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FDA3" w14:textId="0EFA99E1" w:rsidR="001E4A6B" w:rsidRDefault="001E4A6B" w:rsidP="00064831">
      <w:pPr>
        <w:ind w:firstLine="708"/>
      </w:pPr>
      <w:r>
        <w:t xml:space="preserve">Analizie i testom zostały poddane 4 algorytmy szyfrujące: RSA, </w:t>
      </w:r>
      <w:proofErr w:type="spellStart"/>
      <w:r>
        <w:t>Blowfish</w:t>
      </w:r>
      <w:proofErr w:type="spellEnd"/>
      <w:r>
        <w:t xml:space="preserve">, DSA i AES. </w:t>
      </w:r>
      <w:proofErr w:type="spellStart"/>
      <w:r>
        <w:t>Twofish</w:t>
      </w:r>
      <w:proofErr w:type="spellEnd"/>
      <w:r>
        <w:t xml:space="preserve"> niestety nie wziął udziału w testach ze względu na to że obecna implementacja nie przyjmuje zdań które nie mają długości 16 znaków. </w:t>
      </w:r>
      <w:proofErr w:type="spellStart"/>
      <w:r w:rsidRPr="001E4A6B">
        <w:rPr>
          <w:lang w:val="en-GB"/>
        </w:rPr>
        <w:t>Testowanym</w:t>
      </w:r>
      <w:proofErr w:type="spellEnd"/>
      <w:r w:rsidRPr="001E4A6B">
        <w:rPr>
          <w:lang w:val="en-GB"/>
        </w:rPr>
        <w:t xml:space="preserve"> </w:t>
      </w:r>
      <w:proofErr w:type="spellStart"/>
      <w:r w:rsidRPr="001E4A6B">
        <w:rPr>
          <w:lang w:val="en-GB"/>
        </w:rPr>
        <w:t>stringiem</w:t>
      </w:r>
      <w:proofErr w:type="spellEnd"/>
      <w:r w:rsidRPr="001E4A6B">
        <w:rPr>
          <w:lang w:val="en-GB"/>
        </w:rPr>
        <w:t xml:space="preserve"> </w:t>
      </w:r>
      <w:proofErr w:type="spellStart"/>
      <w:r w:rsidRPr="001E4A6B">
        <w:rPr>
          <w:lang w:val="en-GB"/>
        </w:rPr>
        <w:t>był</w:t>
      </w:r>
      <w:proofErr w:type="spellEnd"/>
      <w:r w:rsidRPr="001E4A6B">
        <w:rPr>
          <w:lang w:val="en-GB"/>
        </w:rPr>
        <w:t xml:space="preserve"> string  </w:t>
      </w:r>
      <w:r w:rsidRPr="001E4A6B">
        <w:rPr>
          <w:lang w:val="en-GB"/>
        </w:rPr>
        <w:t xml:space="preserve">"Lorem ipsum </w:t>
      </w:r>
      <w:proofErr w:type="spellStart"/>
      <w:r w:rsidRPr="001E4A6B">
        <w:rPr>
          <w:lang w:val="en-GB"/>
        </w:rPr>
        <w:t>dolor</w:t>
      </w:r>
      <w:proofErr w:type="spellEnd"/>
      <w:r w:rsidRPr="001E4A6B">
        <w:rPr>
          <w:lang w:val="en-GB"/>
        </w:rPr>
        <w:t xml:space="preserve"> sit </w:t>
      </w:r>
      <w:proofErr w:type="spellStart"/>
      <w:r w:rsidRPr="001E4A6B">
        <w:rPr>
          <w:lang w:val="en-GB"/>
        </w:rPr>
        <w:t>amet</w:t>
      </w:r>
      <w:proofErr w:type="spellEnd"/>
      <w:r w:rsidRPr="001E4A6B">
        <w:rPr>
          <w:lang w:val="en-GB"/>
        </w:rPr>
        <w:t xml:space="preserve">, </w:t>
      </w:r>
      <w:proofErr w:type="spellStart"/>
      <w:r w:rsidRPr="001E4A6B">
        <w:rPr>
          <w:lang w:val="en-GB"/>
        </w:rPr>
        <w:t>consectetur</w:t>
      </w:r>
      <w:proofErr w:type="spellEnd"/>
      <w:r w:rsidRPr="001E4A6B">
        <w:rPr>
          <w:lang w:val="en-GB"/>
        </w:rPr>
        <w:t xml:space="preserve"> </w:t>
      </w:r>
      <w:proofErr w:type="spellStart"/>
      <w:r w:rsidRPr="001E4A6B">
        <w:rPr>
          <w:lang w:val="en-GB"/>
        </w:rPr>
        <w:t>adipiscing</w:t>
      </w:r>
      <w:proofErr w:type="spellEnd"/>
      <w:r w:rsidRPr="001E4A6B">
        <w:rPr>
          <w:lang w:val="en-GB"/>
        </w:rPr>
        <w:t xml:space="preserve"> </w:t>
      </w:r>
      <w:proofErr w:type="spellStart"/>
      <w:r w:rsidRPr="001E4A6B">
        <w:rPr>
          <w:lang w:val="en-GB"/>
        </w:rPr>
        <w:t>elit</w:t>
      </w:r>
      <w:proofErr w:type="spellEnd"/>
      <w:r w:rsidRPr="001E4A6B">
        <w:rPr>
          <w:lang w:val="en-GB"/>
        </w:rPr>
        <w:t xml:space="preserve">. </w:t>
      </w:r>
      <w:proofErr w:type="spellStart"/>
      <w:r w:rsidRPr="001E4A6B">
        <w:t>Donec</w:t>
      </w:r>
      <w:proofErr w:type="spellEnd"/>
      <w:r w:rsidRPr="001E4A6B">
        <w:t xml:space="preserve"> </w:t>
      </w:r>
      <w:proofErr w:type="spellStart"/>
      <w:r w:rsidRPr="001E4A6B">
        <w:t>ultrices</w:t>
      </w:r>
      <w:proofErr w:type="spellEnd"/>
      <w:r w:rsidRPr="001E4A6B">
        <w:t xml:space="preserve"> </w:t>
      </w:r>
      <w:proofErr w:type="spellStart"/>
      <w:r w:rsidRPr="001E4A6B">
        <w:t>commodo</w:t>
      </w:r>
      <w:proofErr w:type="spellEnd"/>
      <w:r w:rsidRPr="001E4A6B">
        <w:t xml:space="preserve"> ligula, </w:t>
      </w:r>
      <w:proofErr w:type="spellStart"/>
      <w:r w:rsidRPr="001E4A6B">
        <w:t>ut</w:t>
      </w:r>
      <w:proofErr w:type="spellEnd"/>
      <w:r w:rsidRPr="001E4A6B">
        <w:t xml:space="preserve"> </w:t>
      </w:r>
      <w:proofErr w:type="spellStart"/>
      <w:r w:rsidRPr="001E4A6B">
        <w:t>pretium</w:t>
      </w:r>
      <w:proofErr w:type="spellEnd"/>
      <w:r w:rsidRPr="001E4A6B">
        <w:t xml:space="preserve"> </w:t>
      </w:r>
      <w:proofErr w:type="spellStart"/>
      <w:r w:rsidRPr="001E4A6B">
        <w:t>sapien</w:t>
      </w:r>
      <w:proofErr w:type="spellEnd"/>
      <w:r w:rsidRPr="001E4A6B">
        <w:t>."</w:t>
      </w:r>
      <w:r w:rsidRPr="001E4A6B">
        <w:t xml:space="preserve"> Uzyskano następujące wyniki: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77"/>
      </w:tblGrid>
      <w:tr w:rsidR="00064831" w14:paraId="5F4BB1B5" w14:textId="77777777" w:rsidTr="00064831">
        <w:trPr>
          <w:jc w:val="center"/>
        </w:trPr>
        <w:tc>
          <w:tcPr>
            <w:tcW w:w="1271" w:type="dxa"/>
            <w:vAlign w:val="center"/>
          </w:tcPr>
          <w:p w14:paraId="03507F22" w14:textId="17051504" w:rsidR="00064831" w:rsidRDefault="00064831" w:rsidP="00064831">
            <w:pPr>
              <w:jc w:val="center"/>
            </w:pPr>
            <w:r>
              <w:t>RSA</w:t>
            </w:r>
          </w:p>
        </w:tc>
        <w:tc>
          <w:tcPr>
            <w:tcW w:w="2977" w:type="dxa"/>
            <w:vAlign w:val="center"/>
          </w:tcPr>
          <w:p w14:paraId="4229F93F" w14:textId="457AA3C2" w:rsidR="00064831" w:rsidRDefault="00064831" w:rsidP="00064831">
            <w:pPr>
              <w:jc w:val="center"/>
            </w:pPr>
            <w:r>
              <w:t>1.3014042377471924 s</w:t>
            </w:r>
          </w:p>
        </w:tc>
      </w:tr>
      <w:tr w:rsidR="00064831" w14:paraId="391EBB73" w14:textId="77777777" w:rsidTr="00064831">
        <w:trPr>
          <w:jc w:val="center"/>
        </w:trPr>
        <w:tc>
          <w:tcPr>
            <w:tcW w:w="1271" w:type="dxa"/>
            <w:vAlign w:val="center"/>
          </w:tcPr>
          <w:p w14:paraId="75ED5E6B" w14:textId="195E62C0" w:rsidR="00064831" w:rsidRDefault="00064831" w:rsidP="00064831">
            <w:pPr>
              <w:jc w:val="center"/>
            </w:pPr>
            <w:proofErr w:type="spellStart"/>
            <w:r>
              <w:t>Blowfish</w:t>
            </w:r>
            <w:proofErr w:type="spellEnd"/>
          </w:p>
        </w:tc>
        <w:tc>
          <w:tcPr>
            <w:tcW w:w="2977" w:type="dxa"/>
            <w:vAlign w:val="center"/>
          </w:tcPr>
          <w:p w14:paraId="2E4C1DC4" w14:textId="3BED2E1F" w:rsidR="00064831" w:rsidRDefault="00064831" w:rsidP="00064831">
            <w:pPr>
              <w:jc w:val="center"/>
            </w:pPr>
            <w:r w:rsidRPr="00F06151">
              <w:rPr>
                <w:lang w:val="en-GB"/>
              </w:rPr>
              <w:t>0.0010006427764892578 s</w:t>
            </w:r>
          </w:p>
        </w:tc>
      </w:tr>
      <w:tr w:rsidR="00064831" w14:paraId="4C350C0C" w14:textId="77777777" w:rsidTr="00064831">
        <w:trPr>
          <w:jc w:val="center"/>
        </w:trPr>
        <w:tc>
          <w:tcPr>
            <w:tcW w:w="1271" w:type="dxa"/>
            <w:vAlign w:val="center"/>
          </w:tcPr>
          <w:p w14:paraId="6B09FD0C" w14:textId="202E934C" w:rsidR="00064831" w:rsidRDefault="00064831" w:rsidP="00064831">
            <w:pPr>
              <w:jc w:val="center"/>
            </w:pPr>
            <w:r>
              <w:t>DSA</w:t>
            </w:r>
          </w:p>
        </w:tc>
        <w:tc>
          <w:tcPr>
            <w:tcW w:w="2977" w:type="dxa"/>
            <w:vAlign w:val="center"/>
          </w:tcPr>
          <w:p w14:paraId="793DA021" w14:textId="1A176385" w:rsidR="00064831" w:rsidRDefault="00064831" w:rsidP="00064831">
            <w:pPr>
              <w:jc w:val="center"/>
            </w:pPr>
            <w:r>
              <w:t>1.5035374164581299 s</w:t>
            </w:r>
          </w:p>
        </w:tc>
      </w:tr>
      <w:tr w:rsidR="00064831" w14:paraId="73A497D1" w14:textId="77777777" w:rsidTr="00064831">
        <w:trPr>
          <w:jc w:val="center"/>
        </w:trPr>
        <w:tc>
          <w:tcPr>
            <w:tcW w:w="1271" w:type="dxa"/>
            <w:vAlign w:val="center"/>
          </w:tcPr>
          <w:p w14:paraId="2A1BFE27" w14:textId="58FD1563" w:rsidR="00064831" w:rsidRDefault="00064831" w:rsidP="00064831">
            <w:pPr>
              <w:jc w:val="center"/>
            </w:pPr>
            <w:r>
              <w:t>AES</w:t>
            </w:r>
          </w:p>
        </w:tc>
        <w:tc>
          <w:tcPr>
            <w:tcW w:w="2977" w:type="dxa"/>
            <w:vAlign w:val="center"/>
          </w:tcPr>
          <w:p w14:paraId="0EF1F730" w14:textId="04380EB2" w:rsidR="00064831" w:rsidRDefault="00064831" w:rsidP="00064831">
            <w:pPr>
              <w:jc w:val="center"/>
            </w:pPr>
            <w:r>
              <w:t>0.0009989738464355469 s</w:t>
            </w:r>
          </w:p>
        </w:tc>
      </w:tr>
    </w:tbl>
    <w:p w14:paraId="5696A7EE" w14:textId="77777777" w:rsidR="00064831" w:rsidRDefault="00064831" w:rsidP="001E4A6B"/>
    <w:p w14:paraId="54E9D8CB" w14:textId="777F82D7" w:rsidR="00064831" w:rsidRPr="001E4A6B" w:rsidRDefault="00064831" w:rsidP="001E4A6B">
      <w:r>
        <w:t xml:space="preserve">Nawet przy tak krótkie frazie można dostrzec że najszybciej działającym algorytmem będzie AES, co pokrywa się z tym że jest obecnie najpopularniejszym algorytmem szyfrującym. </w:t>
      </w:r>
    </w:p>
    <w:sectPr w:rsidR="00064831" w:rsidRPr="001E4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54"/>
    <w:rsid w:val="00064831"/>
    <w:rsid w:val="001E4A6B"/>
    <w:rsid w:val="00206754"/>
    <w:rsid w:val="00263BE7"/>
    <w:rsid w:val="003C32C2"/>
    <w:rsid w:val="00492325"/>
    <w:rsid w:val="00F0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CAAE"/>
  <w15:chartTrackingRefBased/>
  <w15:docId w15:val="{418460FD-E378-4413-AAFB-6A523D03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B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6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Skarbek</dc:creator>
  <cp:keywords/>
  <dc:description/>
  <cp:lastModifiedBy>Wojciech Skarbek</cp:lastModifiedBy>
  <cp:revision>4</cp:revision>
  <dcterms:created xsi:type="dcterms:W3CDTF">2021-01-05T10:37:00Z</dcterms:created>
  <dcterms:modified xsi:type="dcterms:W3CDTF">2021-01-05T12:21:00Z</dcterms:modified>
</cp:coreProperties>
</file>