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47C0" w14:textId="79EBC3D7" w:rsidR="00D17D3D" w:rsidRDefault="00862FBD" w:rsidP="00862F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2FBD">
        <w:rPr>
          <w:rFonts w:ascii="Times New Roman" w:hAnsi="Times New Roman" w:cs="Times New Roman"/>
          <w:b/>
          <w:bCs/>
          <w:sz w:val="24"/>
          <w:szCs w:val="24"/>
        </w:rPr>
        <w:t>Предлагаемая программа испытаний отдела ДУ</w:t>
      </w:r>
    </w:p>
    <w:p w14:paraId="64C501AB" w14:textId="3ED8C7A9" w:rsidR="00862FBD" w:rsidRDefault="00862FBD" w:rsidP="00862FBD">
      <w:pPr>
        <w:pStyle w:val="a3"/>
        <w:numPr>
          <w:ilvl w:val="0"/>
          <w:numId w:val="1"/>
        </w:numPr>
        <w:ind w:left="142" w:hanging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Испытания по исследованию состояния имеющейся материальной базы</w:t>
      </w:r>
    </w:p>
    <w:p w14:paraId="7029FA24" w14:textId="2BB50031" w:rsidR="00862FBD" w:rsidRDefault="00862FBD" w:rsidP="00862FB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Надуть бак до 10 атмосфер с водой и оставить на 5 мин, изучив его на предмет утечек.</w:t>
      </w:r>
    </w:p>
    <w:p w14:paraId="21E8A03F" w14:textId="69B1596D" w:rsidR="00862FBD" w:rsidRDefault="00862FBD" w:rsidP="00862FB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Надуть бак до </w:t>
      </w:r>
      <w:r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 атмосфер с во</w:t>
      </w: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ой и оставить на 5 мин, изучив его на предмет </w:t>
      </w:r>
      <w:r>
        <w:rPr>
          <w:rFonts w:ascii="Times New Roman" w:hAnsi="Times New Roman" w:cs="Times New Roman"/>
          <w:sz w:val="24"/>
          <w:szCs w:val="24"/>
        </w:rPr>
        <w:t>разрушения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B67D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A01004" w14:textId="513F3293" w:rsidR="00B16312" w:rsidRDefault="00D277B0" w:rsidP="00B16312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Пересобрать клапан, прикрутить его к баку и провести имитацию цикла заправки – изучить состояние клапана.</w:t>
      </w:r>
      <w:r w:rsidR="00B67D61">
        <w:rPr>
          <w:rFonts w:ascii="Times New Roman" w:hAnsi="Times New Roman" w:cs="Times New Roman"/>
          <w:sz w:val="24"/>
          <w:szCs w:val="24"/>
        </w:rPr>
        <w:t xml:space="preserve"> Замерить максимально обеспечиваемый расход через клапан.</w:t>
      </w:r>
    </w:p>
    <w:p w14:paraId="72130BF8" w14:textId="161DC7B8" w:rsidR="00B16312" w:rsidRPr="00B16312" w:rsidRDefault="00B16312" w:rsidP="00B16312">
      <w:pPr>
        <w:pStyle w:val="a3"/>
        <w:numPr>
          <w:ilvl w:val="0"/>
          <w:numId w:val="1"/>
        </w:numPr>
        <w:ind w:left="142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Испытания вновь приобретенной компонентной базы</w:t>
      </w:r>
    </w:p>
    <w:p w14:paraId="0F839153" w14:textId="35F9BBD0" w:rsidR="00B16312" w:rsidRDefault="00B16312" w:rsidP="00B67D6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Испытать мини-редуктор при заполненном баке на 28 атмосферах, начав с него слив жидкости через клапан, по манометру, соединенному с воздушной подушкой в баке изучить изменение давления наддува. Идеальным является исход, при котором редуктор обеспечивает постоянное давление наддува.</w:t>
      </w:r>
    </w:p>
    <w:p w14:paraId="1974EECC" w14:textId="4B9A7168" w:rsidR="00B67D61" w:rsidRDefault="00B67D61" w:rsidP="00B67D6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Испытать 2 электроклапана, замерить максимальные расходы через них, сравнить с максимальным расходом через пневматический клапан.</w:t>
      </w:r>
    </w:p>
    <w:p w14:paraId="2F0BA6BE" w14:textId="1525160E" w:rsidR="00B67D61" w:rsidRDefault="00B67D61" w:rsidP="00B67D6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малого клапана исследовать </w:t>
      </w:r>
      <w:r w:rsidR="00AA1B49">
        <w:rPr>
          <w:rFonts w:ascii="Times New Roman" w:hAnsi="Times New Roman" w:cs="Times New Roman"/>
          <w:sz w:val="24"/>
          <w:szCs w:val="24"/>
        </w:rPr>
        <w:t>возможность его применения в линии наддува, проверить обеспечивается ли через него расход газа, достаточный для поддержания постоянного давления наддува.</w:t>
      </w:r>
    </w:p>
    <w:p w14:paraId="4ACBCC6F" w14:textId="120F2FB0" w:rsidR="00CB1A96" w:rsidRDefault="00CB1A96" w:rsidP="00CB1A96">
      <w:pPr>
        <w:pStyle w:val="a3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1A96">
        <w:rPr>
          <w:rFonts w:ascii="Times New Roman" w:hAnsi="Times New Roman" w:cs="Times New Roman"/>
          <w:b/>
          <w:bCs/>
          <w:sz w:val="24"/>
          <w:szCs w:val="24"/>
        </w:rPr>
        <w:t>Гидравлические испытания при различных конфигурациях</w:t>
      </w:r>
    </w:p>
    <w:p w14:paraId="395C801E" w14:textId="39CF7C31" w:rsidR="00CB1A96" w:rsidRPr="00CB1A96" w:rsidRDefault="00CB1A96" w:rsidP="00CB1A96">
      <w:pPr>
        <w:pStyle w:val="a3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Собираем стенд с пневматическим клапаном, меняя давление наддува замеряем параметры расхода, определяем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ξ  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всей системы.</w:t>
      </w:r>
    </w:p>
    <w:p w14:paraId="67DC2D3A" w14:textId="0E3F6112" w:rsidR="00CB1A96" w:rsidRPr="008647AF" w:rsidRDefault="00CB1A96" w:rsidP="00CB1A96">
      <w:pPr>
        <w:pStyle w:val="a3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Проделываем аналогичные операции с двумя электроклапанами</w:t>
      </w:r>
      <w:r w:rsidR="008647AF"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14:paraId="307BBA65" w14:textId="2F222C32" w:rsidR="008647AF" w:rsidRPr="008647AF" w:rsidRDefault="008647AF" w:rsidP="008647AF">
      <w:pPr>
        <w:pStyle w:val="a3"/>
        <w:numPr>
          <w:ilvl w:val="0"/>
          <w:numId w:val="1"/>
        </w:numPr>
        <w:ind w:left="0" w:hanging="284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647AF">
        <w:rPr>
          <w:rFonts w:ascii="Times New Roman" w:eastAsiaTheme="minorEastAsia" w:hAnsi="Times New Roman" w:cs="Times New Roman"/>
          <w:b/>
          <w:sz w:val="24"/>
          <w:szCs w:val="24"/>
        </w:rPr>
        <w:t>Испытания на испытательном стенде катализаторного пакета</w:t>
      </w:r>
    </w:p>
    <w:p w14:paraId="6BA5334C" w14:textId="7CD46B83" w:rsidR="00CB1A96" w:rsidRDefault="00CA2C21" w:rsidP="00CA2C21">
      <w:pPr>
        <w:pStyle w:val="a3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="002D723C">
        <w:rPr>
          <w:rFonts w:ascii="Times New Roman" w:hAnsi="Times New Roman" w:cs="Times New Roman"/>
          <w:sz w:val="24"/>
          <w:szCs w:val="24"/>
        </w:rPr>
        <w:t>. Собрать испытательный стенд и провести его статические испытания при 20 атмосферах на отсутствие протечек и выполнение условий прочности.</w:t>
      </w:r>
    </w:p>
    <w:p w14:paraId="7C2D74F3" w14:textId="0308C864" w:rsidR="002D723C" w:rsidRDefault="002D723C" w:rsidP="00CA2C21">
      <w:pPr>
        <w:pStyle w:val="a3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 Произвести гидравлические испытания системы управления стендом и удобность снятия показаний</w:t>
      </w:r>
    </w:p>
    <w:p w14:paraId="02FC61A0" w14:textId="4E4E235D" w:rsidR="002D723C" w:rsidRDefault="002D723C" w:rsidP="00CA2C21">
      <w:pPr>
        <w:pStyle w:val="a3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  Произвести испытания при различных давлениях наддува </w:t>
      </w:r>
      <w:r w:rsidR="002803C6">
        <w:rPr>
          <w:rFonts w:ascii="Times New Roman" w:hAnsi="Times New Roman" w:cs="Times New Roman"/>
          <w:sz w:val="24"/>
          <w:szCs w:val="24"/>
        </w:rPr>
        <w:t>одной конфигурации стенда</w:t>
      </w:r>
    </w:p>
    <w:p w14:paraId="26AF7E87" w14:textId="2CF80C75" w:rsidR="002803C6" w:rsidRDefault="002803C6" w:rsidP="00CA2C21">
      <w:pPr>
        <w:pStyle w:val="a3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  Произвести серию испытаний при различных конфигурациях, по указанной методике получив интересующую зависимость необходимого объема катпака от расхода</w:t>
      </w:r>
    </w:p>
    <w:p w14:paraId="4302A11F" w14:textId="3E28900E" w:rsidR="002803C6" w:rsidRDefault="002803C6" w:rsidP="00CA2C21">
      <w:pPr>
        <w:pStyle w:val="a3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    Проверить расход, соответствующий выбранному давлению ГГ по методике с 2 баллонами и опционально с предохранительным клапаном</w:t>
      </w:r>
    </w:p>
    <w:p w14:paraId="37680FC1" w14:textId="6A4B5F44" w:rsidR="002803C6" w:rsidRDefault="002803C6" w:rsidP="002803C6">
      <w:pPr>
        <w:pStyle w:val="a3"/>
        <w:ind w:left="851" w:hanging="11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03C6">
        <w:rPr>
          <w:rFonts w:ascii="Times New Roman" w:hAnsi="Times New Roman" w:cs="Times New Roman"/>
          <w:b/>
          <w:bCs/>
          <w:sz w:val="24"/>
          <w:szCs w:val="24"/>
        </w:rPr>
        <w:t>5. Поверочные испытания спроектированного газ</w:t>
      </w:r>
      <w:r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2803C6">
        <w:rPr>
          <w:rFonts w:ascii="Times New Roman" w:hAnsi="Times New Roman" w:cs="Times New Roman"/>
          <w:b/>
          <w:bCs/>
          <w:sz w:val="24"/>
          <w:szCs w:val="24"/>
        </w:rPr>
        <w:t>ген</w:t>
      </w:r>
      <w:r>
        <w:rPr>
          <w:rFonts w:ascii="Times New Roman" w:hAnsi="Times New Roman" w:cs="Times New Roman"/>
          <w:b/>
          <w:bCs/>
          <w:sz w:val="24"/>
          <w:szCs w:val="24"/>
        </w:rPr>
        <w:t>ератор</w:t>
      </w:r>
      <w:r w:rsidRPr="002803C6">
        <w:rPr>
          <w:rFonts w:ascii="Times New Roman" w:hAnsi="Times New Roman" w:cs="Times New Roman"/>
          <w:b/>
          <w:bCs/>
          <w:sz w:val="24"/>
          <w:szCs w:val="24"/>
        </w:rPr>
        <w:t>а</w:t>
      </w:r>
    </w:p>
    <w:p w14:paraId="006A9A95" w14:textId="3657B00A" w:rsidR="002803C6" w:rsidRDefault="002803C6" w:rsidP="002803C6">
      <w:pPr>
        <w:pStyle w:val="a3"/>
        <w:ind w:left="993" w:hanging="709"/>
        <w:jc w:val="both"/>
        <w:rPr>
          <w:rFonts w:ascii="Times New Roman" w:hAnsi="Times New Roman" w:cs="Times New Roman"/>
          <w:sz w:val="24"/>
          <w:szCs w:val="24"/>
        </w:rPr>
      </w:pPr>
      <w:r w:rsidRPr="002803C6">
        <w:rPr>
          <w:rFonts w:ascii="Times New Roman" w:hAnsi="Times New Roman" w:cs="Times New Roman"/>
          <w:sz w:val="24"/>
          <w:szCs w:val="24"/>
        </w:rPr>
        <w:t xml:space="preserve">5.1 </w:t>
      </w:r>
      <w:r>
        <w:rPr>
          <w:rFonts w:ascii="Times New Roman" w:hAnsi="Times New Roman" w:cs="Times New Roman"/>
          <w:sz w:val="24"/>
          <w:szCs w:val="24"/>
        </w:rPr>
        <w:t xml:space="preserve">  Изготовить не на заказ, а из доступных труб упрошенную версию газогенератора без сопла или с эпоксидным соплом с целью проверить степень разложения при расчетном расходе, давление в газогенераторе и  расход</w:t>
      </w:r>
      <w:r w:rsidR="00A4499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B23B8C" w14:textId="7A371E46" w:rsidR="00A4499C" w:rsidRDefault="00A4499C" w:rsidP="002803C6">
      <w:pPr>
        <w:pStyle w:val="a3"/>
        <w:ind w:left="993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   Изготовленный газогенератор испытать на предмет соответствия расчетным параметрам, изучить реальный удельный импульс и тягу.</w:t>
      </w:r>
      <w:r w:rsidR="00390B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6F7277" w14:textId="26151CF2" w:rsidR="00390B36" w:rsidRDefault="00390B36" w:rsidP="002803C6">
      <w:pPr>
        <w:pStyle w:val="a3"/>
        <w:ind w:left="993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      Произвести испытания в составе РН</w:t>
      </w:r>
    </w:p>
    <w:p w14:paraId="1304470F" w14:textId="4BAAB734" w:rsidR="00390B36" w:rsidRPr="00390B36" w:rsidRDefault="00390B36" w:rsidP="00390B36">
      <w:pPr>
        <w:pStyle w:val="a3"/>
        <w:ind w:left="993" w:hanging="127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0B36">
        <w:rPr>
          <w:rFonts w:ascii="Times New Roman" w:hAnsi="Times New Roman" w:cs="Times New Roman"/>
          <w:b/>
          <w:bCs/>
          <w:sz w:val="24"/>
          <w:szCs w:val="24"/>
        </w:rPr>
        <w:t>6. Летные испытания</w:t>
      </w:r>
    </w:p>
    <w:sectPr w:rsidR="00390B36" w:rsidRPr="00390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35FF1"/>
    <w:multiLevelType w:val="hybridMultilevel"/>
    <w:tmpl w:val="EA90279E"/>
    <w:lvl w:ilvl="0" w:tplc="60807D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8B463E2"/>
    <w:multiLevelType w:val="multilevel"/>
    <w:tmpl w:val="A15A7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5EA336A"/>
    <w:multiLevelType w:val="hybridMultilevel"/>
    <w:tmpl w:val="25C66BCC"/>
    <w:lvl w:ilvl="0" w:tplc="E138C30E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709C6D57"/>
    <w:multiLevelType w:val="hybridMultilevel"/>
    <w:tmpl w:val="124685FC"/>
    <w:lvl w:ilvl="0" w:tplc="97E6E998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99"/>
    <w:rsid w:val="002803C6"/>
    <w:rsid w:val="002D723C"/>
    <w:rsid w:val="003379EB"/>
    <w:rsid w:val="00390B36"/>
    <w:rsid w:val="003A3E99"/>
    <w:rsid w:val="00862FBD"/>
    <w:rsid w:val="008647AF"/>
    <w:rsid w:val="00A4499C"/>
    <w:rsid w:val="00AA1B49"/>
    <w:rsid w:val="00AF430A"/>
    <w:rsid w:val="00B16312"/>
    <w:rsid w:val="00B67D61"/>
    <w:rsid w:val="00C3262B"/>
    <w:rsid w:val="00CA2C21"/>
    <w:rsid w:val="00CB1A96"/>
    <w:rsid w:val="00D17D3D"/>
    <w:rsid w:val="00D277B0"/>
    <w:rsid w:val="00E772CB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BA5AC"/>
  <w15:chartTrackingRefBased/>
  <w15:docId w15:val="{74775CEF-15C0-4C70-8DA2-5617B08C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11</cp:revision>
  <dcterms:created xsi:type="dcterms:W3CDTF">2024-01-29T17:15:00Z</dcterms:created>
  <dcterms:modified xsi:type="dcterms:W3CDTF">2024-01-30T14:46:00Z</dcterms:modified>
</cp:coreProperties>
</file>