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8A3EC" w14:textId="77777777" w:rsidR="003920F4" w:rsidRDefault="003920F4" w:rsidP="003920F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04162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256416" w14:textId="77777777" w:rsidR="003920F4" w:rsidRDefault="003920F4" w:rsidP="003920F4">
          <w:pPr>
            <w:pStyle w:val="Inhaltsverzeichnisberschrift"/>
          </w:pPr>
          <w:proofErr w:type="spellStart"/>
          <w:r>
            <w:t>Inhaltsverzesichnis</w:t>
          </w:r>
          <w:proofErr w:type="spellEnd"/>
        </w:p>
        <w:p w14:paraId="547D612E" w14:textId="77777777" w:rsidR="003920F4" w:rsidRDefault="003920F4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8845406" w:history="1">
            <w:r w:rsidRPr="00FB537F">
              <w:rPr>
                <w:rStyle w:val="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Pr="00FB537F">
              <w:rPr>
                <w:rStyle w:val="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FC99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07" w:history="1">
            <w:r w:rsidR="003920F4" w:rsidRPr="00FB537F">
              <w:rPr>
                <w:rStyle w:val="Link"/>
                <w:noProof/>
              </w:rPr>
              <w:t>2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Dashboards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_Toc448845407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25B86016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08" w:history="1">
            <w:r w:rsidR="003920F4" w:rsidRPr="00FB537F">
              <w:rPr>
                <w:rStyle w:val="Link"/>
                <w:noProof/>
              </w:rPr>
              <w:t>2.1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Visualisierung von Dashboards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_Toc448845408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2D4AF20D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09" w:history="1">
            <w:r w:rsidR="003920F4" w:rsidRPr="00FB537F">
              <w:rPr>
                <w:rStyle w:val="Link"/>
                <w:noProof/>
              </w:rPr>
              <w:t>2.2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Was wird benötigt für Dashboards?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_Toc448845409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2F34B032" w14:textId="77777777" w:rsidR="003920F4" w:rsidRDefault="00DA328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48845410" w:history="1">
            <w:r w:rsidR="003920F4" w:rsidRPr="00FB537F">
              <w:rPr>
                <w:rStyle w:val="Link"/>
                <w:noProof/>
              </w:rPr>
              <w:t>2.2.1</w:t>
            </w:r>
            <w:r w:rsidR="003920F4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Metriken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_Toc448845410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13582EFB" w14:textId="77777777" w:rsidR="003920F4" w:rsidRDefault="00DA328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48845411" w:history="1">
            <w:r w:rsidR="003920F4" w:rsidRPr="00FB537F">
              <w:rPr>
                <w:rStyle w:val="Link"/>
                <w:noProof/>
              </w:rPr>
              <w:t>2.2.2</w:t>
            </w:r>
            <w:r w:rsidR="003920F4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Kennzahlen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_Toc448845411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390F0B3B" w14:textId="77777777" w:rsidR="003920F4" w:rsidRDefault="00DA328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48845412" w:history="1">
            <w:r w:rsidR="003920F4" w:rsidRPr="00FB537F">
              <w:rPr>
                <w:rStyle w:val="Link"/>
                <w:noProof/>
              </w:rPr>
              <w:t>2.2.3</w:t>
            </w:r>
            <w:r w:rsidR="003920F4"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KPI’s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_Toc448845412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112EAB2E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13" w:history="1">
            <w:r w:rsidR="003920F4" w:rsidRPr="00FB537F">
              <w:rPr>
                <w:rStyle w:val="Link"/>
                <w:noProof/>
              </w:rPr>
              <w:t>3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Branchenspezifischer Aufbau und Gebrauch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_Toc448845413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4669C7E5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14" w:history="1">
            <w:r w:rsidR="003920F4" w:rsidRPr="00FB537F">
              <w:rPr>
                <w:rStyle w:val="Link"/>
                <w:noProof/>
              </w:rPr>
              <w:t>3.1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Buchhaltung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_Toc448845414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63268145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15" w:history="1">
            <w:r w:rsidR="003920F4" w:rsidRPr="00FB537F">
              <w:rPr>
                <w:rStyle w:val="Link"/>
                <w:noProof/>
              </w:rPr>
              <w:t>3.2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Traffic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_Toc448845415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573A0F2E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16" w:history="1">
            <w:r w:rsidR="003920F4" w:rsidRPr="00FB537F">
              <w:rPr>
                <w:rStyle w:val="Link"/>
                <w:noProof/>
              </w:rPr>
              <w:t>3.3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Conversion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_Toc448845416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69652CC1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17" w:history="1">
            <w:r w:rsidR="003920F4" w:rsidRPr="00FB537F">
              <w:rPr>
                <w:rStyle w:val="Link"/>
                <w:noProof/>
              </w:rPr>
              <w:t>3.4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Social Sharing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_Toc448845417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6972C82B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18" w:history="1">
            <w:r w:rsidR="003920F4" w:rsidRPr="00FB537F">
              <w:rPr>
                <w:rStyle w:val="Link"/>
                <w:noProof/>
              </w:rPr>
              <w:t>3.5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Die Branchenspezifische Visualisierung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_Toc448845418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73761493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19" w:history="1">
            <w:r w:rsidR="003920F4" w:rsidRPr="00FB537F">
              <w:rPr>
                <w:rStyle w:val="Link"/>
                <w:noProof/>
              </w:rPr>
              <w:t>4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Software Anbieter von Dashboards im Vergleich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_Toc448845419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14004E61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0" w:history="1">
            <w:r w:rsidR="003920F4" w:rsidRPr="00FB537F">
              <w:rPr>
                <w:rStyle w:val="Link"/>
                <w:noProof/>
              </w:rPr>
              <w:t>4.1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Unabhängige Anbieter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_Toc448845420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6ACBA631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1" w:history="1">
            <w:r w:rsidR="003920F4" w:rsidRPr="00FB537F">
              <w:rPr>
                <w:rStyle w:val="Link"/>
                <w:noProof/>
              </w:rPr>
              <w:t>4.2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Anbieter mit integriertem Dashboard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_Toc448845421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21B3A688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22" w:history="1">
            <w:r w:rsidR="003920F4" w:rsidRPr="00FB537F">
              <w:rPr>
                <w:rStyle w:val="Link"/>
                <w:noProof/>
              </w:rPr>
              <w:t>5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Beispiel der Nutzung(Bereich E-commerce)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_Toc448845422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04086549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3" w:history="1">
            <w:r w:rsidR="003920F4" w:rsidRPr="00FB537F">
              <w:rPr>
                <w:rStyle w:val="Link"/>
                <w:noProof/>
              </w:rPr>
              <w:t>5.1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Tableau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_Toc448845423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512245A2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4" w:history="1">
            <w:r w:rsidR="003920F4" w:rsidRPr="00FB537F">
              <w:rPr>
                <w:rStyle w:val="Link"/>
                <w:noProof/>
              </w:rPr>
              <w:t>5.2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Google-Analytics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_Toc448845424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2AD646D2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5" w:history="1">
            <w:r w:rsidR="003920F4" w:rsidRPr="00FB537F">
              <w:rPr>
                <w:rStyle w:val="Link"/>
                <w:noProof/>
              </w:rPr>
              <w:t>5.3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Sistrix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_Toc448845425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2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7967C080" w14:textId="77777777" w:rsidR="003920F4" w:rsidRDefault="00DA328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448845426" w:history="1">
            <w:r w:rsidR="003920F4" w:rsidRPr="00FB537F">
              <w:rPr>
                <w:rStyle w:val="Link"/>
                <w:noProof/>
              </w:rPr>
              <w:t>5.4</w:t>
            </w:r>
            <w:r w:rsidR="003920F4">
              <w:rPr>
                <w:rFonts w:eastAsiaTheme="minorEastAsia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Dashboards anpassen für PC &amp; Mobil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_Toc448845426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3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1C50E304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27" w:history="1">
            <w:r w:rsidR="003920F4" w:rsidRPr="00FB537F">
              <w:rPr>
                <w:rStyle w:val="Link"/>
                <w:noProof/>
              </w:rPr>
              <w:t>6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Fazit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_Toc448845427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3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6621D54F" w14:textId="77777777" w:rsidR="003920F4" w:rsidRDefault="00DA328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448845428" w:history="1">
            <w:r w:rsidR="003920F4" w:rsidRPr="00FB537F">
              <w:rPr>
                <w:rStyle w:val="Link"/>
                <w:noProof/>
              </w:rPr>
              <w:t>7</w:t>
            </w:r>
            <w:r w:rsidR="003920F4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="003920F4" w:rsidRPr="00FB537F">
              <w:rPr>
                <w:rStyle w:val="Link"/>
                <w:noProof/>
              </w:rPr>
              <w:t>Quellen</w:t>
            </w:r>
            <w:r w:rsidR="003920F4">
              <w:rPr>
                <w:noProof/>
                <w:webHidden/>
              </w:rPr>
              <w:tab/>
            </w:r>
            <w:r w:rsidR="003920F4">
              <w:rPr>
                <w:noProof/>
                <w:webHidden/>
              </w:rPr>
              <w:fldChar w:fldCharType="begin"/>
            </w:r>
            <w:r w:rsidR="003920F4">
              <w:rPr>
                <w:noProof/>
                <w:webHidden/>
              </w:rPr>
              <w:instrText xml:space="preserve"> PAGEREF _Toc448845428 \h </w:instrText>
            </w:r>
            <w:r w:rsidR="003920F4">
              <w:rPr>
                <w:noProof/>
                <w:webHidden/>
              </w:rPr>
            </w:r>
            <w:r w:rsidR="003920F4">
              <w:rPr>
                <w:noProof/>
                <w:webHidden/>
              </w:rPr>
              <w:fldChar w:fldCharType="separate"/>
            </w:r>
            <w:r w:rsidR="003920F4">
              <w:rPr>
                <w:noProof/>
                <w:webHidden/>
              </w:rPr>
              <w:t>3</w:t>
            </w:r>
            <w:r w:rsidR="003920F4">
              <w:rPr>
                <w:noProof/>
                <w:webHidden/>
              </w:rPr>
              <w:fldChar w:fldCharType="end"/>
            </w:r>
          </w:hyperlink>
        </w:p>
        <w:p w14:paraId="3B013521" w14:textId="77777777" w:rsidR="003920F4" w:rsidRDefault="003920F4" w:rsidP="003920F4">
          <w:r>
            <w:rPr>
              <w:b/>
              <w:bCs/>
              <w:noProof/>
            </w:rPr>
            <w:fldChar w:fldCharType="end"/>
          </w:r>
        </w:p>
      </w:sdtContent>
    </w:sdt>
    <w:p w14:paraId="38600F60" w14:textId="77777777" w:rsidR="003920F4" w:rsidRDefault="003920F4" w:rsidP="003920F4"/>
    <w:p w14:paraId="583AAE4A" w14:textId="77777777" w:rsidR="003920F4" w:rsidRDefault="003920F4" w:rsidP="003920F4">
      <w:r>
        <w:br w:type="page"/>
      </w:r>
    </w:p>
    <w:p w14:paraId="5E3D339C" w14:textId="77777777" w:rsidR="003920F4" w:rsidRDefault="003920F4" w:rsidP="003920F4">
      <w:pPr>
        <w:pStyle w:val="berschrift1"/>
      </w:pPr>
      <w:bookmarkStart w:id="0" w:name="_Toc448845406"/>
      <w:r w:rsidRPr="00644094">
        <w:lastRenderedPageBreak/>
        <w:t>Einl</w:t>
      </w:r>
      <w:r>
        <w:t>eitung</w:t>
      </w:r>
      <w:bookmarkEnd w:id="0"/>
      <w:r>
        <w:t xml:space="preserve"> </w:t>
      </w:r>
    </w:p>
    <w:p w14:paraId="6CF1C2A2" w14:textId="77777777" w:rsidR="003920F4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Warum Sprechen wir über Dashboards?</w:t>
      </w:r>
    </w:p>
    <w:p w14:paraId="11C4AE53" w14:textId="77777777" w:rsidR="003920F4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Die Problematik mit Dashboards?</w:t>
      </w:r>
    </w:p>
    <w:p w14:paraId="4160682A" w14:textId="77777777" w:rsidR="003920F4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Die meisten User von Dashboards haben keine Zeit Daten auszuwerten</w:t>
      </w:r>
    </w:p>
    <w:p w14:paraId="2A88EE13" w14:textId="77777777" w:rsidR="003920F4" w:rsidRPr="00644094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Wer benötigt Dashboards?</w:t>
      </w:r>
    </w:p>
    <w:p w14:paraId="62220812" w14:textId="77777777" w:rsidR="003920F4" w:rsidRDefault="003920F4" w:rsidP="003920F4">
      <w:pPr>
        <w:pStyle w:val="berschrift1"/>
      </w:pPr>
      <w:bookmarkStart w:id="1" w:name="_Toc448845407"/>
      <w:r>
        <w:t>Dashboards</w:t>
      </w:r>
      <w:bookmarkEnd w:id="1"/>
      <w:r>
        <w:t xml:space="preserve"> </w:t>
      </w:r>
    </w:p>
    <w:p w14:paraId="4E9C8B15" w14:textId="77777777" w:rsidR="003920F4" w:rsidRDefault="003920F4" w:rsidP="003920F4">
      <w:pPr>
        <w:pStyle w:val="berschrift2"/>
      </w:pPr>
      <w:bookmarkStart w:id="2" w:name="_Toc448845408"/>
      <w:r>
        <w:t>Visualisierung von Dashboards</w:t>
      </w:r>
      <w:bookmarkEnd w:id="2"/>
    </w:p>
    <w:p w14:paraId="669077B9" w14:textId="77777777" w:rsidR="003920F4" w:rsidRPr="00644094" w:rsidRDefault="003920F4" w:rsidP="003920F4">
      <w:r>
        <w:t xml:space="preserve">Text </w:t>
      </w:r>
      <w:proofErr w:type="spellStart"/>
      <w:r>
        <w:t>blaablabla</w:t>
      </w:r>
      <w:proofErr w:type="spellEnd"/>
    </w:p>
    <w:p w14:paraId="4F4DDEE8" w14:textId="77777777" w:rsidR="003920F4" w:rsidRPr="00043CBB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Was sind Dashboards</w:t>
      </w:r>
    </w:p>
    <w:p w14:paraId="796D36EE" w14:textId="77777777" w:rsidR="003920F4" w:rsidRDefault="003920F4" w:rsidP="003920F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Grober Überblick über Dashboards</w:t>
      </w:r>
    </w:p>
    <w:p w14:paraId="6DE141B1" w14:textId="77777777" w:rsidR="003920F4" w:rsidRDefault="003920F4" w:rsidP="003920F4">
      <w:pPr>
        <w:pStyle w:val="berschrift2"/>
      </w:pPr>
      <w:bookmarkStart w:id="3" w:name="_Toc448845409"/>
      <w:r>
        <w:t>Was wird benötigt für Dashboards?</w:t>
      </w:r>
      <w:bookmarkEnd w:id="3"/>
    </w:p>
    <w:p w14:paraId="75A21F9B" w14:textId="77777777" w:rsidR="003920F4" w:rsidRDefault="003920F4" w:rsidP="003920F4">
      <w:r>
        <w:t xml:space="preserve">Daten aus Schnittstellen und/oder </w:t>
      </w:r>
      <w:proofErr w:type="spellStart"/>
      <w:r>
        <w:t>Tracing</w:t>
      </w:r>
      <w:proofErr w:type="spellEnd"/>
      <w:r>
        <w:t xml:space="preserve"> Tools</w:t>
      </w:r>
    </w:p>
    <w:p w14:paraId="67A36455" w14:textId="77777777" w:rsidR="003920F4" w:rsidRDefault="003920F4" w:rsidP="003920F4">
      <w:pPr>
        <w:pStyle w:val="berschrift3"/>
      </w:pPr>
      <w:bookmarkStart w:id="4" w:name="_Toc448845410"/>
      <w:r>
        <w:t>Metriken</w:t>
      </w:r>
      <w:bookmarkEnd w:id="4"/>
    </w:p>
    <w:p w14:paraId="024D07CB" w14:textId="77777777" w:rsidR="003920F4" w:rsidRDefault="003920F4" w:rsidP="003920F4">
      <w:pPr>
        <w:pStyle w:val="berschrift3"/>
      </w:pPr>
      <w:bookmarkStart w:id="5" w:name="_Toc448845411"/>
      <w:r>
        <w:t>Kennzahlen</w:t>
      </w:r>
      <w:bookmarkEnd w:id="5"/>
    </w:p>
    <w:p w14:paraId="6030B456" w14:textId="77777777" w:rsidR="003920F4" w:rsidRPr="00750752" w:rsidRDefault="003920F4" w:rsidP="003920F4">
      <w:pPr>
        <w:pStyle w:val="berschrift3"/>
      </w:pPr>
      <w:bookmarkStart w:id="6" w:name="_Toc448845412"/>
      <w:proofErr w:type="spellStart"/>
      <w:r>
        <w:t>KPI’s</w:t>
      </w:r>
      <w:bookmarkEnd w:id="6"/>
      <w:proofErr w:type="spellEnd"/>
    </w:p>
    <w:p w14:paraId="47832CEC" w14:textId="77777777" w:rsidR="003920F4" w:rsidRPr="00644094" w:rsidRDefault="003920F4" w:rsidP="003920F4">
      <w:pPr>
        <w:pStyle w:val="berschrift1"/>
      </w:pPr>
      <w:bookmarkStart w:id="7" w:name="_Toc448845413"/>
      <w:r>
        <w:t>Branchenspezifischer Aufbau und Gebrauch</w:t>
      </w:r>
      <w:bookmarkEnd w:id="7"/>
    </w:p>
    <w:p w14:paraId="0E5F36E0" w14:textId="77777777" w:rsidR="003920F4" w:rsidRPr="000E3928" w:rsidRDefault="003920F4" w:rsidP="003920F4">
      <w:pPr>
        <w:rPr>
          <w:sz w:val="22"/>
          <w:szCs w:val="32"/>
        </w:rPr>
      </w:pPr>
      <w:r w:rsidRPr="000E3928">
        <w:rPr>
          <w:sz w:val="22"/>
          <w:szCs w:val="32"/>
        </w:rPr>
        <w:t xml:space="preserve">Da Dashboards von vielen Abteilungsleitern/Abteilungsleiterinnen sowie Geschäftsführer/innen genutzt werden. Diese möchten auf einen Blick alle wichtigen Kennzahlen und </w:t>
      </w:r>
      <w:proofErr w:type="spellStart"/>
      <w:r w:rsidRPr="000E3928">
        <w:rPr>
          <w:sz w:val="22"/>
          <w:szCs w:val="32"/>
        </w:rPr>
        <w:t>KPI’s</w:t>
      </w:r>
      <w:proofErr w:type="spellEnd"/>
      <w:r w:rsidRPr="000E3928">
        <w:rPr>
          <w:sz w:val="22"/>
          <w:szCs w:val="32"/>
        </w:rPr>
        <w:t xml:space="preserve"> ausgewertet sehen.</w:t>
      </w:r>
    </w:p>
    <w:p w14:paraId="75C8DA62" w14:textId="77777777" w:rsidR="003920F4" w:rsidRPr="000E3928" w:rsidRDefault="003920F4" w:rsidP="003920F4">
      <w:pPr>
        <w:rPr>
          <w:sz w:val="22"/>
          <w:szCs w:val="32"/>
        </w:rPr>
      </w:pPr>
      <w:r w:rsidRPr="000E3928">
        <w:rPr>
          <w:sz w:val="22"/>
          <w:szCs w:val="32"/>
        </w:rPr>
        <w:t>Hierzu schauen wir uns ein Beispiel Unternehmen an, welche einen Online-Store sowie einen Offline Handel betreibt.</w:t>
      </w:r>
    </w:p>
    <w:p w14:paraId="356EC57B" w14:textId="77777777" w:rsidR="003920F4" w:rsidRPr="000E3928" w:rsidRDefault="003920F4" w:rsidP="003920F4">
      <w:pPr>
        <w:rPr>
          <w:sz w:val="22"/>
          <w:szCs w:val="32"/>
        </w:rPr>
      </w:pPr>
      <w:r w:rsidRPr="000E3928">
        <w:rPr>
          <w:sz w:val="22"/>
          <w:szCs w:val="32"/>
        </w:rPr>
        <w:t>Hierzu gehe ich in den einzelnen Unterpunkten auf einzelne Abteilungen ein. Dort wird dann ersichtlich wofür Dashboards genutzt werden können.</w:t>
      </w:r>
    </w:p>
    <w:p w14:paraId="759ADE77" w14:textId="77777777" w:rsidR="003920F4" w:rsidRDefault="003920F4" w:rsidP="003920F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5572D1" w14:textId="77777777" w:rsidR="003920F4" w:rsidRDefault="003920F4" w:rsidP="003920F4">
      <w:pPr>
        <w:pStyle w:val="berschrift2"/>
      </w:pPr>
      <w:bookmarkStart w:id="8" w:name="_Toc448845414"/>
      <w:r>
        <w:t>Buchhaltung</w:t>
      </w:r>
      <w:bookmarkEnd w:id="8"/>
    </w:p>
    <w:p w14:paraId="562291DE" w14:textId="77777777" w:rsidR="003920F4" w:rsidRPr="004761DB" w:rsidRDefault="001E5B10" w:rsidP="003920F4">
      <w:pPr>
        <w:rPr>
          <w:sz w:val="22"/>
        </w:rPr>
      </w:pPr>
      <w:r w:rsidRPr="004761DB">
        <w:rPr>
          <w:sz w:val="22"/>
        </w:rPr>
        <w:t xml:space="preserve">Unser Modeunternehmen nutzt </w:t>
      </w:r>
      <w:r w:rsidR="000E3928" w:rsidRPr="004761DB">
        <w:rPr>
          <w:sz w:val="22"/>
        </w:rPr>
        <w:t xml:space="preserve">eine </w:t>
      </w:r>
      <w:proofErr w:type="spellStart"/>
      <w:r w:rsidR="000E3928" w:rsidRPr="004761DB">
        <w:rPr>
          <w:sz w:val="22"/>
        </w:rPr>
        <w:t>Softwarerlösung</w:t>
      </w:r>
      <w:proofErr w:type="spellEnd"/>
      <w:r w:rsidR="000E3928" w:rsidRPr="004761DB">
        <w:rPr>
          <w:sz w:val="22"/>
        </w:rPr>
        <w:t xml:space="preserve"> aus dem Hause Sage. Hier befinden wir uns wie in Abb. $$$ zu sehen ist in der Chef-Übersicht. Was in Sage dem Dashboard entsp</w:t>
      </w:r>
      <w:r w:rsidR="004761DB" w:rsidRPr="004761DB">
        <w:rPr>
          <w:sz w:val="22"/>
        </w:rPr>
        <w:t xml:space="preserve">richt. Bei diesem Programm können dann folgende Punkt </w:t>
      </w:r>
      <w:r w:rsidR="004761DB">
        <w:rPr>
          <w:sz w:val="22"/>
        </w:rPr>
        <w:t>(</w:t>
      </w:r>
      <w:r w:rsidR="004761DB" w:rsidRPr="004761DB">
        <w:rPr>
          <w:sz w:val="22"/>
        </w:rPr>
        <w:t>ausgewertet</w:t>
      </w:r>
      <w:r w:rsidR="004761DB">
        <w:rPr>
          <w:sz w:val="22"/>
        </w:rPr>
        <w:t>)</w:t>
      </w:r>
      <w:r w:rsidR="004761DB" w:rsidRPr="004761DB">
        <w:rPr>
          <w:sz w:val="22"/>
        </w:rPr>
        <w:t xml:space="preserve"> </w:t>
      </w:r>
      <w:r w:rsidR="004761DB">
        <w:rPr>
          <w:sz w:val="22"/>
        </w:rPr>
        <w:t xml:space="preserve">einfach dargestellt </w:t>
      </w:r>
      <w:r w:rsidR="004761DB" w:rsidRPr="004761DB">
        <w:rPr>
          <w:sz w:val="22"/>
        </w:rPr>
        <w:t>werden:</w:t>
      </w:r>
    </w:p>
    <w:p w14:paraId="0742D89B" w14:textId="77777777" w:rsidR="004761DB" w:rsidRPr="004761DB" w:rsidRDefault="004761DB" w:rsidP="004761DB">
      <w:pPr>
        <w:rPr>
          <w:color w:val="FF0000"/>
          <w:sz w:val="22"/>
        </w:rPr>
      </w:pPr>
      <w:proofErr w:type="spellStart"/>
      <w:r w:rsidRPr="004761DB">
        <w:rPr>
          <w:color w:val="FF0000"/>
          <w:sz w:val="22"/>
        </w:rPr>
        <w:t>Statusübersicht</w:t>
      </w:r>
      <w:proofErr w:type="spellEnd"/>
      <w:r w:rsidRPr="004761DB">
        <w:rPr>
          <w:color w:val="FF0000"/>
          <w:sz w:val="22"/>
        </w:rPr>
        <w:t xml:space="preserve"> mit Schnellzugriff auf </w:t>
      </w:r>
      <w:proofErr w:type="spellStart"/>
      <w:proofErr w:type="gramStart"/>
      <w:r w:rsidRPr="004761DB">
        <w:rPr>
          <w:color w:val="FF0000"/>
          <w:sz w:val="22"/>
        </w:rPr>
        <w:t>Listen,Auswertungen</w:t>
      </w:r>
      <w:proofErr w:type="spellEnd"/>
      <w:proofErr w:type="gramEnd"/>
      <w:r w:rsidRPr="004761DB">
        <w:rPr>
          <w:color w:val="FF0000"/>
          <w:sz w:val="22"/>
        </w:rPr>
        <w:t xml:space="preserve"> und Navigator</w:t>
      </w:r>
    </w:p>
    <w:p w14:paraId="2A7C5574" w14:textId="77777777" w:rsidR="004761DB" w:rsidRPr="004761DB" w:rsidRDefault="004761DB" w:rsidP="004761DB">
      <w:pPr>
        <w:rPr>
          <w:color w:val="FF0000"/>
          <w:sz w:val="22"/>
        </w:rPr>
      </w:pPr>
      <w:r w:rsidRPr="004761DB">
        <w:rPr>
          <w:color w:val="FF0000"/>
          <w:sz w:val="22"/>
        </w:rPr>
        <w:t>Ertrags- und Umsatzlisten</w:t>
      </w:r>
    </w:p>
    <w:p w14:paraId="7EE6FDE2" w14:textId="77777777" w:rsidR="004761DB" w:rsidRPr="004761DB" w:rsidRDefault="004761DB" w:rsidP="004761DB">
      <w:pPr>
        <w:rPr>
          <w:color w:val="FF0000"/>
          <w:sz w:val="22"/>
        </w:rPr>
      </w:pPr>
      <w:r w:rsidRPr="004761DB">
        <w:rPr>
          <w:color w:val="FF0000"/>
          <w:sz w:val="22"/>
        </w:rPr>
        <w:t>Listen- und Etikettendruck</w:t>
      </w:r>
    </w:p>
    <w:p w14:paraId="7EA6B086" w14:textId="77777777" w:rsidR="004761DB" w:rsidRPr="004761DB" w:rsidRDefault="004761DB" w:rsidP="004761DB">
      <w:pPr>
        <w:rPr>
          <w:color w:val="FF0000"/>
          <w:sz w:val="22"/>
        </w:rPr>
      </w:pPr>
      <w:proofErr w:type="spellStart"/>
      <w:r w:rsidRPr="004761DB">
        <w:rPr>
          <w:color w:val="FF0000"/>
          <w:sz w:val="22"/>
        </w:rPr>
        <w:t>Druckvorgänge</w:t>
      </w:r>
      <w:proofErr w:type="spellEnd"/>
      <w:r w:rsidRPr="004761DB">
        <w:rPr>
          <w:color w:val="FF0000"/>
          <w:sz w:val="22"/>
        </w:rPr>
        <w:t xml:space="preserve"> mit frei definierbarer </w:t>
      </w:r>
      <w:proofErr w:type="spellStart"/>
      <w:r w:rsidRPr="004761DB">
        <w:rPr>
          <w:color w:val="FF0000"/>
          <w:sz w:val="22"/>
        </w:rPr>
        <w:t>Verknüpfung</w:t>
      </w:r>
      <w:proofErr w:type="spellEnd"/>
      <w:r w:rsidRPr="004761DB">
        <w:rPr>
          <w:color w:val="FF0000"/>
          <w:sz w:val="22"/>
        </w:rPr>
        <w:t xml:space="preserve"> zu weiteren Formularen</w:t>
      </w:r>
    </w:p>
    <w:p w14:paraId="5BCEF465" w14:textId="77777777" w:rsidR="004761DB" w:rsidRPr="004761DB" w:rsidRDefault="004761DB" w:rsidP="004761DB">
      <w:pPr>
        <w:rPr>
          <w:color w:val="FF0000"/>
          <w:sz w:val="22"/>
        </w:rPr>
      </w:pPr>
      <w:r w:rsidRPr="004761DB">
        <w:rPr>
          <w:color w:val="FF0000"/>
          <w:sz w:val="22"/>
        </w:rPr>
        <w:t>Freie Gestaltung aller Druckformulare</w:t>
      </w:r>
      <w:r>
        <w:rPr>
          <w:color w:val="FF0000"/>
          <w:sz w:val="22"/>
        </w:rPr>
        <w:t>-</w:t>
      </w:r>
      <w:r w:rsidRPr="004761DB">
        <w:rPr>
          <w:color w:val="FF0000"/>
          <w:sz w:val="22"/>
        </w:rPr>
        <w:sym w:font="Wingdings" w:char="F0E0"/>
      </w:r>
      <w:r>
        <w:rPr>
          <w:color w:val="FF0000"/>
          <w:sz w:val="22"/>
        </w:rPr>
        <w:t xml:space="preserve"> von: </w:t>
      </w:r>
      <w:bookmarkStart w:id="9" w:name="OLE_LINK1"/>
      <w:bookmarkStart w:id="10" w:name="OLE_LINK2"/>
      <w:r w:rsidRPr="004761DB">
        <w:rPr>
          <w:color w:val="FF0000"/>
          <w:sz w:val="22"/>
        </w:rPr>
        <w:t>http://www.sagekhk.net/dokumente/GS-Auftrag.pdf</w:t>
      </w:r>
      <w:bookmarkEnd w:id="9"/>
      <w:bookmarkEnd w:id="10"/>
    </w:p>
    <w:p w14:paraId="2D82C04D" w14:textId="77777777" w:rsidR="004761DB" w:rsidRDefault="004761DB" w:rsidP="003920F4"/>
    <w:p w14:paraId="0C181C3F" w14:textId="77777777" w:rsidR="004761DB" w:rsidRDefault="004761DB" w:rsidP="003920F4">
      <w:r>
        <w:t xml:space="preserve">Dashboards werden schon lange in der </w:t>
      </w:r>
    </w:p>
    <w:p w14:paraId="1400614D" w14:textId="7F62080D" w:rsidR="00C34108" w:rsidRDefault="00C34108">
      <w:r>
        <w:br w:type="page"/>
      </w:r>
    </w:p>
    <w:p w14:paraId="6EDBD441" w14:textId="77777777" w:rsidR="004761DB" w:rsidRPr="003920F4" w:rsidRDefault="004761DB" w:rsidP="003920F4"/>
    <w:p w14:paraId="6DA1743A" w14:textId="77777777" w:rsidR="003920F4" w:rsidRDefault="003920F4" w:rsidP="003920F4">
      <w:pPr>
        <w:pStyle w:val="berschrift2"/>
      </w:pPr>
      <w:bookmarkStart w:id="11" w:name="_Toc448845415"/>
      <w:r>
        <w:t>Traffic</w:t>
      </w:r>
      <w:bookmarkEnd w:id="11"/>
    </w:p>
    <w:p w14:paraId="079603C0" w14:textId="211A9998" w:rsidR="00130107" w:rsidRDefault="00130107" w:rsidP="00130107">
      <w:r>
        <w:t xml:space="preserve">Traffic auf der Homepage ist wichtig jedoch kann man Traffic alleine nicht viel erreichen </w:t>
      </w:r>
    </w:p>
    <w:p w14:paraId="14832294" w14:textId="77777777" w:rsidR="00130107" w:rsidRDefault="00130107" w:rsidP="00130107"/>
    <w:p w14:paraId="05D250C0" w14:textId="6650C04C" w:rsidR="00130107" w:rsidRDefault="00130107" w:rsidP="00130107">
      <w:r>
        <w:t xml:space="preserve">Es gibt auf einer Homepage meist viel </w:t>
      </w:r>
      <w:proofErr w:type="spellStart"/>
      <w:r>
        <w:t>Trafiic</w:t>
      </w:r>
      <w:proofErr w:type="spellEnd"/>
      <w:r>
        <w:t>, aber einige dieser Traffic Daten sind unwichtig</w:t>
      </w:r>
      <w:r w:rsidR="006B2CDA">
        <w:t>.</w:t>
      </w:r>
    </w:p>
    <w:p w14:paraId="785B6C25" w14:textId="2AC106A2" w:rsidR="006B2CDA" w:rsidRDefault="006B2CDA" w:rsidP="00130107">
      <w:r>
        <w:t>Wie in Abbildung zu sehen ist der Traffic wie eine Pyramide aufgebaut. Abhängig davon was man auswerten möchte vom Traffic wählt man einzelne Elemente aus der Pyramide.</w:t>
      </w:r>
    </w:p>
    <w:p w14:paraId="2B1A4B21" w14:textId="4A283FEE" w:rsidR="006B2CDA" w:rsidRDefault="006B2CDA" w:rsidP="00130107">
      <w:r>
        <w:t xml:space="preserve">Hits: </w:t>
      </w:r>
    </w:p>
    <w:p w14:paraId="05296774" w14:textId="5809F9C4" w:rsidR="006B2CDA" w:rsidRDefault="006B2CDA" w:rsidP="00130107">
      <w:r>
        <w:t>Hier wird die Logdatei betrachtet und jeder „Hit“ (Zugriff) ist dort in einer eigenen Zeile aufgelistet. Dort Sind normale Besucher wie auch Bots bzw. Crawler zu finden.</w:t>
      </w:r>
    </w:p>
    <w:p w14:paraId="75F1CB1C" w14:textId="024824E1" w:rsidR="006B2CDA" w:rsidRDefault="006B2CDA" w:rsidP="00130107">
      <w:r>
        <w:t>Zudem werden in diesen Logdateien auch Zeilen protokolliert welche Daten zu Bildern und Scripts enthalten.</w:t>
      </w:r>
    </w:p>
    <w:p w14:paraId="11BFB324" w14:textId="77777777" w:rsidR="006B2CDA" w:rsidRDefault="006B2CDA" w:rsidP="00130107"/>
    <w:p w14:paraId="24BB7314" w14:textId="463A879B" w:rsidR="006B2CDA" w:rsidRDefault="006B2CDA" w:rsidP="00130107">
      <w:r>
        <w:t>Page Views</w:t>
      </w:r>
    </w:p>
    <w:p w14:paraId="4E711EC6" w14:textId="449EFE42" w:rsidR="006B2CDA" w:rsidRDefault="006B2CDA" w:rsidP="00130107">
      <w:r>
        <w:t xml:space="preserve">Darauf aufbauend ist die nächste Ebene der Pyramide die einzelnen </w:t>
      </w:r>
      <w:proofErr w:type="spellStart"/>
      <w:r>
        <w:t>Seitenaufraufe</w:t>
      </w:r>
      <w:proofErr w:type="spellEnd"/>
      <w:r>
        <w:t xml:space="preserve">. Diese werden mit Hilfe von technischen Regeln aus der Logfile herausgefiltert. Ein Aufruf einer HTML- bzw. </w:t>
      </w:r>
      <w:proofErr w:type="spellStart"/>
      <w:r>
        <w:t>php</w:t>
      </w:r>
      <w:proofErr w:type="spellEnd"/>
      <w:r>
        <w:t>- Datei eindeutig ein Seitenaufruf</w:t>
      </w:r>
    </w:p>
    <w:p w14:paraId="64B6671F" w14:textId="77777777" w:rsidR="006B2CDA" w:rsidRDefault="006B2CDA" w:rsidP="00130107"/>
    <w:p w14:paraId="228CF655" w14:textId="76CA64A6" w:rsidR="006B2CDA" w:rsidRDefault="006B2CDA" w:rsidP="00130107">
      <w:r>
        <w:t>Visits:</w:t>
      </w:r>
    </w:p>
    <w:p w14:paraId="14D2D1E1" w14:textId="7E16A973" w:rsidR="006B2CDA" w:rsidRDefault="00AF4E28" w:rsidP="00130107">
      <w:r>
        <w:t>Besuche werden aufgrund von Konvention nach Standards ermittelt und sind keine Einheit.</w:t>
      </w:r>
    </w:p>
    <w:p w14:paraId="206C8428" w14:textId="0249F455" w:rsidR="00AF4E28" w:rsidRDefault="00AF4E28" w:rsidP="00130107">
      <w:r>
        <w:t xml:space="preserve">Aufgrund der </w:t>
      </w:r>
      <w:proofErr w:type="spellStart"/>
      <w:r>
        <w:t>zustandslosigkeit</w:t>
      </w:r>
      <w:proofErr w:type="spellEnd"/>
      <w:r>
        <w:t xml:space="preserve"> des </w:t>
      </w:r>
      <w:proofErr w:type="spellStart"/>
      <w:r>
        <w:t>htmls</w:t>
      </w:r>
      <w:proofErr w:type="spellEnd"/>
      <w:r>
        <w:t xml:space="preserve"> ist für den Webserver jeder </w:t>
      </w:r>
      <w:proofErr w:type="spellStart"/>
      <w:r>
        <w:t>aufruf</w:t>
      </w:r>
      <w:proofErr w:type="spellEnd"/>
      <w:r>
        <w:t xml:space="preserve"> ein eigener, allerdings kann dies aufgrund </w:t>
      </w:r>
      <w:proofErr w:type="spellStart"/>
      <w:r>
        <w:t>z.b.</w:t>
      </w:r>
      <w:proofErr w:type="spellEnd"/>
      <w:r>
        <w:t xml:space="preserve"> von IP-Adressen gebündelt werden. Da der Besuch aus der Abfrage einer oder mehrerer Seiten bestehen kann.</w:t>
      </w:r>
    </w:p>
    <w:p w14:paraId="57AF7C8C" w14:textId="77777777" w:rsidR="00AF4E28" w:rsidRDefault="00AF4E28" w:rsidP="00130107"/>
    <w:p w14:paraId="6A2F22D0" w14:textId="10CDA33A" w:rsidR="00AF4E28" w:rsidRDefault="00AF4E28" w:rsidP="00130107">
      <w:proofErr w:type="spellStart"/>
      <w:r>
        <w:t>Visitors</w:t>
      </w:r>
      <w:proofErr w:type="spellEnd"/>
      <w:r>
        <w:t>:</w:t>
      </w:r>
    </w:p>
    <w:p w14:paraId="2D577FC6" w14:textId="0051CC89" w:rsidR="00AF4E28" w:rsidRDefault="00AF4E28" w:rsidP="00130107">
      <w:r>
        <w:t xml:space="preserve">Diese Kennzahl ist für die Analyse eigentlich die wichtigste. Da hier herausgefunden werden kann ob ein </w:t>
      </w:r>
      <w:r w:rsidR="00736CA2">
        <w:t xml:space="preserve">Besucher mehrfach kommt oder ein neuer Besucher ist. Mehrfachbesucher sind für unser Modeunternehmen natürlich wertvoller da die Chance eines Kaufes bzw. </w:t>
      </w:r>
      <w:proofErr w:type="gramStart"/>
      <w:r w:rsidR="00736CA2">
        <w:t>eines weiteren Kauf</w:t>
      </w:r>
      <w:proofErr w:type="gramEnd"/>
      <w:r w:rsidR="00736CA2">
        <w:t xml:space="preserve"> höher sind.</w:t>
      </w:r>
    </w:p>
    <w:p w14:paraId="5147578D" w14:textId="77777777" w:rsidR="00130107" w:rsidRDefault="00130107" w:rsidP="00130107"/>
    <w:p w14:paraId="38F69DA1" w14:textId="77777777" w:rsidR="00130107" w:rsidRDefault="00130107" w:rsidP="00130107"/>
    <w:p w14:paraId="431F7E14" w14:textId="77777777" w:rsidR="00130107" w:rsidRDefault="00130107" w:rsidP="00130107">
      <w:pPr>
        <w:keepNext/>
      </w:pPr>
      <w:r w:rsidRPr="00130107">
        <w:drawing>
          <wp:inline distT="0" distB="0" distL="0" distR="0" wp14:anchorId="4AFA2505" wp14:editId="22C73F76">
            <wp:extent cx="3147522" cy="2856085"/>
            <wp:effectExtent l="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321" cy="28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086C" w14:textId="6664E09E" w:rsidR="00130107" w:rsidRDefault="00130107" w:rsidP="0013010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Die Pyramide der Traffic-Daten nach Eric Peterson (Buch vom </w:t>
      </w:r>
      <w:proofErr w:type="spellStart"/>
      <w:r>
        <w:t>traffic</w:t>
      </w:r>
      <w:proofErr w:type="spellEnd"/>
      <w:r>
        <w:t xml:space="preserve"> zum gewinn)</w:t>
      </w:r>
    </w:p>
    <w:p w14:paraId="5634E2FA" w14:textId="50A91928" w:rsidR="00C34108" w:rsidRPr="00C34108" w:rsidRDefault="00C34108" w:rsidP="00C34108">
      <w:r>
        <w:t>Seite 194-196</w:t>
      </w:r>
    </w:p>
    <w:p w14:paraId="65F4CA2E" w14:textId="77777777" w:rsidR="003920F4" w:rsidRDefault="003920F4" w:rsidP="003920F4">
      <w:pPr>
        <w:pStyle w:val="berschrift2"/>
      </w:pPr>
      <w:bookmarkStart w:id="12" w:name="_Toc448845416"/>
      <w:proofErr w:type="spellStart"/>
      <w:r>
        <w:t>Conversion</w:t>
      </w:r>
      <w:bookmarkEnd w:id="12"/>
      <w:proofErr w:type="spellEnd"/>
    </w:p>
    <w:p w14:paraId="7AFD4350" w14:textId="77777777" w:rsidR="003920F4" w:rsidRDefault="003920F4" w:rsidP="003920F4">
      <w:pPr>
        <w:pStyle w:val="berschrift2"/>
      </w:pPr>
      <w:bookmarkStart w:id="13" w:name="_Toc448845417"/>
      <w:proofErr w:type="spellStart"/>
      <w:r>
        <w:t>Social</w:t>
      </w:r>
      <w:proofErr w:type="spellEnd"/>
      <w:r>
        <w:t xml:space="preserve"> Sharing</w:t>
      </w:r>
      <w:bookmarkEnd w:id="13"/>
    </w:p>
    <w:p w14:paraId="610C56E3" w14:textId="77777777" w:rsidR="003920F4" w:rsidRPr="00043CBB" w:rsidRDefault="003920F4" w:rsidP="003920F4">
      <w:pPr>
        <w:pStyle w:val="berschrift2"/>
      </w:pPr>
      <w:bookmarkStart w:id="14" w:name="_Toc448845418"/>
      <w:r>
        <w:t>Die Branchenspezifische Visualisierung</w:t>
      </w:r>
      <w:bookmarkEnd w:id="14"/>
    </w:p>
    <w:p w14:paraId="316E2200" w14:textId="77777777" w:rsidR="003920F4" w:rsidRDefault="003920F4" w:rsidP="003920F4"/>
    <w:p w14:paraId="691B242D" w14:textId="77777777" w:rsidR="003920F4" w:rsidRDefault="003920F4" w:rsidP="003920F4">
      <w:pPr>
        <w:pStyle w:val="berschrift1"/>
      </w:pPr>
      <w:bookmarkStart w:id="15" w:name="_Toc448845419"/>
      <w:r>
        <w:t>Software Anbieter von Dashboards im Vergleich</w:t>
      </w:r>
      <w:bookmarkEnd w:id="15"/>
    </w:p>
    <w:p w14:paraId="5147CBCE" w14:textId="77777777" w:rsidR="003920F4" w:rsidRPr="00750752" w:rsidRDefault="003920F4" w:rsidP="003920F4">
      <w:proofErr w:type="spellStart"/>
      <w:r>
        <w:t>Allgmeine</w:t>
      </w:r>
      <w:proofErr w:type="spellEnd"/>
      <w:r>
        <w:t xml:space="preserve"> Infos</w:t>
      </w:r>
    </w:p>
    <w:p w14:paraId="4A628889" w14:textId="77777777" w:rsidR="003920F4" w:rsidRDefault="003920F4" w:rsidP="003920F4">
      <w:r>
        <w:t xml:space="preserve">Es gibt Dashboards Softwareanbieter die man mit Daten füllen muss und wiederum Anbieter mit integrierten </w:t>
      </w:r>
      <w:proofErr w:type="gramStart"/>
      <w:r>
        <w:t>Daten(</w:t>
      </w:r>
      <w:proofErr w:type="gramEnd"/>
      <w:r>
        <w:t>Analytics etc.)</w:t>
      </w:r>
    </w:p>
    <w:p w14:paraId="411CBC6C" w14:textId="77777777" w:rsidR="003920F4" w:rsidRDefault="003920F4" w:rsidP="003920F4">
      <w:pPr>
        <w:pStyle w:val="berschrift2"/>
      </w:pPr>
      <w:bookmarkStart w:id="16" w:name="_Toc448845420"/>
      <w:r>
        <w:t>Unabhängige Anbieter</w:t>
      </w:r>
      <w:bookmarkEnd w:id="16"/>
    </w:p>
    <w:p w14:paraId="06754E1C" w14:textId="77777777" w:rsidR="003920F4" w:rsidRPr="00750752" w:rsidRDefault="003920F4" w:rsidP="003920F4">
      <w:r>
        <w:t>Vor und Nachteile</w:t>
      </w:r>
    </w:p>
    <w:p w14:paraId="5D42379A" w14:textId="77777777" w:rsidR="003920F4" w:rsidRDefault="003920F4" w:rsidP="003920F4">
      <w:pPr>
        <w:pStyle w:val="berschrift2"/>
      </w:pPr>
      <w:bookmarkStart w:id="17" w:name="_Toc448845421"/>
      <w:r>
        <w:t>Anbieter mit integriertem Dashboard</w:t>
      </w:r>
      <w:bookmarkEnd w:id="17"/>
    </w:p>
    <w:p w14:paraId="505BE7F6" w14:textId="77777777" w:rsidR="003920F4" w:rsidRDefault="003920F4" w:rsidP="003920F4">
      <w:r>
        <w:t>Vor und Nachteile</w:t>
      </w:r>
    </w:p>
    <w:p w14:paraId="70DE9A1C" w14:textId="77777777" w:rsidR="003920F4" w:rsidRDefault="003920F4" w:rsidP="003920F4">
      <w:pPr>
        <w:pStyle w:val="berschrift1"/>
      </w:pPr>
      <w:bookmarkStart w:id="18" w:name="_Toc448845422"/>
      <w:r>
        <w:t xml:space="preserve">Beispiel der </w:t>
      </w:r>
      <w:proofErr w:type="gramStart"/>
      <w:r>
        <w:t>Nutzung(</w:t>
      </w:r>
      <w:proofErr w:type="gramEnd"/>
      <w:r>
        <w:t>Bereich E-</w:t>
      </w:r>
      <w:proofErr w:type="spellStart"/>
      <w:r>
        <w:t>commerce</w:t>
      </w:r>
      <w:proofErr w:type="spellEnd"/>
      <w:r>
        <w:t>)</w:t>
      </w:r>
      <w:bookmarkEnd w:id="18"/>
    </w:p>
    <w:p w14:paraId="26CB2AE5" w14:textId="77777777" w:rsidR="003920F4" w:rsidRDefault="003920F4" w:rsidP="003920F4">
      <w:pPr>
        <w:pStyle w:val="berschrift2"/>
      </w:pPr>
      <w:bookmarkStart w:id="19" w:name="_Toc448845423"/>
      <w:r>
        <w:t>Tableau</w:t>
      </w:r>
      <w:bookmarkEnd w:id="19"/>
    </w:p>
    <w:p w14:paraId="5B395D72" w14:textId="77777777" w:rsidR="003920F4" w:rsidRDefault="003920F4" w:rsidP="003920F4">
      <w:pPr>
        <w:pStyle w:val="berschrift2"/>
      </w:pPr>
      <w:bookmarkStart w:id="20" w:name="_Toc448845424"/>
      <w:r>
        <w:t>Google-Analytics</w:t>
      </w:r>
      <w:bookmarkEnd w:id="20"/>
    </w:p>
    <w:p w14:paraId="42C2B87A" w14:textId="77777777" w:rsidR="003920F4" w:rsidRDefault="003920F4" w:rsidP="003920F4">
      <w:pPr>
        <w:pStyle w:val="berschrift2"/>
      </w:pPr>
      <w:bookmarkStart w:id="21" w:name="_Toc448845425"/>
      <w:proofErr w:type="spellStart"/>
      <w:r>
        <w:t>Sistrix</w:t>
      </w:r>
      <w:bookmarkEnd w:id="21"/>
      <w:proofErr w:type="spellEnd"/>
    </w:p>
    <w:p w14:paraId="432C06E6" w14:textId="77777777" w:rsidR="003920F4" w:rsidRDefault="003920F4" w:rsidP="003920F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B117296" w14:textId="77777777" w:rsidR="003920F4" w:rsidRDefault="003920F4" w:rsidP="003920F4">
      <w:pPr>
        <w:pStyle w:val="berschrift2"/>
      </w:pPr>
      <w:bookmarkStart w:id="22" w:name="_Toc448845426"/>
      <w:r>
        <w:t>Dashboards anpassen für PC &amp; Mobil</w:t>
      </w:r>
      <w:bookmarkEnd w:id="22"/>
    </w:p>
    <w:p w14:paraId="37658D7B" w14:textId="77777777" w:rsidR="003920F4" w:rsidRDefault="003920F4" w:rsidP="003920F4">
      <w:pPr>
        <w:pStyle w:val="berschrift1"/>
      </w:pPr>
      <w:bookmarkStart w:id="23" w:name="_Toc448845427"/>
      <w:r>
        <w:t>Fazit</w:t>
      </w:r>
      <w:bookmarkEnd w:id="23"/>
    </w:p>
    <w:p w14:paraId="4DF168DF" w14:textId="77777777" w:rsidR="003920F4" w:rsidRDefault="003920F4" w:rsidP="003920F4">
      <w:pPr>
        <w:pStyle w:val="berschrift1"/>
      </w:pPr>
      <w:bookmarkStart w:id="24" w:name="_Toc448845428"/>
      <w:r>
        <w:t>Quellen</w:t>
      </w:r>
      <w:bookmarkEnd w:id="24"/>
    </w:p>
    <w:p w14:paraId="41510DE6" w14:textId="77777777" w:rsidR="003920F4" w:rsidRDefault="003920F4" w:rsidP="003920F4"/>
    <w:p w14:paraId="5D8F170E" w14:textId="77777777" w:rsidR="003920F4" w:rsidRDefault="003920F4" w:rsidP="003920F4"/>
    <w:p w14:paraId="55746082" w14:textId="77777777" w:rsidR="003920F4" w:rsidRDefault="003920F4" w:rsidP="003920F4">
      <w:r>
        <w:br w:type="page"/>
      </w:r>
    </w:p>
    <w:p w14:paraId="6CA72EB2" w14:textId="77777777" w:rsidR="003920F4" w:rsidRDefault="003920F4" w:rsidP="003920F4"/>
    <w:p w14:paraId="64B749D7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1</w:t>
      </w:r>
      <w:r w:rsidRPr="00726C5C">
        <w:rPr>
          <w:highlight w:val="green"/>
        </w:rPr>
        <w:tab/>
        <w:t>EINLEITUNG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66989B97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2</w:t>
      </w:r>
      <w:r w:rsidRPr="00726C5C">
        <w:rPr>
          <w:highlight w:val="green"/>
        </w:rPr>
        <w:tab/>
        <w:t>DASHBOARDS UND DEREN VISUALISIERUNG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0795CB92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2.1</w:t>
      </w:r>
      <w:r w:rsidRPr="00726C5C">
        <w:rPr>
          <w:highlight w:val="green"/>
        </w:rPr>
        <w:tab/>
        <w:t>WAS WIRD BENÖTIGT FÜR DASHBOARDS?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18AF601B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2.1.1</w:t>
      </w:r>
      <w:r w:rsidRPr="00726C5C">
        <w:rPr>
          <w:highlight w:val="green"/>
        </w:rPr>
        <w:tab/>
        <w:t>Metriken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1B06AAE7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2.1.2</w:t>
      </w:r>
      <w:r w:rsidRPr="00726C5C">
        <w:rPr>
          <w:highlight w:val="green"/>
        </w:rPr>
        <w:tab/>
        <w:t>Kennzahlen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69D71125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 w:rsidRPr="00726C5C">
        <w:rPr>
          <w:highlight w:val="green"/>
        </w:rPr>
        <w:t>2.1.3</w:t>
      </w:r>
      <w:r w:rsidRPr="00726C5C">
        <w:rPr>
          <w:highlight w:val="green"/>
        </w:rPr>
        <w:tab/>
      </w:r>
      <w:proofErr w:type="spellStart"/>
      <w:r w:rsidRPr="00726C5C">
        <w:rPr>
          <w:highlight w:val="green"/>
        </w:rPr>
        <w:t>KPI’s</w:t>
      </w:r>
      <w:proofErr w:type="spellEnd"/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7AB99F3D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3</w:t>
      </w:r>
      <w:r w:rsidRPr="00726C5C">
        <w:rPr>
          <w:highlight w:val="yellow"/>
        </w:rPr>
        <w:tab/>
        <w:t>BRANCHENSPEZIFISCHER AUFBAU UND GEBRAUCH</w:t>
      </w:r>
      <w:r w:rsidRPr="00726C5C">
        <w:rPr>
          <w:highlight w:val="yellow"/>
        </w:rPr>
        <w:tab/>
        <w:t>2</w:t>
      </w:r>
    </w:p>
    <w:p w14:paraId="3E1EEF75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3.1</w:t>
      </w:r>
      <w:r w:rsidRPr="00726C5C">
        <w:rPr>
          <w:highlight w:val="yellow"/>
        </w:rPr>
        <w:tab/>
        <w:t>BUCHHALTUNG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2</w:t>
      </w:r>
    </w:p>
    <w:p w14:paraId="43D51E91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3.2</w:t>
      </w:r>
      <w:r w:rsidRPr="00726C5C">
        <w:rPr>
          <w:highlight w:val="yellow"/>
        </w:rPr>
        <w:tab/>
        <w:t>TRAFFIC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2</w:t>
      </w:r>
    </w:p>
    <w:p w14:paraId="620269F4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3.3</w:t>
      </w:r>
      <w:r w:rsidRPr="00726C5C">
        <w:rPr>
          <w:highlight w:val="yellow"/>
        </w:rPr>
        <w:tab/>
        <w:t>CONVERSION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2</w:t>
      </w:r>
    </w:p>
    <w:p w14:paraId="11A7A836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3.4</w:t>
      </w:r>
      <w:r w:rsidRPr="00726C5C">
        <w:rPr>
          <w:highlight w:val="yellow"/>
        </w:rPr>
        <w:tab/>
        <w:t>SOCIAL SHARING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2</w:t>
      </w:r>
    </w:p>
    <w:p w14:paraId="67ECC8AD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 w:rsidRPr="00726C5C">
        <w:rPr>
          <w:highlight w:val="yellow"/>
        </w:rPr>
        <w:t>3.5</w:t>
      </w:r>
      <w:r w:rsidRPr="00726C5C">
        <w:rPr>
          <w:highlight w:val="yellow"/>
        </w:rPr>
        <w:tab/>
        <w:t>DIE BRANCHENSPEZIFISCHE VISUALISIERUNG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2</w:t>
      </w:r>
    </w:p>
    <w:p w14:paraId="01DB835F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4</w:t>
      </w:r>
      <w:r w:rsidRPr="00726C5C">
        <w:rPr>
          <w:highlight w:val="green"/>
        </w:rPr>
        <w:tab/>
        <w:t>SOFTWARE ANBIETER VON DASHBOARDS IM VERGLEICH</w:t>
      </w:r>
      <w:r w:rsidRPr="00726C5C">
        <w:rPr>
          <w:highlight w:val="green"/>
        </w:rPr>
        <w:tab/>
        <w:t>2</w:t>
      </w:r>
    </w:p>
    <w:p w14:paraId="5D4B83EA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green"/>
        </w:rPr>
      </w:pPr>
      <w:r w:rsidRPr="00726C5C">
        <w:rPr>
          <w:highlight w:val="green"/>
        </w:rPr>
        <w:t>4.1</w:t>
      </w:r>
      <w:r w:rsidRPr="00726C5C">
        <w:rPr>
          <w:highlight w:val="green"/>
        </w:rPr>
        <w:tab/>
        <w:t>UNABHÄNGIGE ANBIETER</w:t>
      </w:r>
      <w:r w:rsidRPr="00726C5C">
        <w:rPr>
          <w:highlight w:val="green"/>
        </w:rPr>
        <w:tab/>
      </w:r>
      <w:r w:rsidRPr="00726C5C">
        <w:rPr>
          <w:highlight w:val="green"/>
        </w:rPr>
        <w:tab/>
      </w:r>
      <w:r w:rsidRPr="00726C5C">
        <w:rPr>
          <w:highlight w:val="green"/>
        </w:rPr>
        <w:tab/>
        <w:t>2</w:t>
      </w:r>
    </w:p>
    <w:p w14:paraId="35108EE3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 w:rsidRPr="00726C5C">
        <w:rPr>
          <w:highlight w:val="green"/>
        </w:rPr>
        <w:t>4.2</w:t>
      </w:r>
      <w:r w:rsidRPr="00726C5C">
        <w:rPr>
          <w:highlight w:val="green"/>
        </w:rPr>
        <w:tab/>
        <w:t>ANBIETER MIT INTEGRIERTEM DASHBOARD</w:t>
      </w:r>
      <w:r w:rsidRPr="00726C5C">
        <w:rPr>
          <w:highlight w:val="green"/>
        </w:rPr>
        <w:tab/>
        <w:t>2</w:t>
      </w:r>
      <w:r>
        <w:tab/>
      </w:r>
      <w:r>
        <w:tab/>
      </w:r>
    </w:p>
    <w:p w14:paraId="57467401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5</w:t>
      </w:r>
      <w:r w:rsidRPr="00726C5C">
        <w:rPr>
          <w:highlight w:val="yellow"/>
        </w:rPr>
        <w:tab/>
        <w:t xml:space="preserve">BEISPIEL DER </w:t>
      </w:r>
      <w:proofErr w:type="gramStart"/>
      <w:r w:rsidRPr="00726C5C">
        <w:rPr>
          <w:highlight w:val="yellow"/>
        </w:rPr>
        <w:t>NUTZUNG(</w:t>
      </w:r>
      <w:proofErr w:type="gramEnd"/>
      <w:r w:rsidRPr="00726C5C">
        <w:rPr>
          <w:highlight w:val="yellow"/>
        </w:rPr>
        <w:t>BEREICH E-COMMERCE)</w:t>
      </w:r>
      <w:r w:rsidRPr="00726C5C">
        <w:rPr>
          <w:highlight w:val="yellow"/>
        </w:rPr>
        <w:tab/>
        <w:t>3</w:t>
      </w:r>
    </w:p>
    <w:p w14:paraId="44DD2686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5.1</w:t>
      </w:r>
      <w:r w:rsidRPr="00726C5C">
        <w:rPr>
          <w:highlight w:val="yellow"/>
        </w:rPr>
        <w:tab/>
        <w:t>TABLEAU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3</w:t>
      </w:r>
    </w:p>
    <w:p w14:paraId="731BCC8D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5.2</w:t>
      </w:r>
      <w:r w:rsidRPr="00726C5C">
        <w:rPr>
          <w:highlight w:val="yellow"/>
        </w:rPr>
        <w:tab/>
        <w:t>GOOGLE-ANALYTICS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3</w:t>
      </w:r>
    </w:p>
    <w:p w14:paraId="0C833051" w14:textId="77777777" w:rsidR="003920F4" w:rsidRPr="00726C5C" w:rsidRDefault="003920F4" w:rsidP="003920F4">
      <w:pPr>
        <w:tabs>
          <w:tab w:val="left" w:pos="1418"/>
          <w:tab w:val="left" w:pos="4678"/>
        </w:tabs>
        <w:ind w:left="426" w:hanging="426"/>
        <w:rPr>
          <w:highlight w:val="yellow"/>
        </w:rPr>
      </w:pPr>
      <w:r w:rsidRPr="00726C5C">
        <w:rPr>
          <w:highlight w:val="yellow"/>
        </w:rPr>
        <w:t>5.3</w:t>
      </w:r>
      <w:r w:rsidRPr="00726C5C">
        <w:rPr>
          <w:highlight w:val="yellow"/>
        </w:rPr>
        <w:tab/>
        <w:t>SISTRIX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3</w:t>
      </w:r>
    </w:p>
    <w:p w14:paraId="1FE146E7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 w:rsidRPr="00726C5C">
        <w:rPr>
          <w:highlight w:val="yellow"/>
        </w:rPr>
        <w:t>5.4</w:t>
      </w:r>
      <w:r w:rsidRPr="00726C5C">
        <w:rPr>
          <w:highlight w:val="yellow"/>
        </w:rPr>
        <w:tab/>
        <w:t>DASHBOARDS ANPASSEN FÜR PC &amp; MOBIL</w:t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</w:r>
      <w:r w:rsidRPr="00726C5C">
        <w:rPr>
          <w:highlight w:val="yellow"/>
        </w:rPr>
        <w:tab/>
        <w:t>3</w:t>
      </w:r>
    </w:p>
    <w:p w14:paraId="2069DD98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 w:rsidRPr="00726C5C">
        <w:rPr>
          <w:highlight w:val="yellow"/>
        </w:rPr>
        <w:t>6</w:t>
      </w:r>
      <w:r w:rsidRPr="00726C5C">
        <w:rPr>
          <w:highlight w:val="yellow"/>
        </w:rPr>
        <w:tab/>
        <w:t>FAZIT</w:t>
      </w:r>
      <w:r>
        <w:tab/>
      </w:r>
      <w:r>
        <w:tab/>
      </w:r>
      <w:r>
        <w:tab/>
      </w:r>
      <w:r>
        <w:tab/>
      </w:r>
      <w:r w:rsidRPr="00726C5C">
        <w:rPr>
          <w:highlight w:val="green"/>
        </w:rPr>
        <w:t>3</w:t>
      </w:r>
    </w:p>
    <w:p w14:paraId="1866C33F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  <w:r>
        <w:t>7</w:t>
      </w:r>
      <w:r>
        <w:tab/>
        <w:t>QUELLEN</w:t>
      </w:r>
      <w:r>
        <w:tab/>
      </w:r>
      <w:r>
        <w:tab/>
      </w:r>
      <w:r>
        <w:tab/>
      </w:r>
      <w:r>
        <w:tab/>
        <w:t>3</w:t>
      </w:r>
    </w:p>
    <w:p w14:paraId="395D161D" w14:textId="77777777" w:rsidR="003920F4" w:rsidRDefault="003920F4" w:rsidP="003920F4">
      <w:pPr>
        <w:tabs>
          <w:tab w:val="left" w:pos="1418"/>
          <w:tab w:val="left" w:pos="4678"/>
        </w:tabs>
        <w:ind w:left="426" w:hanging="426"/>
      </w:pPr>
    </w:p>
    <w:p w14:paraId="4326224A" w14:textId="77777777" w:rsidR="003920F4" w:rsidRPr="00043CBB" w:rsidRDefault="003920F4" w:rsidP="003920F4">
      <w:pPr>
        <w:tabs>
          <w:tab w:val="left" w:pos="1418"/>
          <w:tab w:val="left" w:pos="4678"/>
        </w:tabs>
        <w:ind w:left="426" w:hanging="426"/>
      </w:pPr>
    </w:p>
    <w:p w14:paraId="28FE3CDD" w14:textId="77777777" w:rsidR="00262C49" w:rsidRDefault="00262C49">
      <w:bookmarkStart w:id="25" w:name="_GoBack"/>
      <w:bookmarkEnd w:id="25"/>
    </w:p>
    <w:sectPr w:rsidR="00262C49" w:rsidSect="00AE40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87A"/>
    <w:multiLevelType w:val="multilevel"/>
    <w:tmpl w:val="5128FCF6"/>
    <w:lvl w:ilvl="0">
      <w:start w:val="1"/>
      <w:numFmt w:val="decimal"/>
      <w:pStyle w:val="berschrift1"/>
      <w:lvlText w:val="%1"/>
      <w:lvlJc w:val="left"/>
      <w:pPr>
        <w:ind w:left="792" w:hanging="432"/>
      </w:pPr>
    </w:lvl>
    <w:lvl w:ilvl="1">
      <w:start w:val="1"/>
      <w:numFmt w:val="decimal"/>
      <w:pStyle w:val="berschrift2"/>
      <w:lvlText w:val="%1.%2"/>
      <w:lvlJc w:val="left"/>
      <w:pPr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ind w:left="122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36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51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944" w:hanging="1584"/>
      </w:pPr>
    </w:lvl>
  </w:abstractNum>
  <w:abstractNum w:abstractNumId="1">
    <w:nsid w:val="494D4546"/>
    <w:multiLevelType w:val="hybridMultilevel"/>
    <w:tmpl w:val="D8F011B6"/>
    <w:lvl w:ilvl="0" w:tplc="674C52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F4"/>
    <w:rsid w:val="000E3928"/>
    <w:rsid w:val="00130107"/>
    <w:rsid w:val="001E5B10"/>
    <w:rsid w:val="001F1B6E"/>
    <w:rsid w:val="00262C49"/>
    <w:rsid w:val="00282584"/>
    <w:rsid w:val="003920F4"/>
    <w:rsid w:val="004761DB"/>
    <w:rsid w:val="006B2CDA"/>
    <w:rsid w:val="00736CA2"/>
    <w:rsid w:val="007447EF"/>
    <w:rsid w:val="00AF4E28"/>
    <w:rsid w:val="00C34108"/>
    <w:rsid w:val="00D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15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20F4"/>
  </w:style>
  <w:style w:type="paragraph" w:styleId="berschrift1">
    <w:name w:val="heading 1"/>
    <w:basedOn w:val="Standard"/>
    <w:next w:val="Standard"/>
    <w:link w:val="berschrift1Zchn"/>
    <w:uiPriority w:val="9"/>
    <w:qFormat/>
    <w:rsid w:val="003920F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20F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20F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20F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20F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20F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20F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20F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20F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2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20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20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2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20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20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20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3920F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20F4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920F4"/>
    <w:pPr>
      <w:spacing w:before="120"/>
    </w:pPr>
    <w:rPr>
      <w:b/>
      <w:bCs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3920F4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920F4"/>
    <w:pPr>
      <w:ind w:left="480"/>
    </w:pPr>
    <w:rPr>
      <w:i/>
      <w:iCs/>
      <w:sz w:val="22"/>
      <w:szCs w:val="22"/>
    </w:rPr>
  </w:style>
  <w:style w:type="character" w:styleId="Link">
    <w:name w:val="Hyperlink"/>
    <w:basedOn w:val="Absatz-Standardschriftart"/>
    <w:uiPriority w:val="99"/>
    <w:unhideWhenUsed/>
    <w:rsid w:val="003920F4"/>
    <w:rPr>
      <w:color w:val="0563C1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E3928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E3928"/>
    <w:rPr>
      <w:rFonts w:ascii="Times New Roman" w:hAnsi="Times New Roman" w:cs="Times New Roman"/>
    </w:rPr>
  </w:style>
  <w:style w:type="paragraph" w:styleId="berarbeitung">
    <w:name w:val="Revision"/>
    <w:hidden/>
    <w:uiPriority w:val="99"/>
    <w:semiHidden/>
    <w:rsid w:val="000E3928"/>
  </w:style>
  <w:style w:type="paragraph" w:styleId="Beschriftung">
    <w:name w:val="caption"/>
    <w:basedOn w:val="Standard"/>
    <w:next w:val="Standard"/>
    <w:uiPriority w:val="35"/>
    <w:unhideWhenUsed/>
    <w:qFormat/>
    <w:rsid w:val="001301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5FFEB0-39E1-B64A-A645-FEC263A0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5487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Einleitung </vt:lpstr>
      <vt:lpstr>Dashboards </vt:lpstr>
      <vt:lpstr>    Visualisierung von Dashboards</vt:lpstr>
      <vt:lpstr>    Was wird benötigt für Dashboards?</vt:lpstr>
      <vt:lpstr>        Metriken</vt:lpstr>
      <vt:lpstr>        Kennzahlen</vt:lpstr>
      <vt:lpstr>        KPI’s</vt:lpstr>
      <vt:lpstr>Branchenspezifischer Aufbau und Gebrauch</vt:lpstr>
      <vt:lpstr>    Buchhaltung</vt:lpstr>
      <vt:lpstr>    Traffic</vt:lpstr>
      <vt:lpstr>    Conversion</vt:lpstr>
      <vt:lpstr>    Social Sharing</vt:lpstr>
      <vt:lpstr>    Die Branchenspezifische Visualisierung</vt:lpstr>
      <vt:lpstr>Software Anbieter von Dashboards im Vergleich</vt:lpstr>
      <vt:lpstr>    Unabhängige Anbieter</vt:lpstr>
      <vt:lpstr>    Anbieter mit integriertem Dashboard</vt:lpstr>
      <vt:lpstr>Beispiel der Nutzung(Bereich E-commerce)</vt:lpstr>
      <vt:lpstr>    Tableau</vt:lpstr>
      <vt:lpstr>    Google-Analytics</vt:lpstr>
      <vt:lpstr>    Sistrix</vt:lpstr>
      <vt:lpstr>    Dashboards anpassen für PC &amp; Mobil</vt:lpstr>
      <vt:lpstr>Fazit</vt:lpstr>
      <vt:lpstr>Quellen</vt:lpstr>
    </vt:vector>
  </TitlesOfParts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2016-04-19T14:07:00Z</dcterms:created>
  <dcterms:modified xsi:type="dcterms:W3CDTF">2016-04-22T18:17:00Z</dcterms:modified>
</cp:coreProperties>
</file>