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B873" w14:textId="5EDAEEFD" w:rsidR="0005325B" w:rsidRDefault="00000000">
      <w:pPr>
        <w:tabs>
          <w:tab w:val="center" w:pos="4422"/>
          <w:tab w:val="right" w:pos="9505"/>
        </w:tabs>
        <w:spacing w:after="344" w:line="259" w:lineRule="auto"/>
        <w:ind w:left="0" w:right="-661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83FF0F1" w14:textId="77777777" w:rsidR="00B1356A" w:rsidRDefault="00000000" w:rsidP="00B1356A">
      <w:pPr>
        <w:spacing w:after="97" w:line="259" w:lineRule="auto"/>
        <w:ind w:right="4"/>
        <w:jc w:val="center"/>
        <w:rPr>
          <w:b/>
          <w:u w:val="single" w:color="000000"/>
        </w:rPr>
      </w:pPr>
      <w:r>
        <w:rPr>
          <w:b/>
          <w:u w:val="single" w:color="000000"/>
        </w:rPr>
        <w:t>PROGRAMA</w:t>
      </w:r>
    </w:p>
    <w:p w14:paraId="15E92A6B" w14:textId="795F3E4F" w:rsidR="0005325B" w:rsidRDefault="00B1356A" w:rsidP="00B1356A">
      <w:pPr>
        <w:spacing w:after="97" w:line="259" w:lineRule="auto"/>
        <w:ind w:right="4"/>
        <w:jc w:val="center"/>
      </w:pPr>
      <w:r>
        <w:rPr>
          <w:b/>
        </w:rPr>
        <w:t xml:space="preserve"> </w:t>
      </w:r>
      <w:r w:rsidR="00000000">
        <w:rPr>
          <w:b/>
          <w:u w:val="single" w:color="000000"/>
        </w:rPr>
        <w:t xml:space="preserve">CURSO </w:t>
      </w:r>
      <w:r>
        <w:rPr>
          <w:b/>
          <w:u w:val="single" w:color="000000"/>
        </w:rPr>
        <w:t>ONLINE ANÁLISIS</w:t>
      </w:r>
      <w:r w:rsidR="00000000">
        <w:rPr>
          <w:b/>
          <w:u w:val="single" w:color="000000"/>
        </w:rPr>
        <w:t xml:space="preserve"> DE DATOS CUALITATIVOS CON ATLAS.TI</w:t>
      </w:r>
      <w:r w:rsidR="00000000">
        <w:rPr>
          <w:b/>
        </w:rPr>
        <w:t xml:space="preserve"> </w:t>
      </w:r>
    </w:p>
    <w:p w14:paraId="2D0D13ED" w14:textId="77777777" w:rsidR="0005325B" w:rsidRDefault="00000000">
      <w:pPr>
        <w:spacing w:after="97" w:line="259" w:lineRule="auto"/>
        <w:ind w:left="0" w:right="0" w:firstLine="0"/>
        <w:jc w:val="left"/>
      </w:pPr>
      <w:r>
        <w:t xml:space="preserve"> </w:t>
      </w:r>
    </w:p>
    <w:p w14:paraId="69C248C1" w14:textId="77777777" w:rsidR="0005325B" w:rsidRDefault="00000000">
      <w:pPr>
        <w:spacing w:after="92" w:line="265" w:lineRule="auto"/>
        <w:ind w:left="-5" w:right="0"/>
        <w:jc w:val="left"/>
      </w:pPr>
      <w:r>
        <w:rPr>
          <w:b/>
          <w:u w:val="single" w:color="000000"/>
        </w:rPr>
        <w:t>OBJETIVO DEL CURSO</w:t>
      </w:r>
      <w:r>
        <w:rPr>
          <w:b/>
        </w:rPr>
        <w:t xml:space="preserve"> </w:t>
      </w:r>
    </w:p>
    <w:p w14:paraId="5D6E1643" w14:textId="77777777" w:rsidR="0005325B" w:rsidRDefault="00000000">
      <w:pPr>
        <w:spacing w:after="97" w:line="259" w:lineRule="auto"/>
        <w:ind w:left="0" w:right="0" w:firstLine="0"/>
        <w:jc w:val="left"/>
      </w:pPr>
      <w:r>
        <w:t xml:space="preserve"> </w:t>
      </w:r>
    </w:p>
    <w:p w14:paraId="6358F5BC" w14:textId="77777777" w:rsidR="0005325B" w:rsidRDefault="00000000">
      <w:pPr>
        <w:pStyle w:val="Ttulo1"/>
        <w:ind w:left="-5" w:right="0"/>
      </w:pPr>
      <w:r>
        <w:t>Objetivo general</w:t>
      </w:r>
      <w:r>
        <w:rPr>
          <w:u w:val="none"/>
        </w:rPr>
        <w:t xml:space="preserve"> </w:t>
      </w:r>
    </w:p>
    <w:p w14:paraId="66D80EA0" w14:textId="77777777" w:rsidR="0005325B" w:rsidRDefault="00000000">
      <w:pPr>
        <w:spacing w:after="97" w:line="259" w:lineRule="auto"/>
        <w:ind w:left="0" w:right="0" w:firstLine="0"/>
        <w:jc w:val="left"/>
      </w:pPr>
      <w:r>
        <w:t xml:space="preserve"> </w:t>
      </w:r>
    </w:p>
    <w:p w14:paraId="09B60E75" w14:textId="77777777" w:rsidR="0005325B" w:rsidRDefault="00000000">
      <w:pPr>
        <w:spacing w:line="360" w:lineRule="auto"/>
        <w:ind w:left="-5" w:right="0"/>
      </w:pPr>
      <w:r>
        <w:t xml:space="preserve">Comprender los conceptos fundamentales del análisis de datos cualitativos y entregar herramientas prácticas en el uso del software Atlas.Ti, con el fin de que los/as participantes desarrollen habilidades para aplicarlo en procesos de investigación y enseñanza.  </w:t>
      </w:r>
    </w:p>
    <w:p w14:paraId="28555B6C" w14:textId="77777777" w:rsidR="0005325B" w:rsidRDefault="00000000">
      <w:pPr>
        <w:spacing w:after="9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DA10B8F" w14:textId="77777777" w:rsidR="0005325B" w:rsidRDefault="00000000">
      <w:pPr>
        <w:pStyle w:val="Ttulo1"/>
        <w:spacing w:after="367"/>
        <w:ind w:left="-5" w:right="0"/>
      </w:pPr>
      <w:r>
        <w:t>Objetivos específicos</w:t>
      </w:r>
      <w:r>
        <w:rPr>
          <w:u w:val="none"/>
        </w:rPr>
        <w:t xml:space="preserve"> </w:t>
      </w:r>
    </w:p>
    <w:p w14:paraId="5645582C" w14:textId="77777777" w:rsidR="0005325B" w:rsidRDefault="00000000" w:rsidP="0074565F">
      <w:pPr>
        <w:numPr>
          <w:ilvl w:val="0"/>
          <w:numId w:val="1"/>
        </w:numPr>
        <w:spacing w:after="0" w:line="396" w:lineRule="auto"/>
        <w:ind w:right="46" w:hanging="360"/>
      </w:pPr>
      <w:r>
        <w:t>Conocer las principales herramientas y funcionalidades del software Atlas.Ti para el análisis de datos cualitativos.</w:t>
      </w:r>
      <w:r>
        <w:rPr>
          <w:b/>
        </w:rPr>
        <w:t xml:space="preserve"> </w:t>
      </w:r>
    </w:p>
    <w:p w14:paraId="3D546720" w14:textId="77777777" w:rsidR="0005325B" w:rsidRDefault="00000000" w:rsidP="0074565F">
      <w:pPr>
        <w:numPr>
          <w:ilvl w:val="0"/>
          <w:numId w:val="1"/>
        </w:numPr>
        <w:spacing w:after="0" w:line="259" w:lineRule="auto"/>
        <w:ind w:right="46" w:hanging="360"/>
      </w:pPr>
      <w:r>
        <w:t xml:space="preserve">Aplicar técnicas y métodos de análisis cualitativo en casos prácticos con el uso de Atlas.Ti. </w:t>
      </w:r>
    </w:p>
    <w:p w14:paraId="6A0519FA" w14:textId="77777777" w:rsidR="0005325B" w:rsidRDefault="00000000">
      <w:pPr>
        <w:spacing w:after="18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C2867A" w14:textId="77777777" w:rsidR="0005325B" w:rsidRDefault="00000000">
      <w:pPr>
        <w:spacing w:after="92" w:line="265" w:lineRule="auto"/>
        <w:ind w:left="-5" w:right="0"/>
        <w:jc w:val="left"/>
      </w:pPr>
      <w:r>
        <w:rPr>
          <w:b/>
          <w:u w:val="single" w:color="000000"/>
        </w:rPr>
        <w:t>PÚBLICO OBJETIVO</w:t>
      </w:r>
      <w:r>
        <w:rPr>
          <w:b/>
        </w:rPr>
        <w:t xml:space="preserve">  </w:t>
      </w:r>
    </w:p>
    <w:p w14:paraId="21ADDD6C" w14:textId="77777777" w:rsidR="0005325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144FAD" w14:textId="6FDE1F05" w:rsidR="0005325B" w:rsidRDefault="00B1356A">
      <w:pPr>
        <w:spacing w:after="104"/>
        <w:ind w:left="-5" w:right="0"/>
      </w:pPr>
      <w:r>
        <w:t>Investigadores</w:t>
      </w:r>
      <w:r w:rsidR="00000000">
        <w:t xml:space="preserve"> y/o docentes de </w:t>
      </w:r>
      <w:r>
        <w:t>la Universidad Nacional Andrés Bello (UNAB)</w:t>
      </w:r>
      <w:r w:rsidR="00000000">
        <w:t xml:space="preserve">. </w:t>
      </w:r>
    </w:p>
    <w:p w14:paraId="744178B6" w14:textId="77777777" w:rsidR="0005325B" w:rsidRDefault="00000000">
      <w:pPr>
        <w:spacing w:after="97" w:line="259" w:lineRule="auto"/>
        <w:ind w:left="0" w:right="0" w:firstLine="0"/>
        <w:jc w:val="left"/>
      </w:pPr>
      <w:r>
        <w:t xml:space="preserve"> </w:t>
      </w:r>
    </w:p>
    <w:p w14:paraId="14D0A790" w14:textId="694653DC" w:rsidR="0005325B" w:rsidRDefault="00000000" w:rsidP="00B1356A">
      <w:pPr>
        <w:pStyle w:val="Ttulo1"/>
        <w:ind w:left="-5" w:right="0"/>
      </w:pPr>
      <w:r>
        <w:t>CONTENIDOS</w:t>
      </w:r>
    </w:p>
    <w:p w14:paraId="23B8E946" w14:textId="06301810" w:rsidR="0005325B" w:rsidRPr="00B1356A" w:rsidRDefault="00000000" w:rsidP="00B1356A">
      <w:pPr>
        <w:pStyle w:val="Prrafodelista"/>
        <w:numPr>
          <w:ilvl w:val="0"/>
          <w:numId w:val="2"/>
        </w:numPr>
        <w:spacing w:after="104"/>
        <w:ind w:right="0"/>
        <w:rPr>
          <w:b/>
          <w:bCs/>
        </w:rPr>
      </w:pPr>
      <w:r w:rsidRPr="00B1356A">
        <w:rPr>
          <w:b/>
          <w:bCs/>
        </w:rPr>
        <w:t xml:space="preserve">Introducción al análisis cualitativo y Atlas.Ti </w:t>
      </w:r>
    </w:p>
    <w:p w14:paraId="07D9F17C" w14:textId="12AF8787" w:rsidR="0005325B" w:rsidRDefault="00000000" w:rsidP="00B1356A">
      <w:pPr>
        <w:pStyle w:val="Prrafodelista"/>
        <w:numPr>
          <w:ilvl w:val="1"/>
          <w:numId w:val="2"/>
        </w:numPr>
        <w:ind w:right="0"/>
      </w:pPr>
      <w:r>
        <w:t xml:space="preserve">Conceptos básicos de investigación cualitativa. </w:t>
      </w:r>
    </w:p>
    <w:p w14:paraId="4F11C75C" w14:textId="680C5818" w:rsidR="0005325B" w:rsidRDefault="00000000" w:rsidP="00B1356A">
      <w:pPr>
        <w:pStyle w:val="Prrafodelista"/>
        <w:numPr>
          <w:ilvl w:val="1"/>
          <w:numId w:val="2"/>
        </w:numPr>
        <w:ind w:right="0"/>
      </w:pPr>
      <w:r>
        <w:t xml:space="preserve">Fundamentos del análisis de datos cualitativos. </w:t>
      </w:r>
    </w:p>
    <w:p w14:paraId="7819FFCB" w14:textId="7A60027F" w:rsidR="0005325B" w:rsidRDefault="00000000" w:rsidP="00B1356A">
      <w:pPr>
        <w:pStyle w:val="Prrafodelista"/>
        <w:numPr>
          <w:ilvl w:val="1"/>
          <w:numId w:val="2"/>
        </w:numPr>
        <w:ind w:right="0"/>
      </w:pPr>
      <w:r>
        <w:t xml:space="preserve">Presentación del software Atlas.Ti y sus aplicaciones. </w:t>
      </w:r>
    </w:p>
    <w:p w14:paraId="1876F3C1" w14:textId="77777777" w:rsidR="0005325B" w:rsidRDefault="00000000">
      <w:pPr>
        <w:spacing w:after="0" w:line="259" w:lineRule="auto"/>
        <w:ind w:left="711" w:right="0" w:firstLine="0"/>
        <w:jc w:val="left"/>
      </w:pPr>
      <w:r>
        <w:t xml:space="preserve"> </w:t>
      </w:r>
    </w:p>
    <w:p w14:paraId="2671E0E5" w14:textId="42A5C743" w:rsidR="0005325B" w:rsidRDefault="00000000" w:rsidP="00B1356A">
      <w:pPr>
        <w:pStyle w:val="Prrafodelista"/>
        <w:numPr>
          <w:ilvl w:val="0"/>
          <w:numId w:val="2"/>
        </w:numPr>
        <w:ind w:right="0"/>
        <w:rPr>
          <w:b/>
          <w:bCs/>
        </w:rPr>
      </w:pPr>
      <w:r w:rsidRPr="00B1356A">
        <w:rPr>
          <w:b/>
          <w:bCs/>
        </w:rPr>
        <w:t>Codificación y categorización en Atlas.Ti</w:t>
      </w:r>
    </w:p>
    <w:p w14:paraId="07A47CA8" w14:textId="3F2AA960" w:rsidR="00B1356A" w:rsidRDefault="00B1356A" w:rsidP="00B1356A">
      <w:pPr>
        <w:pStyle w:val="Prrafodelista"/>
        <w:numPr>
          <w:ilvl w:val="1"/>
          <w:numId w:val="2"/>
        </w:numPr>
        <w:ind w:right="0"/>
      </w:pPr>
      <w:r w:rsidRPr="00B1356A">
        <w:t>Técnicas de codificación en investigación cualitativa</w:t>
      </w:r>
    </w:p>
    <w:p w14:paraId="5D41A4BE" w14:textId="1D1E67E2" w:rsidR="0005325B" w:rsidRDefault="00000000" w:rsidP="0074565F">
      <w:pPr>
        <w:pStyle w:val="Prrafodelista"/>
        <w:numPr>
          <w:ilvl w:val="1"/>
          <w:numId w:val="2"/>
        </w:numPr>
        <w:ind w:right="0"/>
      </w:pPr>
      <w:r>
        <w:t xml:space="preserve">Creación y gestión de códigos en Atlas.Ti. </w:t>
      </w:r>
    </w:p>
    <w:p w14:paraId="3A59E537" w14:textId="4976F441" w:rsidR="0005325B" w:rsidRDefault="00000000" w:rsidP="0074565F">
      <w:pPr>
        <w:pStyle w:val="Prrafodelista"/>
        <w:numPr>
          <w:ilvl w:val="1"/>
          <w:numId w:val="2"/>
        </w:numPr>
        <w:ind w:right="0"/>
      </w:pPr>
      <w:r>
        <w:t xml:space="preserve">Categorización y agrupamiento de códigos. </w:t>
      </w:r>
    </w:p>
    <w:p w14:paraId="25BB40CE" w14:textId="77777777" w:rsidR="0005325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B1DFCD" w14:textId="0AFA07A8" w:rsidR="0005325B" w:rsidRPr="0074565F" w:rsidRDefault="00000000" w:rsidP="0074565F">
      <w:pPr>
        <w:pStyle w:val="Prrafodelista"/>
        <w:numPr>
          <w:ilvl w:val="0"/>
          <w:numId w:val="2"/>
        </w:numPr>
        <w:ind w:right="0"/>
        <w:rPr>
          <w:b/>
          <w:bCs/>
        </w:rPr>
      </w:pPr>
      <w:r w:rsidRPr="0074565F">
        <w:rPr>
          <w:b/>
          <w:bCs/>
        </w:rPr>
        <w:t xml:space="preserve">Herramientas de análisis y visualización en Atlas.Ti </w:t>
      </w:r>
    </w:p>
    <w:p w14:paraId="7193CB9E" w14:textId="77777777" w:rsidR="0074565F" w:rsidRDefault="00000000" w:rsidP="0074565F">
      <w:pPr>
        <w:pStyle w:val="Prrafodelista"/>
        <w:numPr>
          <w:ilvl w:val="1"/>
          <w:numId w:val="2"/>
        </w:numPr>
        <w:ind w:right="0"/>
      </w:pPr>
      <w:r>
        <w:t>Herramientas de análisis en Atlas.Ti: consultas, co-ocurrencias, redes.</w:t>
      </w:r>
    </w:p>
    <w:p w14:paraId="6ECC2232" w14:textId="5B54B635" w:rsidR="00B1356A" w:rsidRDefault="00000000" w:rsidP="0074565F">
      <w:pPr>
        <w:pStyle w:val="Prrafodelista"/>
        <w:numPr>
          <w:ilvl w:val="1"/>
          <w:numId w:val="2"/>
        </w:numPr>
        <w:ind w:right="0"/>
      </w:pPr>
      <w:r>
        <w:t>Visualización de datos en Atlas.Ti: mapas conceptuales, diagramas.</w:t>
      </w:r>
    </w:p>
    <w:p w14:paraId="150AE814" w14:textId="77777777" w:rsidR="0074565F" w:rsidRDefault="0074565F" w:rsidP="0074565F">
      <w:pPr>
        <w:ind w:right="0"/>
      </w:pPr>
    </w:p>
    <w:p w14:paraId="51751C58" w14:textId="05714226" w:rsidR="0005325B" w:rsidRPr="0074565F" w:rsidRDefault="00000000" w:rsidP="00B1356A">
      <w:pPr>
        <w:pStyle w:val="Prrafodelista"/>
        <w:numPr>
          <w:ilvl w:val="0"/>
          <w:numId w:val="2"/>
        </w:numPr>
        <w:ind w:right="0"/>
        <w:rPr>
          <w:b/>
          <w:bCs/>
        </w:rPr>
      </w:pPr>
      <w:r w:rsidRPr="0074565F">
        <w:rPr>
          <w:b/>
          <w:bCs/>
        </w:rPr>
        <w:t xml:space="preserve">Aplicación en diferentes disciplinas y comunicación de resultados.  </w:t>
      </w:r>
    </w:p>
    <w:p w14:paraId="14CD4B51" w14:textId="6CF8CEC6" w:rsidR="0005325B" w:rsidRDefault="00000000" w:rsidP="0074565F">
      <w:pPr>
        <w:pStyle w:val="Prrafodelista"/>
        <w:numPr>
          <w:ilvl w:val="1"/>
          <w:numId w:val="2"/>
        </w:numPr>
        <w:ind w:right="0"/>
      </w:pPr>
      <w:r>
        <w:t xml:space="preserve">Técnicas de análisis cualitativo en Atlas.Ti en casos reales y diversos.  </w:t>
      </w:r>
    </w:p>
    <w:p w14:paraId="22CF12C2" w14:textId="0BCE3344" w:rsidR="0005325B" w:rsidRDefault="00000000" w:rsidP="0074565F">
      <w:pPr>
        <w:pStyle w:val="Prrafodelista"/>
        <w:numPr>
          <w:ilvl w:val="1"/>
          <w:numId w:val="2"/>
        </w:numPr>
        <w:ind w:right="0"/>
      </w:pPr>
      <w:r>
        <w:t xml:space="preserve">Elaboración de informes y presentaciones de resultados </w:t>
      </w:r>
    </w:p>
    <w:p w14:paraId="7D0F5605" w14:textId="6DDDDE1B" w:rsidR="0005325B" w:rsidRDefault="00000000" w:rsidP="0074565F">
      <w:pPr>
        <w:pStyle w:val="Prrafodelista"/>
        <w:numPr>
          <w:ilvl w:val="1"/>
          <w:numId w:val="2"/>
        </w:numPr>
        <w:ind w:right="0"/>
      </w:pPr>
      <w:r>
        <w:t xml:space="preserve">Estrategias de comunicación de resultados para diferentes públicos </w:t>
      </w:r>
      <w:r w:rsidR="0074565F">
        <w:t>(academia, sociedad civil, etc)</w:t>
      </w:r>
    </w:p>
    <w:p w14:paraId="06004C09" w14:textId="4C030A48" w:rsidR="00B1356A" w:rsidRDefault="00000000" w:rsidP="0074565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E04DC9" w14:textId="5471B422" w:rsidR="00B1356A" w:rsidRPr="00593D86" w:rsidRDefault="00B1356A" w:rsidP="00593D86">
      <w:pPr>
        <w:pStyle w:val="Ttulo1"/>
        <w:ind w:left="-5" w:right="0"/>
      </w:pPr>
      <w:r w:rsidRPr="00593D86">
        <w:t xml:space="preserve">RELATOR </w:t>
      </w:r>
    </w:p>
    <w:p w14:paraId="7BA16F5D" w14:textId="77777777" w:rsidR="00B1356A" w:rsidRDefault="00B1356A">
      <w:pPr>
        <w:spacing w:after="17" w:line="259" w:lineRule="auto"/>
        <w:ind w:left="0" w:right="0" w:firstLine="0"/>
        <w:jc w:val="left"/>
        <w:rPr>
          <w:u w:color="000000"/>
        </w:rPr>
      </w:pPr>
    </w:p>
    <w:p w14:paraId="2434F8AC" w14:textId="1DE0D8E8" w:rsidR="0005325B" w:rsidRDefault="0074565F">
      <w:pPr>
        <w:spacing w:after="17" w:line="259" w:lineRule="auto"/>
        <w:ind w:left="0" w:right="0" w:firstLine="0"/>
        <w:jc w:val="left"/>
      </w:pPr>
      <w:r>
        <w:rPr>
          <w:b/>
        </w:rPr>
        <w:t>Mauricio Carrasco Núñez</w:t>
      </w:r>
    </w:p>
    <w:p w14:paraId="0498D4A5" w14:textId="77777777" w:rsidR="00593D86" w:rsidRDefault="00256C05">
      <w:pPr>
        <w:spacing w:after="0" w:line="259" w:lineRule="auto"/>
        <w:ind w:left="0" w:right="0" w:firstLine="0"/>
        <w:jc w:val="left"/>
      </w:pPr>
      <w:r>
        <w:t xml:space="preserve">Sociólogo. </w:t>
      </w:r>
      <w:r w:rsidR="0074565F">
        <w:t>Magíster y licenciado en Sociología por la Universidad Alberto Hurtado, con postítulo en Procesamiento, Análisis y Visualización de datos cuantitativos y cualitativos del Instituto de Sociología de la P. Universidad Católica de Chile.</w:t>
      </w:r>
    </w:p>
    <w:p w14:paraId="14628EEC" w14:textId="53732D2C" w:rsidR="00256C05" w:rsidRDefault="00256C05">
      <w:pPr>
        <w:spacing w:after="0" w:line="259" w:lineRule="auto"/>
        <w:ind w:left="0" w:right="0" w:firstLine="0"/>
        <w:jc w:val="left"/>
      </w:pPr>
      <w:r>
        <w:lastRenderedPageBreak/>
        <w:t>Actualmente, se desempeña como investigador y analista de datos en el Plan Nacional de Búsqueda de Víctimas de Desaparición Forzada del Ministerio de Justicia y Derechos Humano.</w:t>
      </w:r>
    </w:p>
    <w:p w14:paraId="1786DB3B" w14:textId="28C70CA4" w:rsidR="00256C05" w:rsidRDefault="00593D86">
      <w:pPr>
        <w:spacing w:after="0" w:line="259" w:lineRule="auto"/>
        <w:ind w:left="0" w:right="0" w:firstLine="0"/>
        <w:jc w:val="left"/>
      </w:pPr>
      <w:r>
        <w:t>Además, ha trabajado como investigador</w:t>
      </w:r>
      <w:r w:rsidR="00256C05">
        <w:t xml:space="preserve"> metodólogo </w:t>
      </w:r>
      <w:r>
        <w:t>en</w:t>
      </w:r>
      <w:r w:rsidR="00256C05">
        <w:t xml:space="preserve"> la Unidad de Estudios y Memoria del Instituto Nacional de Derechos Humanos, y cómo docente de la Cátedra de Sociología</w:t>
      </w:r>
      <w:r>
        <w:t xml:space="preserve"> en </w:t>
      </w:r>
      <w:r w:rsidR="00256C05">
        <w:t>el Programa de Bachillerato de la Universidad de Chile.</w:t>
      </w:r>
    </w:p>
    <w:p w14:paraId="4F944FF5" w14:textId="77777777" w:rsidR="00593D86" w:rsidRDefault="00593D86">
      <w:pPr>
        <w:spacing w:after="0" w:line="259" w:lineRule="auto"/>
        <w:ind w:left="0" w:right="0" w:firstLine="0"/>
        <w:jc w:val="left"/>
      </w:pPr>
    </w:p>
    <w:p w14:paraId="60364681" w14:textId="6D007121" w:rsidR="0074565F" w:rsidRDefault="00256C05">
      <w:pPr>
        <w:spacing w:after="0" w:line="259" w:lineRule="auto"/>
        <w:ind w:left="0" w:right="0" w:firstLine="0"/>
        <w:jc w:val="left"/>
      </w:pPr>
      <w:r>
        <w:t xml:space="preserve">Sus principales temas de investigación </w:t>
      </w:r>
      <w:r w:rsidR="00593D86">
        <w:t>son los crímenes de lesa humanidad,</w:t>
      </w:r>
      <w:r>
        <w:t xml:space="preserve"> los procesos de justicia transicional</w:t>
      </w:r>
      <w:r w:rsidR="00593D86">
        <w:t xml:space="preserve"> y las violaciones a los derechos humanos en las democracias post autoritarios</w:t>
      </w:r>
      <w:r>
        <w:t xml:space="preserve"> </w:t>
      </w:r>
    </w:p>
    <w:p w14:paraId="4F5D7733" w14:textId="77777777" w:rsidR="00256C05" w:rsidRDefault="00256C05">
      <w:pPr>
        <w:spacing w:after="97" w:line="259" w:lineRule="auto"/>
        <w:ind w:left="0" w:right="0" w:firstLine="0"/>
        <w:jc w:val="left"/>
      </w:pPr>
    </w:p>
    <w:p w14:paraId="34289E53" w14:textId="77777777" w:rsidR="0005325B" w:rsidRDefault="00000000">
      <w:pPr>
        <w:pStyle w:val="Ttulo1"/>
        <w:ind w:left="-5" w:right="0"/>
      </w:pPr>
      <w:r>
        <w:t>METODOLOGÍA</w:t>
      </w:r>
      <w:r>
        <w:rPr>
          <w:u w:val="none"/>
        </w:rPr>
        <w:t xml:space="preserve"> </w:t>
      </w:r>
    </w:p>
    <w:p w14:paraId="154EA115" w14:textId="55E65FF9" w:rsidR="0005325B" w:rsidRDefault="0005325B">
      <w:pPr>
        <w:spacing w:after="97" w:line="259" w:lineRule="auto"/>
        <w:ind w:left="0" w:right="0" w:firstLine="0"/>
        <w:jc w:val="left"/>
      </w:pPr>
    </w:p>
    <w:p w14:paraId="04866EAF" w14:textId="72A383A2" w:rsidR="0005325B" w:rsidRDefault="00000000">
      <w:pPr>
        <w:spacing w:line="372" w:lineRule="auto"/>
        <w:ind w:left="-5" w:right="0"/>
      </w:pPr>
      <w:r>
        <w:t xml:space="preserve">Las clases son </w:t>
      </w:r>
      <w:r w:rsidR="00256C05">
        <w:t xml:space="preserve">presenciales, </w:t>
      </w:r>
      <w:r>
        <w:t>expositivas y participativas con apoyo de material visual, lecturas guidas y uso del software de análisis de datos cualitativo Atlas.Ti</w:t>
      </w:r>
      <w:r w:rsidR="00256C05">
        <w:t>.</w:t>
      </w:r>
    </w:p>
    <w:p w14:paraId="3450F110" w14:textId="77777777" w:rsidR="0005325B" w:rsidRDefault="00000000">
      <w:pPr>
        <w:spacing w:after="132" w:line="259" w:lineRule="auto"/>
        <w:ind w:left="0" w:right="0" w:firstLine="0"/>
        <w:jc w:val="left"/>
      </w:pPr>
      <w:r>
        <w:t xml:space="preserve"> </w:t>
      </w:r>
    </w:p>
    <w:p w14:paraId="203CC336" w14:textId="77777777" w:rsidR="0005325B" w:rsidRDefault="00000000">
      <w:pPr>
        <w:pStyle w:val="Ttulo1"/>
        <w:spacing w:after="332"/>
        <w:ind w:left="-5" w:right="0"/>
      </w:pPr>
      <w:r>
        <w:t>CRITERIOS DE APROBACIÓN DEL CURSO</w:t>
      </w:r>
      <w:r>
        <w:rPr>
          <w:u w:val="none"/>
        </w:rPr>
        <w:t xml:space="preserve">  </w:t>
      </w:r>
    </w:p>
    <w:p w14:paraId="56A5A262" w14:textId="77777777" w:rsidR="00593D86" w:rsidRDefault="00000000" w:rsidP="00593D86">
      <w:pPr>
        <w:pStyle w:val="Prrafodelista"/>
        <w:numPr>
          <w:ilvl w:val="0"/>
          <w:numId w:val="3"/>
        </w:numPr>
        <w:spacing w:after="345"/>
        <w:ind w:right="0"/>
      </w:pPr>
      <w:r>
        <w:t xml:space="preserve">Asistencia 100% a los encuentros online.  </w:t>
      </w:r>
    </w:p>
    <w:p w14:paraId="359968C6" w14:textId="65ED511C" w:rsidR="0005325B" w:rsidRDefault="00000000" w:rsidP="00593D86">
      <w:pPr>
        <w:pStyle w:val="Prrafodelista"/>
        <w:numPr>
          <w:ilvl w:val="0"/>
          <w:numId w:val="3"/>
        </w:numPr>
        <w:spacing w:after="345"/>
        <w:ind w:right="0"/>
      </w:pPr>
      <w:r>
        <w:t xml:space="preserve">Entrega de un reporte de análisis de datos cualitativos con Atlas.Ti, de acuerdo con pauta entregada por </w:t>
      </w:r>
      <w:r w:rsidR="00256C05">
        <w:t>el relator</w:t>
      </w:r>
      <w:r>
        <w:t xml:space="preserve">.  </w:t>
      </w:r>
    </w:p>
    <w:p w14:paraId="3584938C" w14:textId="0586DB73" w:rsidR="0005325B" w:rsidRDefault="00000000" w:rsidP="00593D86">
      <w:pPr>
        <w:pStyle w:val="Ttulo1"/>
        <w:ind w:left="-5" w:right="0"/>
      </w:pPr>
      <w:r>
        <w:t>DURACIÓN</w:t>
      </w:r>
      <w:r w:rsidRPr="00593D86">
        <w:t xml:space="preserve"> </w:t>
      </w:r>
    </w:p>
    <w:p w14:paraId="75784D79" w14:textId="77777777" w:rsidR="00593D86" w:rsidRDefault="00593D86">
      <w:pPr>
        <w:spacing w:line="360" w:lineRule="auto"/>
        <w:ind w:left="-5" w:right="0"/>
      </w:pPr>
    </w:p>
    <w:p w14:paraId="3A1D2166" w14:textId="2221604E" w:rsidR="0005325B" w:rsidRDefault="00000000">
      <w:pPr>
        <w:spacing w:line="360" w:lineRule="auto"/>
        <w:ind w:left="-5" w:right="0"/>
      </w:pPr>
      <w:r>
        <w:t>El curso tiene una duración de 10 horas de docencia online directa y 8 horas de docencia indirecta, totalizando 18 horas cronológicas.</w:t>
      </w:r>
    </w:p>
    <w:p w14:paraId="7FBAD682" w14:textId="29186567" w:rsidR="0005325B" w:rsidRDefault="00000000" w:rsidP="00B1356A">
      <w:pPr>
        <w:spacing w:after="97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05325B">
      <w:pgSz w:w="12240" w:h="15840"/>
      <w:pgMar w:top="375" w:right="1696" w:bottom="70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2C"/>
    <w:multiLevelType w:val="hybridMultilevel"/>
    <w:tmpl w:val="94282A3A"/>
    <w:lvl w:ilvl="0" w:tplc="7BC6F1CA">
      <w:start w:val="1"/>
      <w:numFmt w:val="bullet"/>
      <w:lvlText w:val="-"/>
      <w:lvlJc w:val="left"/>
      <w:pPr>
        <w:ind w:left="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CA04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248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25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FCCA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ECF6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6E02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F6A3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9416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91BB9"/>
    <w:multiLevelType w:val="hybridMultilevel"/>
    <w:tmpl w:val="DFB4A3AC"/>
    <w:lvl w:ilvl="0" w:tplc="994C6E74">
      <w:start w:val="1"/>
      <w:numFmt w:val="decimal"/>
      <w:lvlText w:val="%1."/>
      <w:lvlJc w:val="left"/>
      <w:pPr>
        <w:ind w:left="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906EBA">
      <w:start w:val="1"/>
      <w:numFmt w:val="bullet"/>
      <w:lvlText w:val="-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8A90C6">
      <w:start w:val="1"/>
      <w:numFmt w:val="bullet"/>
      <w:lvlText w:val="▪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A23FE">
      <w:start w:val="1"/>
      <w:numFmt w:val="bullet"/>
      <w:lvlText w:val="•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F25E16">
      <w:start w:val="1"/>
      <w:numFmt w:val="bullet"/>
      <w:lvlText w:val="o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B43F6A">
      <w:start w:val="1"/>
      <w:numFmt w:val="bullet"/>
      <w:lvlText w:val="▪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663770">
      <w:start w:val="1"/>
      <w:numFmt w:val="bullet"/>
      <w:lvlText w:val="•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AC0EF8">
      <w:start w:val="1"/>
      <w:numFmt w:val="bullet"/>
      <w:lvlText w:val="o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08D428">
      <w:start w:val="1"/>
      <w:numFmt w:val="bullet"/>
      <w:lvlText w:val="▪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792878"/>
    <w:multiLevelType w:val="hybridMultilevel"/>
    <w:tmpl w:val="8F32DC2E"/>
    <w:lvl w:ilvl="0" w:tplc="5A3E8E46">
      <w:start w:val="1"/>
      <w:numFmt w:val="bullet"/>
      <w:lvlText w:val="-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BC03C8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6A5BA0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C0B32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4023B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28F05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6248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58584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AE23C6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5364683">
    <w:abstractNumId w:val="2"/>
  </w:num>
  <w:num w:numId="2" w16cid:durableId="1084255522">
    <w:abstractNumId w:val="1"/>
  </w:num>
  <w:num w:numId="3" w16cid:durableId="44219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5B"/>
    <w:rsid w:val="0005325B"/>
    <w:rsid w:val="00256C05"/>
    <w:rsid w:val="00593D86"/>
    <w:rsid w:val="0074565F"/>
    <w:rsid w:val="00B1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8D7A"/>
  <w15:docId w15:val="{C9C94937-AC43-475F-B4A0-E1A8D46C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2" w:line="265" w:lineRule="auto"/>
      <w:ind w:left="10" w:right="4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  <w:u w:val="single" w:color="000000"/>
    </w:rPr>
  </w:style>
  <w:style w:type="paragraph" w:styleId="Prrafodelista">
    <w:name w:val="List Paragraph"/>
    <w:basedOn w:val="Normal"/>
    <w:uiPriority w:val="34"/>
    <w:qFormat/>
    <w:rsid w:val="00B1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Formas de representación de la tierra</vt:lpstr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Formas de representación de la tierra</dc:title>
  <dc:subject/>
  <dc:creator>WinuE</dc:creator>
  <cp:keywords/>
  <cp:lastModifiedBy>Mauricio  Carrasco Nuñez</cp:lastModifiedBy>
  <cp:revision>2</cp:revision>
  <dcterms:created xsi:type="dcterms:W3CDTF">2023-12-01T20:01:00Z</dcterms:created>
  <dcterms:modified xsi:type="dcterms:W3CDTF">2023-12-01T20:01:00Z</dcterms:modified>
</cp:coreProperties>
</file>