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INSTITUTO FEDERAL DE SÃO PAULO</w:t>
      </w:r>
    </w:p>
    <w:p>
      <w:pPr>
        <w:jc w:val="center"/>
      </w:pPr>
      <w:r>
        <w:rPr>
          <w:sz w:val="24"/>
        </w:rPr>
        <w:t>Campus São Carlos</w:t>
      </w:r>
    </w:p>
    <w:p>
      <w:pPr>
        <w:jc w:val="center"/>
      </w:pPr>
      <w:r>
        <w:rPr>
          <w:sz w:val="24"/>
        </w:rPr>
        <w:t>Iniciação Científica</w:t>
      </w:r>
    </w:p>
    <w:p/>
    <w:p/>
    <w:p>
      <w:pPr>
        <w:jc w:val="center"/>
      </w:pPr>
      <w:r>
        <w:rPr>
          <w:b/>
          <w:color w:val="003366"/>
          <w:sz w:val="32"/>
        </w:rPr>
        <w:t>Resumidor Automático de Textos Científicos</w:t>
        <w:br/>
        <w:t>com Modelos de Linguagem Open-Source</w:t>
      </w:r>
    </w:p>
    <w:p/>
    <w:p>
      <w:pPr>
        <w:jc w:val="center"/>
      </w:pPr>
      <w:r>
        <w:rPr>
          <w:i/>
          <w:sz w:val="26"/>
        </w:rPr>
        <w:t>Relatório de Progresso — Fase 1</w:t>
      </w:r>
    </w:p>
    <w:p/>
    <w:p>
      <w:pPr>
        <w:jc w:val="center"/>
      </w:pPr>
      <w:r>
        <w:t xml:space="preserve">Aluno: </w:t>
      </w:r>
      <w:r>
        <w:rPr>
          <w:b/>
        </w:rPr>
        <w:t>Maurício Antonelli de Oliveira</w:t>
      </w:r>
    </w:p>
    <w:p>
      <w:pPr>
        <w:jc w:val="center"/>
      </w:pPr>
      <w:r>
        <w:t xml:space="preserve">Orientador: </w:t>
      </w:r>
      <w:r>
        <w:rPr>
          <w:b/>
        </w:rPr>
        <w:t>Rodrigo Elias Bianchi</w:t>
      </w:r>
    </w:p>
    <w:p/>
    <w:p>
      <w:pPr>
        <w:jc w:val="center"/>
      </w:pPr>
      <w:r>
        <w:rPr>
          <w:sz w:val="22"/>
        </w:rPr>
        <w:t>Março de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Visão Geral do Projeto</w:t>
      </w:r>
    </w:p>
    <w:p>
      <w:pPr>
        <w:spacing w:after="120"/>
      </w:pPr>
      <w:r>
        <w:t>Este projeto tem como objetivo desenvolver um sistema capaz de gerar resumos automáticos de textos científicos em português, utilizando modelos de linguagem open-source disponíveis no Hugging Face. O trabalho é parte de uma iniciação científica realizada no IFSP — Campus São Carlos.</w:t>
      </w:r>
    </w:p>
    <w:p>
      <w:pPr>
        <w:spacing w:after="120"/>
      </w:pPr>
      <w:r>
        <w:t>O projeto está dividido em três fases principais: (1) pipeline inicial de sumarização com GPT-2 e DistilGPT-2; (2) inclusão de BERTimbau e LLaMA com métricas de avaliação; (3) implementação de um sistema RAG com documentação institucional do IFSP.</w:t>
      </w:r>
    </w:p>
    <w:p>
      <w:pPr>
        <w:pStyle w:val="Heading1"/>
      </w:pPr>
      <w:r>
        <w:rPr>
          <w:color w:val="003366"/>
        </w:rPr>
        <w:t>2. Stack Tecnológica</w:t>
      </w:r>
    </w:p>
    <w:p>
      <w:pPr>
        <w:spacing w:after="120"/>
      </w:pPr>
      <w:r>
        <w:t>O projeto utiliza as seguintes tecnologias:</w:t>
      </w:r>
    </w:p>
    <w:p>
      <w:r>
        <w:rPr>
          <w:b/>
        </w:rPr>
        <w:t xml:space="preserve">Linguagem: </w:t>
      </w:r>
      <w:r>
        <w:t>Python</w:t>
      </w:r>
    </w:p>
    <w:p>
      <w:r>
        <w:rPr>
          <w:b/>
        </w:rPr>
        <w:t xml:space="preserve">Modelos: </w:t>
      </w:r>
      <w:r>
        <w:t>GPT-2, DistilGPT-2 (Fase 1) — BERTimbau, LLaMA-2-7B (Fase 2)</w:t>
      </w:r>
    </w:p>
    <w:p>
      <w:r>
        <w:rPr>
          <w:b/>
        </w:rPr>
        <w:t xml:space="preserve">Framework de ML: </w:t>
      </w:r>
      <w:r>
        <w:t>Hugging Face Transformers, PyTorch</w:t>
      </w:r>
    </w:p>
    <w:p>
      <w:r>
        <w:rPr>
          <w:b/>
        </w:rPr>
        <w:t xml:space="preserve">Avaliação: </w:t>
      </w:r>
      <w:r>
        <w:t>rouge-score, scikit-learn, NLTK (Fase 2)</w:t>
      </w:r>
    </w:p>
    <w:p>
      <w:r>
        <w:rPr>
          <w:b/>
        </w:rPr>
        <w:t xml:space="preserve">RAG: </w:t>
      </w:r>
      <w:r>
        <w:t>LangChain, FAISS (Fase 3)</w:t>
      </w:r>
    </w:p>
    <w:p>
      <w:pPr>
        <w:pStyle w:val="Heading1"/>
      </w:pPr>
      <w:r>
        <w:rPr>
          <w:color w:val="003366"/>
        </w:rPr>
        <w:t>3. Estrutura do Projeto</w:t>
      </w:r>
    </w:p>
    <w:p>
      <w:pPr>
        <w:spacing w:after="120"/>
      </w:pPr>
      <w:r>
        <w:t>O projeto foi organizado de forma modular com a seguinte estrutura de diretórios: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resumidor-científico-llm/</w:t>
        <w:br/>
        <w:t>├── data/</w:t>
        <w:br/>
        <w:t>│   ├── raw/</w:t>
        <w:br/>
        <w:t>│   └── processed/</w:t>
        <w:br/>
        <w:t>├── models/</w:t>
        <w:br/>
        <w:t>├── experiments/</w:t>
        <w:br/>
        <w:t>├── evaluation/</w:t>
        <w:br/>
        <w:t>│   └── __init__.py</w:t>
        <w:br/>
        <w:t>├── rag_assistant/</w:t>
        <w:br/>
        <w:t>│   └── __init__.py</w:t>
        <w:br/>
        <w:t>├── summarization/</w:t>
        <w:br/>
        <w:t>│   ├── __init__.py</w:t>
        <w:br/>
        <w:t>│   ├── preprocessing.py</w:t>
        <w:br/>
        <w:t>│   ├── model_loader.py</w:t>
        <w:br/>
        <w:t>│   └── summarizer.py</w:t>
        <w:br/>
        <w:t>├── utils/</w:t>
        <w:br/>
        <w:t>│   └── __init__.py</w:t>
        <w:br/>
        <w:t>├── notebooks/</w:t>
        <w:br/>
        <w:t>├── main.py</w:t>
        <w:br/>
        <w:t>└── requirements.txt</w:t>
      </w:r>
    </w:p>
    <w:p>
      <w:pPr>
        <w:pStyle w:val="Heading1"/>
      </w:pPr>
      <w:r>
        <w:rPr>
          <w:color w:val="003366"/>
        </w:rPr>
        <w:t>4. Módulos Implementados</w:t>
      </w:r>
    </w:p>
    <w:p>
      <w:pPr>
        <w:pStyle w:val="Heading2"/>
      </w:pPr>
      <w:r>
        <w:rPr>
          <w:color w:val="003366"/>
        </w:rPr>
        <w:t>4.1. Pré-processamento (preprocessing.py)</w:t>
      </w:r>
    </w:p>
    <w:p>
      <w:pPr>
        <w:spacing w:after="120"/>
      </w:pPr>
      <w:r>
        <w:t>Módulo responsável pela limpeza e preparação dos textos científicos antes da sumarização. Implementa a classe TextPreprocessor com as seguintes funcionalidades:</w:t>
      </w:r>
    </w:p>
    <w:p>
      <w:pPr>
        <w:pStyle w:val="ListBullet"/>
      </w:pPr>
      <w:r>
        <w:t>Normalização Unicode (NFKC) para padronização de caracteres</w:t>
      </w:r>
    </w:p>
    <w:p>
      <w:pPr>
        <w:pStyle w:val="ListBullet"/>
      </w:pPr>
      <w:r>
        <w:t>Remoção de espaços múltiplos e limpeza geral do texto</w:t>
      </w:r>
    </w:p>
    <w:p>
      <w:pPr>
        <w:pStyle w:val="ListBullet"/>
      </w:pPr>
      <w:r>
        <w:t>Remoção automática de referências bibliográficas (padrões como [1], [2,3] e seções de referências)</w:t>
      </w:r>
    </w:p>
    <w:p>
      <w:pPr>
        <w:pStyle w:val="ListBullet"/>
      </w:pPr>
      <w:r>
        <w:t>Truncamento de texto com limite configurável de palavras</w:t>
      </w:r>
    </w:p>
    <w:p>
      <w:pPr>
        <w:pStyle w:val="ListBullet"/>
      </w:pPr>
      <w:r>
        <w:t>Método unificado prepare_for_summarization() que executa todo o pipeline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class TextPreprocessor:</w:t>
        <w:br/>
        <w:t xml:space="preserve">    def __init__(self, max_length: int = 1024):</w:t>
        <w:br/>
        <w:t xml:space="preserve">        self.max_length = max_length</w:t>
        <w:br/>
        <w:br/>
        <w:t xml:space="preserve">    def clean_text(self, text: str) -&gt; str:</w:t>
        <w:br/>
        <w:t xml:space="preserve">        text = unicodedata.normalize("NFKC", text)</w:t>
        <w:br/>
        <w:t xml:space="preserve">        text = re.sub(r"\s+", " ", text)</w:t>
        <w:br/>
        <w:t xml:space="preserve">        return text.strip()</w:t>
        <w:br/>
        <w:br/>
        <w:t xml:space="preserve">    def remove_references(self, text: str) -&gt; str:</w:t>
        <w:br/>
        <w:t xml:space="preserve">        ...</w:t>
        <w:br/>
        <w:br/>
        <w:t xml:space="preserve">    def prepare_for_summarization(self, text: str) -&gt; str:</w:t>
        <w:br/>
        <w:t xml:space="preserve">        text = self.clean_text(text)</w:t>
        <w:br/>
        <w:t xml:space="preserve">        text = self.remove_references(text)</w:t>
        <w:br/>
        <w:t xml:space="preserve">        text = self.truncate_text(text)</w:t>
        <w:br/>
        <w:t xml:space="preserve">        return text</w:t>
      </w:r>
    </w:p>
    <w:p>
      <w:pPr>
        <w:pStyle w:val="Heading2"/>
      </w:pPr>
      <w:r>
        <w:rPr>
          <w:color w:val="003366"/>
        </w:rPr>
        <w:t>4.2. Carregamento de Modelos (model_loader.py)</w:t>
      </w:r>
    </w:p>
    <w:p>
      <w:pPr>
        <w:spacing w:after="120"/>
      </w:pPr>
      <w:r>
        <w:t>Módulo responsável por carregar os modelos do Hugging Face. Implementa a classe ModelLoader com:</w:t>
      </w:r>
    </w:p>
    <w:p>
      <w:pPr>
        <w:pStyle w:val="ListBullet"/>
      </w:pPr>
      <w:r>
        <w:t>Dicionário de modelos suportados (GPT-2 e DistilGPT-2 na Fase 1)</w:t>
      </w:r>
    </w:p>
    <w:p>
      <w:pPr>
        <w:pStyle w:val="ListBullet"/>
      </w:pPr>
      <w:r>
        <w:t>Detecção automática de dispositivo (CUDA/CPU)</w:t>
      </w:r>
    </w:p>
    <w:p>
      <w:pPr>
        <w:pStyle w:val="ListBullet"/>
      </w:pPr>
      <w:r>
        <w:t>Configuração automática do pad_token quando ausente</w:t>
      </w:r>
    </w:p>
    <w:p>
      <w:pPr>
        <w:pStyle w:val="ListBullet"/>
      </w:pPr>
      <w:r>
        <w:t>Carregamento do modelo em modo de avaliação (eval)</w:t>
      </w:r>
    </w:p>
    <w:p>
      <w:pPr>
        <w:pStyle w:val="ListBullet"/>
      </w:pPr>
      <w:r>
        <w:t>Método para listar modelos disponíveis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SUPPORTED_MODELS = {</w:t>
        <w:br/>
        <w:t xml:space="preserve">    "gpt2": "gpt2",</w:t>
        <w:br/>
        <w:t xml:space="preserve">    "distilgpt2": "distilgpt2",</w:t>
        <w:br/>
        <w:t>}</w:t>
        <w:br/>
        <w:br/>
        <w:t>class ModelLoader:</w:t>
        <w:br/>
        <w:t xml:space="preserve">    def __init__(self, device=None):</w:t>
        <w:br/>
        <w:t xml:space="preserve">        self.device = "cuda" if torch.cuda.is_available() else "cpu"</w:t>
        <w:br/>
        <w:br/>
        <w:t xml:space="preserve">    def load_model(self, model_name: str):</w:t>
        <w:br/>
        <w:t xml:space="preserve">        model_id = SUPPORTED_MODELS[model_name]</w:t>
        <w:br/>
        <w:t xml:space="preserve">        tokenizer = AutoTokenizer.from_pretrained(model_id)</w:t>
        <w:br/>
        <w:t xml:space="preserve">        model = AutoModelForCausalLM.from_pretrained(model_id)</w:t>
        <w:br/>
        <w:t xml:space="preserve">        model = model.to(self.device)</w:t>
        <w:br/>
        <w:t xml:space="preserve">        model.eval()</w:t>
        <w:br/>
        <w:t xml:space="preserve">        return model, tokenizer</w:t>
      </w:r>
    </w:p>
    <w:p>
      <w:pPr>
        <w:pStyle w:val="Heading2"/>
      </w:pPr>
      <w:r>
        <w:rPr>
          <w:color w:val="003366"/>
        </w:rPr>
        <w:t>4.3. Sumarizador (summarizer.py)</w:t>
      </w:r>
    </w:p>
    <w:p>
      <w:pPr>
        <w:spacing w:after="120"/>
      </w:pPr>
      <w:r>
        <w:t>Módulo principal que integra os demais componentes para gerar resumos. Implementa a classe Summarizer com:</w:t>
      </w:r>
    </w:p>
    <w:p>
      <w:pPr>
        <w:pStyle w:val="ListBullet"/>
      </w:pPr>
      <w:r>
        <w:t>Integração com TextPreprocessor e ModelLoader</w:t>
      </w:r>
    </w:p>
    <w:p>
      <w:pPr>
        <w:pStyle w:val="ListBullet"/>
      </w:pPr>
      <w:r>
        <w:t>Construção de prompt em português para direcionar a geração</w:t>
      </w:r>
    </w:p>
    <w:p>
      <w:pPr>
        <w:pStyle w:val="ListBullet"/>
      </w:pPr>
      <w:r>
        <w:t>Geração com controle de temperatura, top_p, repetition_penalty e beam search</w:t>
      </w:r>
    </w:p>
    <w:p>
      <w:pPr>
        <w:pStyle w:val="ListBullet"/>
      </w:pPr>
      <w:r>
        <w:t>Extração apenas dos tokens gerados (excluindo o prompt da saída)</w:t>
      </w:r>
    </w:p>
    <w:p>
      <w:pPr>
        <w:pStyle w:val="ListBullet"/>
      </w:pPr>
      <w:r>
        <w:t>Suporte a geração em lote via batch_summarize()</w:t>
      </w:r>
    </w:p>
    <w:p>
      <w:pPr>
        <w:spacing w:after="120"/>
      </w:pPr>
      <w:r>
        <w:t>O prompt utilizado segue o formato: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Texto científico:</w:t>
        <w:br/>
        <w:t>{texto pré-processado}</w:t>
        <w:br/>
        <w:br/>
        <w:t>Resumo do texto acima:</w:t>
      </w:r>
    </w:p>
    <w:p>
      <w:pPr>
        <w:pStyle w:val="Heading2"/>
      </w:pPr>
      <w:r>
        <w:rPr>
          <w:color w:val="003366"/>
        </w:rPr>
        <w:t>4.4. Interface CLI (main.py)</w:t>
      </w:r>
    </w:p>
    <w:p>
      <w:pPr>
        <w:spacing w:after="120"/>
      </w:pPr>
      <w:r>
        <w:t>Script principal que fornece uma interface de linha de comando para o sistema. Funcionalidades:</w:t>
      </w:r>
    </w:p>
    <w:p>
      <w:pPr>
        <w:pStyle w:val="ListBullet"/>
      </w:pPr>
      <w:r>
        <w:t>--model: Escolher o modelo (gpt2, distilgpt2)</w:t>
      </w:r>
    </w:p>
    <w:p>
      <w:pPr>
        <w:pStyle w:val="ListBullet"/>
      </w:pPr>
      <w:r>
        <w:t>--text: Passar texto diretamente pela linha de comando</w:t>
      </w:r>
    </w:p>
    <w:p>
      <w:pPr>
        <w:pStyle w:val="ListBullet"/>
      </w:pPr>
      <w:r>
        <w:t>--file: Passar caminho para arquivo de texto</w:t>
      </w:r>
    </w:p>
    <w:p>
      <w:pPr>
        <w:pStyle w:val="ListBullet"/>
      </w:pPr>
      <w:r>
        <w:t>--max-length: Definir número máximo de tokens no resumo</w:t>
      </w:r>
    </w:p>
    <w:p>
      <w:pPr>
        <w:pStyle w:val="ListBullet"/>
      </w:pPr>
      <w:r>
        <w:t>--temperature: Ajustar criatividade da geração (0.0 a 1.0)</w:t>
      </w:r>
    </w:p>
    <w:p>
      <w:pPr>
        <w:pStyle w:val="ListBullet"/>
      </w:pPr>
      <w:r>
        <w:t>--list-models: Listar modelos disponíveis</w:t>
      </w:r>
    </w:p>
    <w:p>
      <w:pPr>
        <w:pStyle w:val="ListBullet"/>
      </w:pPr>
      <w:r>
        <w:t>Texto de exemplo embutido para testes rápidos</w:t>
      </w:r>
    </w:p>
    <w:p>
      <w:pPr>
        <w:pStyle w:val="Heading1"/>
      </w:pPr>
      <w:r>
        <w:rPr>
          <w:color w:val="003366"/>
        </w:rPr>
        <w:t>5. Dependências (requirements.txt)</w:t>
      </w:r>
    </w:p>
    <w:p>
      <w:pPr>
        <w:pStyle w:val="ListBullet"/>
      </w:pPr>
      <w:r>
        <w:t>transformers&gt;=4.36.0</w:t>
      </w:r>
    </w:p>
    <w:p>
      <w:pPr>
        <w:pStyle w:val="ListBullet"/>
      </w:pPr>
      <w:r>
        <w:t>datasets&gt;=2.16.0</w:t>
      </w:r>
    </w:p>
    <w:p>
      <w:pPr>
        <w:pStyle w:val="ListBullet"/>
      </w:pPr>
      <w:r>
        <w:t>torch&gt;=2.1.0</w:t>
      </w:r>
    </w:p>
    <w:p>
      <w:pPr>
        <w:pStyle w:val="ListBullet"/>
      </w:pPr>
      <w:r>
        <w:t>sentencepiece&gt;=0.1.99</w:t>
      </w:r>
    </w:p>
    <w:p>
      <w:pPr>
        <w:pStyle w:val="ListBullet"/>
      </w:pPr>
      <w:r>
        <w:t>accelerate&gt;=0.25.0</w:t>
      </w:r>
    </w:p>
    <w:p>
      <w:pPr>
        <w:pStyle w:val="ListBullet"/>
      </w:pPr>
      <w:r>
        <w:t>scikit-learn&gt;=1.3.0</w:t>
      </w:r>
    </w:p>
    <w:p>
      <w:pPr>
        <w:pStyle w:val="ListBullet"/>
      </w:pPr>
      <w:r>
        <w:t>nltk&gt;=3.8.1</w:t>
      </w:r>
    </w:p>
    <w:p>
      <w:pPr>
        <w:pStyle w:val="ListBullet"/>
      </w:pPr>
      <w:r>
        <w:t>rouge-score&gt;=0.1.2</w:t>
      </w:r>
    </w:p>
    <w:p>
      <w:pPr>
        <w:pStyle w:val="ListBullet"/>
      </w:pPr>
      <w:r>
        <w:t>langchain&gt;=0.1.0</w:t>
      </w:r>
    </w:p>
    <w:p>
      <w:pPr>
        <w:pStyle w:val="ListBullet"/>
      </w:pPr>
      <w:r>
        <w:t>langchain-community&gt;=0.0.10</w:t>
      </w:r>
    </w:p>
    <w:p>
      <w:pPr>
        <w:pStyle w:val="ListBullet"/>
      </w:pPr>
      <w:r>
        <w:t>faiss-cpu&gt;=1.7.4</w:t>
      </w:r>
    </w:p>
    <w:p>
      <w:pPr>
        <w:pStyle w:val="ListBullet"/>
      </w:pPr>
      <w:r>
        <w:t>protobuf&gt;=3.20.0</w:t>
      </w:r>
    </w:p>
    <w:p>
      <w:pPr>
        <w:pStyle w:val="Heading1"/>
      </w:pPr>
      <w:r>
        <w:rPr>
          <w:color w:val="003366"/>
        </w:rPr>
        <w:t>6. Como Executar</w:t>
      </w:r>
    </w:p>
    <w:p>
      <w:pPr>
        <w:spacing w:after="120"/>
      </w:pPr>
      <w:r>
        <w:t>Instalação das dependências: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pip install -r requirements.txt</w:t>
      </w:r>
    </w:p>
    <w:p>
      <w:pPr>
        <w:spacing w:after="120"/>
      </w:pPr>
      <w:r>
        <w:t>Execução com texto de exemplo: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python main.py</w:t>
      </w:r>
    </w:p>
    <w:p>
      <w:pPr>
        <w:spacing w:after="120"/>
      </w:pPr>
      <w:r>
        <w:t>Execução com modelo específico: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python main.py --model distilgpt2</w:t>
      </w:r>
    </w:p>
    <w:p>
      <w:pPr>
        <w:spacing w:after="120"/>
      </w:pPr>
      <w:r>
        <w:t>Execução com arquivo de texto: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python main.py --file caminho/para/artigo.txt</w:t>
      </w:r>
    </w:p>
    <w:p>
      <w:pPr>
        <w:spacing w:after="120"/>
      </w:pPr>
      <w:r>
        <w:t>Listar modelos disponíveis: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python main.py --list-models</w:t>
      </w:r>
    </w:p>
    <w:p>
      <w:pPr>
        <w:pStyle w:val="Heading1"/>
      </w:pPr>
      <w:r>
        <w:rPr>
          <w:color w:val="003366"/>
        </w:rPr>
        <w:t>7. Próximos Passos (Fase 2)</w:t>
      </w:r>
    </w:p>
    <w:p>
      <w:pPr>
        <w:pStyle w:val="ListBullet"/>
      </w:pPr>
      <w:r>
        <w:t>Adicionar suporte ao BERTimbau (modelo BERT treinado em português)</w:t>
      </w:r>
    </w:p>
    <w:p>
      <w:pPr>
        <w:pStyle w:val="ListBullet"/>
      </w:pPr>
      <w:r>
        <w:t>Adicionar suporte ao LLaMA-2-7B</w:t>
      </w:r>
    </w:p>
    <w:p>
      <w:pPr>
        <w:pStyle w:val="ListBullet"/>
      </w:pPr>
      <w:r>
        <w:t>Implementar métricas de avaliação ROUGE (ROUGE-1, ROUGE-2, ROUGE-L)</w:t>
      </w:r>
    </w:p>
    <w:p>
      <w:pPr>
        <w:pStyle w:val="ListBullet"/>
      </w:pPr>
      <w:r>
        <w:t>Implementar métrica de similaridade semântica</w:t>
      </w:r>
    </w:p>
    <w:p>
      <w:pPr>
        <w:pStyle w:val="ListBullet"/>
      </w:pPr>
      <w:r>
        <w:t>Criar sistema de comparação automatizada entre modelos</w:t>
      </w:r>
    </w:p>
    <w:p>
      <w:pPr>
        <w:pStyle w:val="ListBullet"/>
      </w:pPr>
      <w:r>
        <w:t>Coletar corpus de textos científicos em português para avaliação</w:t>
      </w:r>
    </w:p>
    <w:p>
      <w:pPr>
        <w:pStyle w:val="ListBullet"/>
      </w:pPr>
      <w:r>
        <w:t>Comparar resumos gerados com resumos humanos de referência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