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SINÓNIMOS Y ANTÓNIMOS</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5º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Sinónimos y antónimos</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Los sinónimos son palabras con significado igual o parecido; los antónimos tienen significado contrario.</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Sustituye por sinónimos</w:t>
            </w:r>
          </w:p>
        </w:tc>
      </w:tr>
    </w:tbl>
    <w:p>
      <w:pPr>
        <w:spacing w:after="40"/>
      </w:pPr>
    </w:p>
    <w:p>
      <w:pPr>
        <w:spacing w:after="80"/>
      </w:pPr>
      <w:r>
        <w:rPr>
          <w:i/>
          <w:sz w:val="22"/>
        </w:rPr>
        <w:t>Escribe 3 oraciones y sustituye una palabra de cada una por su sinónimo.</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Ana estaba muy contenta porque había aprobado el examen difícil de matemáticas. Su amiga Laura, en cambio, parecía triste porque el suyo le había salido mal. Ana intentó animarla con palabras amables.</w:t>
      </w:r>
    </w:p>
    <w:p>
      <w:pPr>
        <w:spacing w:after="60"/>
      </w:pPr>
      <w:r>
        <w:rPr>
          <w:sz w:val="22"/>
        </w:rPr>
        <w:t>1. ¿Por qué estaba contenta Ana?</w:t>
      </w:r>
    </w:p>
    <w:p>
      <w:pPr>
        <w:spacing w:after="280"/>
        <w:pBdr>
          <w:bottom w:val="single" w:sz="6" w:space="1" w:color="808080"/>
        </w:pBdr>
      </w:pPr>
    </w:p>
    <w:p>
      <w:pPr>
        <w:spacing w:after="60"/>
      </w:pPr>
      <w:r>
        <w:rPr>
          <w:sz w:val="22"/>
        </w:rPr>
        <w:t>2. ¿Cómo se sentía Laura?</w:t>
      </w:r>
    </w:p>
    <w:p>
      <w:pPr>
        <w:spacing w:after="280"/>
        <w:pBdr>
          <w:bottom w:val="single" w:sz="6" w:space="1" w:color="808080"/>
        </w:pBdr>
      </w:pPr>
    </w:p>
    <w:p>
      <w:pPr>
        <w:spacing w:after="60"/>
      </w:pPr>
      <w:r>
        <w:rPr>
          <w:sz w:val="22"/>
        </w:rPr>
        <w:t>3. Busca en el texto un sinónimo de "alegre".</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Antónimos con prefijos</w:t>
            </w:r>
          </w:p>
        </w:tc>
      </w:tr>
    </w:tbl>
    <w:p>
      <w:pPr>
        <w:spacing w:after="40"/>
      </w:pPr>
    </w:p>
    <w:p>
      <w:pPr>
        <w:spacing w:after="80"/>
      </w:pPr>
      <w:r>
        <w:rPr>
          <w:i/>
          <w:sz w:val="22"/>
        </w:rPr>
        <w:t>Muchos antónimos se forman con los prefijos in-/im- o des-. Escribe el antónimo de cada palabra.</w:t>
      </w:r>
    </w:p>
    <w:p>
      <w:pPr>
        <w:spacing w:after="160"/>
      </w:pPr>
      <w:r>
        <w:rPr>
          <w:sz w:val="22"/>
        </w:rPr>
        <w:t>posible → ______________________</w:t>
      </w:r>
    </w:p>
    <w:p>
      <w:pPr>
        <w:spacing w:after="160"/>
      </w:pPr>
      <w:r>
        <w:rPr>
          <w:sz w:val="22"/>
        </w:rPr>
        <w:t>feliz → ______________________</w:t>
      </w:r>
    </w:p>
    <w:p>
      <w:pPr>
        <w:spacing w:after="160"/>
      </w:pPr>
      <w:r>
        <w:rPr>
          <w:sz w:val="22"/>
        </w:rPr>
        <w:t>hacer → ______________________</w:t>
      </w:r>
    </w:p>
    <w:p>
      <w:pPr>
        <w:spacing w:after="160"/>
      </w:pPr>
      <w:r>
        <w:rPr>
          <w:sz w:val="22"/>
        </w:rPr>
        <w:t>atar → ______________________</w:t>
      </w:r>
    </w:p>
    <w:p>
      <w:pPr>
        <w:spacing w:after="160"/>
      </w:pPr>
      <w:r>
        <w:rPr>
          <w:sz w:val="22"/>
        </w:rPr>
        <w:t>agradable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