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TEXTOS CIENTÍFICOS, HISTÓRICOS, DESCRIPTIVOS Y DISCONTINUOS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Textos científicos, históricos, descriptivos y discontinuos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texto científico explica hechos con rigor y vocabulario técnico; el histórico narra hechos del pasado; la descripción detalla características; los textos discontinuos organizan la información en tablas, gráficos o esquemas en vez de párrafos.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Escribe un texto científico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 breve texto científico (3-4 líneas) explicando un fenómeno natural que conozcas (por ejemplo, por qué llueve).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En 1492, Cristóbal Colón llegó a América tras varias semanas de travesía por el océano Atlántico. Este acontecimiento cambió para siempre la relación entre Europa y el continente americano, iniciando un intercambio de personas, productos y culturas.</w:t>
      </w:r>
    </w:p>
    <w:p>
      <w:pPr>
        <w:spacing w:after="60"/>
      </w:pPr>
      <w:r>
        <w:rPr>
          <w:sz w:val="22"/>
        </w:rPr>
        <w:t>1. ¿Qué ocurrió en 1492?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cambió este acontecimiento?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¿Qué tipo de texto es este?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Tilde en palabras esdrújulas científicas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Muchas palabras científicas son esdrújulas y a veces se olvida su tilde. Ponla donde falte.</w:t>
      </w:r>
    </w:p>
    <w:p>
      <w:pPr>
        <w:spacing w:after="160"/>
      </w:pPr>
      <w:r>
        <w:rPr>
          <w:sz w:val="22"/>
        </w:rPr>
        <w:t>atomo → ______________________</w:t>
      </w:r>
    </w:p>
    <w:p>
      <w:pPr>
        <w:spacing w:after="160"/>
      </w:pPr>
      <w:r>
        <w:rPr>
          <w:sz w:val="22"/>
        </w:rPr>
        <w:t>oxigeno → ______________________</w:t>
      </w:r>
    </w:p>
    <w:p>
      <w:pPr>
        <w:spacing w:after="160"/>
      </w:pPr>
      <w:r>
        <w:rPr>
          <w:sz w:val="22"/>
        </w:rPr>
        <w:t>analisis → ______________________</w:t>
      </w:r>
    </w:p>
    <w:p>
      <w:pPr>
        <w:spacing w:after="160"/>
      </w:pPr>
      <w:r>
        <w:rPr>
          <w:sz w:val="22"/>
        </w:rPr>
        <w:t>quimica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