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SINÓNIMOS Y ANTÓNIMOS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Porque había aprobado un examen difícil.</w:t>
      </w:r>
    </w:p>
    <w:p>
      <w:pPr>
        <w:spacing w:after="120"/>
      </w:pPr>
      <w:r>
        <w:rPr>
          <w:sz w:val="22"/>
        </w:rPr>
        <w:t>2. Triste, porque el examen le había salido mal.</w:t>
      </w:r>
    </w:p>
    <w:p>
      <w:pPr>
        <w:spacing w:after="120"/>
      </w:pPr>
      <w:r>
        <w:rPr>
          <w:sz w:val="22"/>
        </w:rPr>
        <w:t>3. "Contenta".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Antónimos con prefijos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posible → imposible</w:t>
      </w:r>
    </w:p>
    <w:p>
      <w:pPr>
        <w:spacing w:after="80"/>
      </w:pPr>
      <w:r>
        <w:rPr>
          <w:sz w:val="22"/>
        </w:rPr>
        <w:t>feliz → infeliz</w:t>
      </w:r>
    </w:p>
    <w:p>
      <w:pPr>
        <w:spacing w:after="80"/>
      </w:pPr>
      <w:r>
        <w:rPr>
          <w:sz w:val="22"/>
        </w:rPr>
        <w:t>hacer → deshacer</w:t>
      </w:r>
    </w:p>
    <w:p>
      <w:pPr>
        <w:spacing w:after="80"/>
      </w:pPr>
      <w:r>
        <w:rPr>
          <w:sz w:val="22"/>
        </w:rPr>
        <w:t>atar → desatar</w:t>
      </w:r>
    </w:p>
    <w:p>
      <w:pPr>
        <w:spacing w:after="80"/>
      </w:pPr>
      <w:r>
        <w:rPr>
          <w:sz w:val="22"/>
        </w:rPr>
        <w:t>agradable → desagradable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