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ESTADÍSTICA: DIAGRAMAS DE BARRAS, MODA Y MEDIA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Estadística: diagramas de barras, moda y media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La moda es el valor que más se repite en un conjunto de datos; la media se calcula sumando todos los datos y dividiendo entre el número de datos. Los diagramas de barras muestran datos de forma visual.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MODA Y MEDIA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Calcula.</w:t>
      </w:r>
    </w:p>
    <w:p>
      <w:pPr>
        <w:spacing w:after="60"/>
      </w:pPr>
      <w:r>
        <w:rPr>
          <w:sz w:val="23"/>
        </w:rPr>
        <w:t>1. Moda de 3, 5, 3, 7, 3, 8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Media de 4, 6, 8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Las notas de un alumno son 6, 7, 8, 7, 7. ¿Cuál es la moda?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Las edades de 4 amigos son 10, 12, 11, 11. ¿Cuál es la media?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En una encuesta, 8 personas prefieren fresa, 12 chocolate y 5 vainilla. ¿Cuál es el sabor más votado?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