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pBdr>
          <w:bottom w:val="single" w:sz="14" w:space="1" w:color="595959"/>
        </w:pBdr>
      </w:pPr>
      <w:r>
        <w:rPr>
          <w:b/>
          <w:sz w:val="20"/>
        </w:rPr>
        <w:t>APRENDE Y REPASA</w:t>
      </w:r>
      <w:r>
        <w:rPr>
          <w:i/>
          <w:sz w:val="20"/>
        </w:rPr>
        <w:t xml:space="preserve">   ·   5º y 6º de Primaria</w:t>
      </w:r>
    </w:p>
    <w:p>
      <w:pPr>
        <w:spacing w:after="40"/>
      </w:pPr>
    </w:p>
    <w:p>
      <w:pPr>
        <w:spacing w:before="0" w:after="0"/>
      </w:pPr>
      <w:r>
        <w:rPr>
          <w:b/>
          <w:sz w:val="48"/>
        </w:rPr>
        <w:t>EL TIEMPO</w:t>
      </w:r>
    </w:p>
    <w:p>
      <w:pPr>
        <w:spacing w:before="0" w:after="0"/>
      </w:pPr>
      <w:r>
        <w:rPr>
          <w:i/>
          <w:sz w:val="24"/>
        </w:rPr>
        <w:t>Ficha de repaso · Matemáticas</w:t>
      </w:r>
    </w:p>
    <w:p>
      <w:pPr>
        <w:spacing w:after="4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W w:w="10034" w:type="dxa"/>
        <w:tblInd w:w="0" w:type="dxa"/>
      </w:tblPr>
      <w:tblGrid>
        <w:gridCol w:w="2523"/>
        <w:gridCol w:w="2523"/>
        <w:gridCol w:w="2523"/>
        <w:gridCol w:w="2523"/>
      </w:tblGrid>
      <w:tr>
        <w:tc>
          <w:tcPr>
            <w:tcW w:type="dxa" w:w="187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</w:tcPr>
          <w:p>
            <w:pPr>
              <w:spacing w:before="40" w:after="40"/>
            </w:pPr>
            <w:r>
              <w:rPr>
                <w:b/>
                <w:sz w:val="22"/>
              </w:rPr>
              <w:t>Área:</w:t>
            </w:r>
          </w:p>
        </w:tc>
        <w:tc>
          <w:tcPr>
            <w:tcW w:type="dxa" w:w="334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40" w:after="40"/>
            </w:pPr>
            <w:r>
              <w:rPr>
                <w:b w:val="0"/>
                <w:sz w:val="22"/>
              </w:rPr>
              <w:t>Matemáticas</w:t>
            </w:r>
          </w:p>
        </w:tc>
        <w:tc>
          <w:tcPr>
            <w:tcW w:type="dxa" w:w="147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</w:tcPr>
          <w:p>
            <w:pPr>
              <w:spacing w:before="40" w:after="40"/>
            </w:pPr>
            <w:r>
              <w:rPr>
                <w:b/>
                <w:sz w:val="22"/>
              </w:rPr>
              <w:t>Curso:</w:t>
            </w:r>
          </w:p>
        </w:tc>
        <w:tc>
          <w:tcPr>
            <w:tcW w:type="dxa" w:w="334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40" w:after="40"/>
            </w:pPr>
            <w:r>
              <w:rPr>
                <w:b w:val="0"/>
                <w:sz w:val="22"/>
              </w:rPr>
              <w:t>5º de Primaria</w:t>
            </w:r>
          </w:p>
        </w:tc>
      </w:tr>
      <w:tr>
        <w:tc>
          <w:tcPr>
            <w:tcW w:type="dxa" w:w="187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</w:tcPr>
          <w:p>
            <w:pPr>
              <w:spacing w:before="40" w:after="40"/>
            </w:pPr>
            <w:r>
              <w:rPr>
                <w:b/>
                <w:sz w:val="22"/>
              </w:rPr>
              <w:t>Contenido:</w:t>
            </w:r>
          </w:p>
        </w:tc>
        <w:tc>
          <w:tcPr>
            <w:tcW w:type="dxa" w:w="334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40" w:after="40"/>
            </w:pPr>
            <w:r>
              <w:rPr>
                <w:b w:val="0"/>
                <w:sz w:val="22"/>
              </w:rPr>
              <w:t>El tiempo</w:t>
            </w:r>
          </w:p>
        </w:tc>
        <w:tc>
          <w:tcPr>
            <w:tcW w:type="dxa" w:w="147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</w:tcPr>
          <w:p>
            <w:pPr>
              <w:spacing w:before="40" w:after="40"/>
            </w:pPr>
            <w:r>
              <w:rPr>
                <w:b/>
                <w:sz w:val="22"/>
              </w:rPr>
              <w:t>Fecha:</w:t>
            </w:r>
          </w:p>
        </w:tc>
        <w:tc>
          <w:tcPr>
            <w:tcW w:type="dxa" w:w="334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40" w:after="40"/>
            </w:pPr>
            <w:r>
              <w:rPr>
                <w:b w:val="0"/>
                <w:sz w:val="22"/>
              </w:rPr>
              <w:t>____ / ____ / ________</w:t>
            </w:r>
          </w:p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W w:w="10034" w:type="dxa"/>
        <w:tblInd w:w="0" w:type="dxa"/>
      </w:tblPr>
      <w:tblGrid>
        <w:gridCol w:w="5046"/>
        <w:gridCol w:w="5046"/>
      </w:tblGrid>
      <w:tr>
        <w:tc>
          <w:tcPr>
            <w:tcW w:type="dxa" w:w="187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</w:tcPr>
          <w:p>
            <w:r>
              <w:rPr>
                <w:b/>
              </w:rPr>
              <w:t>Nombre:</w:t>
            </w:r>
          </w:p>
        </w:tc>
        <w:tc>
          <w:tcPr>
            <w:tcW w:type="dxa" w:w="816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0"/>
              <w:pBdr>
                <w:bottom w:val="single" w:sz="6" w:space="1" w:color="808080"/>
              </w:pBdr>
            </w:pPr>
            <w:r>
              <w:t xml:space="preserve"> </w:t>
            </w:r>
          </w:p>
        </w:tc>
      </w:tr>
    </w:tbl>
    <w:p>
      <w:pPr>
        <w:spacing w:after="8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W w:w="10034" w:type="dxa"/>
        <w:tblInd w:w="0" w:type="dxa"/>
      </w:tblPr>
      <w:tblGrid>
        <w:gridCol w:w="10092"/>
      </w:tblGrid>
      <w:tr>
        <w:tc>
          <w:tcPr>
            <w:tcW w:type="dxa" w:w="1003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>
            <w:pPr>
              <w:spacing w:before="60" w:after="60"/>
            </w:pPr>
            <w:r>
              <w:rPr>
                <w:b/>
                <w:sz w:val="23"/>
              </w:rPr>
              <w:t>¿QUÉ VAMOS A REPASAR?</w:t>
            </w:r>
          </w:p>
        </w:tc>
      </w:tr>
      <w:tr>
        <w:tc>
          <w:tcPr>
            <w:tcW w:type="dxa" w:w="1003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100" w:after="100"/>
              <w:ind w:left="113" w:right="113"/>
            </w:pPr>
            <w:r>
              <w:rPr>
                <w:sz w:val="22"/>
              </w:rPr>
              <w:t>Una hora tiene 60 minutos y un minuto tiene 60 segundos. Para sumar o restar tiempos, se opera por separado horas, minutos y segundos, convirtiendo cuando sea necesario (60 min = 1 h).</w:t>
            </w:r>
          </w:p>
        </w:tc>
      </w:tr>
    </w:tbl>
    <w:p>
      <w:pPr>
        <w:spacing w:after="80"/>
      </w:pPr>
    </w:p>
    <w:p>
      <w:pPr>
        <w:spacing w:after="4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W w:w="10034" w:type="dxa"/>
        <w:tblInd w:w="0" w:type="dxa"/>
      </w:tblPr>
      <w:tblGrid>
        <w:gridCol w:w="10092"/>
      </w:tblGrid>
      <w:tr>
        <w:tc>
          <w:tcPr>
            <w:tcW w:type="dxa" w:w="10035"/>
            <w:shd w:val="clear" w:color="auto" w:fill="595959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</w:tcPr>
          <w:p>
            <w:pPr>
              <w:spacing w:before="60" w:after="60"/>
            </w:pPr>
            <w:r>
              <w:rPr>
                <w:b/>
                <w:color w:val="FFFFFF"/>
                <w:sz w:val="25"/>
              </w:rPr>
              <w:t>1. CONVERSIONES Y OPERACIONES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i/>
          <w:sz w:val="22"/>
        </w:rPr>
        <w:t>Resuelve.</w:t>
      </w:r>
    </w:p>
    <w:p>
      <w:pPr>
        <w:spacing w:after="60"/>
      </w:pPr>
      <w:r>
        <w:rPr>
          <w:sz w:val="23"/>
        </w:rPr>
        <w:t>1. Convierte 2h 30min a minutos</w:t>
      </w:r>
    </w:p>
    <w:p>
      <w:pPr>
        <w:spacing w:after="280"/>
        <w:pBdr>
          <w:bottom w:val="single" w:sz="6" w:space="1" w:color="808080"/>
        </w:pBdr>
      </w:pPr>
    </w:p>
    <w:p>
      <w:pPr>
        <w:spacing w:after="60"/>
      </w:pPr>
      <w:r>
        <w:rPr>
          <w:sz w:val="23"/>
        </w:rPr>
        <w:t>2. Convierte 150 minutos a horas y minutos</w:t>
      </w:r>
    </w:p>
    <w:p>
      <w:pPr>
        <w:spacing w:after="280"/>
        <w:pBdr>
          <w:bottom w:val="single" w:sz="6" w:space="1" w:color="808080"/>
        </w:pBdr>
      </w:pPr>
    </w:p>
    <w:p>
      <w:pPr>
        <w:spacing w:after="60"/>
      </w:pPr>
      <w:r>
        <w:rPr>
          <w:sz w:val="23"/>
        </w:rPr>
        <w:t>3. Suma 1h 40min + 45min</w:t>
      </w:r>
    </w:p>
    <w:p>
      <w:pPr>
        <w:spacing w:after="280"/>
        <w:pBdr>
          <w:bottom w:val="single" w:sz="6" w:space="1" w:color="808080"/>
        </w:pBdr>
      </w:pPr>
    </w:p>
    <w:p>
      <w:pPr>
        <w:pageBreakBefore/>
        <w:spacing w:after="4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W w:w="10034" w:type="dxa"/>
        <w:tblInd w:w="0" w:type="dxa"/>
      </w:tblPr>
      <w:tblGrid>
        <w:gridCol w:w="10092"/>
      </w:tblGrid>
      <w:tr>
        <w:tc>
          <w:tcPr>
            <w:tcW w:type="dxa" w:w="10035"/>
            <w:shd w:val="clear" w:color="auto" w:fill="595959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</w:tcPr>
          <w:p>
            <w:pPr>
              <w:spacing w:before="60" w:after="60"/>
            </w:pPr>
            <w:r>
              <w:rPr>
                <w:b/>
                <w:color w:val="FFFFFF"/>
                <w:sz w:val="25"/>
              </w:rPr>
              <w:t>2. PROBLEMAS</w:t>
            </w:r>
          </w:p>
        </w:tc>
      </w:tr>
    </w:tbl>
    <w:p>
      <w:pPr>
        <w:spacing w:after="40"/>
      </w:pPr>
    </w:p>
    <w:p>
      <w:pPr>
        <w:spacing w:after="100"/>
      </w:pPr>
      <w:r>
        <w:rPr>
          <w:sz w:val="23"/>
        </w:rPr>
        <w:t>1. Una película empieza a las 17:20 y dura 1h 50min. ¿A qué hora termina?</w:t>
      </w:r>
    </w:p>
    <w:p>
      <w:pPr>
        <w:spacing w:after="40"/>
      </w:pPr>
      <w:r>
        <w:rPr>
          <w:b/>
          <w:sz w:val="22"/>
        </w:rPr>
        <w:t>Datos:</w:t>
      </w:r>
    </w:p>
    <w:p>
      <w:pPr>
        <w:spacing w:after="280"/>
        <w:pBdr>
          <w:bottom w:val="single" w:sz="6" w:space="1" w:color="808080"/>
        </w:pBdr>
      </w:pPr>
    </w:p>
    <w:p>
      <w:pPr>
        <w:spacing w:after="40"/>
      </w:pPr>
      <w:r>
        <w:rPr>
          <w:b/>
          <w:sz w:val="22"/>
        </w:rPr>
        <w:t>Operación:</w:t>
      </w:r>
    </w:p>
    <w:p>
      <w:pPr>
        <w:spacing w:after="280"/>
        <w:pBdr>
          <w:bottom w:val="single" w:sz="6" w:space="1" w:color="808080"/>
        </w:pBdr>
      </w:pPr>
    </w:p>
    <w:p>
      <w:pPr>
        <w:spacing w:after="280"/>
        <w:pBdr>
          <w:bottom w:val="single" w:sz="6" w:space="1" w:color="808080"/>
        </w:pBdr>
      </w:pPr>
    </w:p>
    <w:p>
      <w:pPr>
        <w:spacing w:after="160"/>
      </w:pPr>
      <w:r>
        <w:rPr>
          <w:sz w:val="22"/>
        </w:rPr>
        <w:t>Solución: ____________________</w:t>
      </w:r>
    </w:p>
    <w:p>
      <w:pPr>
        <w:spacing w:after="120"/>
      </w:pPr>
    </w:p>
    <w:p>
      <w:pPr>
        <w:spacing w:after="100"/>
      </w:pPr>
      <w:r>
        <w:rPr>
          <w:sz w:val="23"/>
        </w:rPr>
        <w:t>2. Un tren sale a las 9:15 y llega a las 11:40. ¿Cuánto dura el viaje?</w:t>
      </w:r>
    </w:p>
    <w:p>
      <w:pPr>
        <w:spacing w:after="40"/>
      </w:pPr>
      <w:r>
        <w:rPr>
          <w:b/>
          <w:sz w:val="22"/>
        </w:rPr>
        <w:t>Datos:</w:t>
      </w:r>
    </w:p>
    <w:p>
      <w:pPr>
        <w:spacing w:after="280"/>
        <w:pBdr>
          <w:bottom w:val="single" w:sz="6" w:space="1" w:color="808080"/>
        </w:pBdr>
      </w:pPr>
    </w:p>
    <w:p>
      <w:pPr>
        <w:spacing w:after="40"/>
      </w:pPr>
      <w:r>
        <w:rPr>
          <w:b/>
          <w:sz w:val="22"/>
        </w:rPr>
        <w:t>Operación:</w:t>
      </w:r>
    </w:p>
    <w:p>
      <w:pPr>
        <w:spacing w:after="280"/>
        <w:pBdr>
          <w:bottom w:val="single" w:sz="6" w:space="1" w:color="808080"/>
        </w:pBdr>
      </w:pPr>
    </w:p>
    <w:p>
      <w:pPr>
        <w:spacing w:after="280"/>
        <w:pBdr>
          <w:bottom w:val="single" w:sz="6" w:space="1" w:color="808080"/>
        </w:pBdr>
      </w:pPr>
    </w:p>
    <w:p>
      <w:pPr>
        <w:spacing w:after="160"/>
      </w:pPr>
      <w:r>
        <w:rPr>
          <w:sz w:val="22"/>
        </w:rPr>
        <w:t>Solución: ____________________</w:t>
      </w:r>
    </w:p>
    <w:p>
      <w:pPr>
        <w:spacing w:after="120"/>
      </w:pPr>
    </w:p>
    <w:p>
      <w:pPr>
        <w:spacing w:after="100"/>
      </w:pPr>
      <w:r>
        <w:rPr>
          <w:sz w:val="23"/>
        </w:rPr>
        <w:t>3. Sumo 2h 45min de estudio por la mañana y 1h 30min por la tarde. ¿Cuánto he estudiado en total?</w:t>
      </w:r>
    </w:p>
    <w:p>
      <w:pPr>
        <w:spacing w:after="40"/>
      </w:pPr>
      <w:r>
        <w:rPr>
          <w:b/>
          <w:sz w:val="22"/>
        </w:rPr>
        <w:t>Datos:</w:t>
      </w:r>
    </w:p>
    <w:p>
      <w:pPr>
        <w:spacing w:after="280"/>
        <w:pBdr>
          <w:bottom w:val="single" w:sz="6" w:space="1" w:color="808080"/>
        </w:pBdr>
      </w:pPr>
    </w:p>
    <w:p>
      <w:pPr>
        <w:spacing w:after="40"/>
      </w:pPr>
      <w:r>
        <w:rPr>
          <w:b/>
          <w:sz w:val="22"/>
        </w:rPr>
        <w:t>Operación:</w:t>
      </w:r>
    </w:p>
    <w:p>
      <w:pPr>
        <w:spacing w:after="280"/>
        <w:pBdr>
          <w:bottom w:val="single" w:sz="6" w:space="1" w:color="808080"/>
        </w:pBdr>
      </w:pPr>
    </w:p>
    <w:p>
      <w:pPr>
        <w:spacing w:after="280"/>
        <w:pBdr>
          <w:bottom w:val="single" w:sz="6" w:space="1" w:color="808080"/>
        </w:pBdr>
      </w:pPr>
    </w:p>
    <w:p>
      <w:pPr>
        <w:spacing w:after="160"/>
      </w:pPr>
      <w:r>
        <w:rPr>
          <w:sz w:val="22"/>
        </w:rPr>
        <w:t>Solución: ____________________</w:t>
      </w:r>
    </w:p>
    <w:p>
      <w:pPr>
        <w:spacing w:after="120"/>
      </w:pPr>
    </w:p>
    <w:p>
      <w:pPr>
        <w:spacing w:before="200"/>
        <w:jc w:val="center"/>
      </w:pPr>
      <w:r>
        <w:rPr>
          <w:i/>
          <w:color w:val="595959"/>
          <w:sz w:val="18"/>
        </w:rPr>
        <w:t>¡Buen trabajo! · Aprende y Repasa — 5º y 6º de Primaria</w:t>
      </w:r>
    </w:p>
    <w:sectPr w:rsidR="00FC693F" w:rsidRPr="0006063C" w:rsidSect="00034616">
      <w:pgSz w:w="11906" w:h="16838"/>
      <w:pgMar w:top="737" w:right="907" w:bottom="73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before="0" w:line="24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