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COMUNICACIÓN Y TIPOS DE TEXTO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Comunicación y tipos de texto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En toda comunicación intervienen un emisor, un receptor, un mensaje, un canal y un código. Existen distintos tipos de texto según su finalidad: predictivo, argumentativo, expositivo, instructivo, la noticia y el reportaje.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Escribe una noticia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una breve noticia (4-5 líneas) sobre un acontecimiento inventado de tu colegio, respondiendo a qué, quién, cuándo y dónde.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Ayer por la tarde, los alumnos de 5º organizaron un mercadillo solidario en el patio del colegio. Vendieron dibujos, manualidades y libros usados para recaudar dinero para una protectora de animales. En total consiguieron más de 200 euros.</w:t>
      </w:r>
    </w:p>
    <w:p>
      <w:pPr>
        <w:spacing w:after="60"/>
      </w:pPr>
      <w:r>
        <w:rPr>
          <w:sz w:val="22"/>
        </w:rPr>
        <w:t>1. ¿Qué organizaron los alumnos de 5º?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¿Para qué recaudaron dinero?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¿Qué tipo de texto es este: noticia, instructivo o poema?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Mayúsculas en nombres propios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Corrige estas oraciones, escribiendo con mayúscula los nombres propios.</w:t>
      </w:r>
    </w:p>
    <w:p>
      <w:pPr>
        <w:spacing w:after="160"/>
      </w:pPr>
      <w:r>
        <w:rPr>
          <w:sz w:val="22"/>
        </w:rPr>
        <w:t>el colegio san martín ganó el torneo → ______________________</w:t>
      </w:r>
    </w:p>
    <w:p>
      <w:pPr>
        <w:spacing w:after="160"/>
      </w:pPr>
      <w:r>
        <w:rPr>
          <w:sz w:val="22"/>
        </w:rPr>
        <w:t>vive en barcelona desde marzo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En toda comunicación intervienen un emisor y un receptor. → ______________________</w:t>
      </w:r>
    </w:p>
    <w:p>
      <w:pPr>
        <w:spacing w:after="160"/>
      </w:pPr>
      <w:r>
        <w:rPr>
          <w:sz w:val="22"/>
        </w:rPr>
        <w:t xml:space="preserve">2. El mensaje es lo que el emisor quiere comunicar. → ______________________</w:t>
      </w:r>
    </w:p>
    <w:p>
      <w:pPr>
        <w:spacing w:after="160"/>
      </w:pPr>
      <w:r>
        <w:rPr>
          <w:sz w:val="22"/>
        </w:rPr>
        <w:t xml:space="preserve">3. El canal es el medio por el que viaja el mensaje. → ______________________</w:t>
      </w:r>
    </w:p>
    <w:p>
      <w:pPr>
        <w:spacing w:after="160"/>
      </w:pPr>
      <w:r>
        <w:rPr>
          <w:sz w:val="22"/>
        </w:rPr>
        <w:t xml:space="preserve">4. El código es el sistema de signos que se usa para comunicarse. → ______________________</w:t>
      </w:r>
    </w:p>
    <w:p>
      <w:pPr>
        <w:spacing w:after="160"/>
      </w:pPr>
      <w:r>
        <w:rPr>
          <w:sz w:val="22"/>
        </w:rPr>
        <w:t xml:space="preserve">5. El texto predictivo tiene como finalidad convencer sobre una opinión. → ______________________</w:t>
      </w:r>
    </w:p>
    <w:p>
      <w:pPr>
        <w:spacing w:after="160"/>
      </w:pPr>
      <w:r>
        <w:rPr>
          <w:sz w:val="22"/>
        </w:rPr>
        <w:t xml:space="preserve">6. El texto argumentativo defiende una opinión con argumentos. → ______________________</w:t>
      </w:r>
    </w:p>
    <w:p>
      <w:pPr>
        <w:spacing w:after="160"/>
      </w:pPr>
      <w:r>
        <w:rPr>
          <w:sz w:val="22"/>
        </w:rPr>
        <w:t xml:space="preserve">7. El texto instructivo explica cómo hacer algo paso a paso. → ______________________</w:t>
      </w:r>
    </w:p>
    <w:p>
      <w:pPr>
        <w:spacing w:after="160"/>
      </w:pPr>
      <w:r>
        <w:rPr>
          <w:sz w:val="22"/>
        </w:rPr>
        <w:t xml:space="preserve">8. La noticia y el reportaje son tipos de texto informativo. → ______________________</w:t>
      </w:r>
    </w:p>
    <w:p>
      <w:pPr>
        <w:spacing w:after="160"/>
      </w:pPr>
      <w:r>
        <w:rPr>
          <w:sz w:val="22"/>
        </w:rPr>
        <w:t xml:space="preserve">9. El receptor es quien recibe el mensaje del emisor. → ______________________</w:t>
      </w:r>
    </w:p>
    <w:p>
      <w:pPr>
        <w:spacing w:after="160"/>
      </w:pPr>
      <w:r>
        <w:rPr>
          <w:sz w:val="22"/>
        </w:rPr>
        <w:t xml:space="preserve">10. Sin código común, el receptor no podría entender el mensaje. → ______________________</w:t>
      </w:r>
    </w:p>
    <w:p>
      <w:pPr>
        <w:spacing w:after="160"/>
      </w:pPr>
      <w:r>
        <w:rPr>
          <w:sz w:val="22"/>
        </w:rPr>
        <w:t xml:space="preserve">11. El texto expositivo explica un tema de forma clara y ordenada. → ______________________</w:t>
      </w:r>
    </w:p>
    <w:p>
      <w:pPr>
        <w:spacing w:after="160"/>
      </w:pPr>
      <w:r>
        <w:rPr>
          <w:sz w:val="22"/>
        </w:rPr>
        <w:t xml:space="preserve">12. El texto instructivo se usa, por ejemplo, en una receta de cocina. → ______________________</w:t>
      </w:r>
    </w:p>
    <w:p>
      <w:pPr>
        <w:spacing w:after="160"/>
      </w:pPr>
      <w:r>
        <w:rPr>
          <w:sz w:val="22"/>
        </w:rPr>
        <w:t xml:space="preserve">13. La noticia informa sobre hechos recientes de interés general. → ______________________</w:t>
      </w:r>
    </w:p>
    <w:p>
      <w:pPr>
        <w:spacing w:after="160"/>
      </w:pPr>
      <w:r>
        <w:rPr>
          <w:sz w:val="22"/>
        </w:rPr>
        <w:t xml:space="preserve">14. El reportaje profundiza más que la noticia en un tema. → ______________________</w:t>
      </w:r>
    </w:p>
    <w:p>
      <w:pPr>
        <w:spacing w:after="160"/>
      </w:pPr>
      <w:r>
        <w:rPr>
          <w:sz w:val="22"/>
        </w:rPr>
        <w:t xml:space="preserve">15. Todos los textos tienen exactamente la misma finalidad comunicativa. → ______________________</w:t>
      </w:r>
    </w:p>
    <w:p>
      <w:pPr>
        <w:spacing w:after="160"/>
      </w:pPr>
      <w:r>
        <w:rPr>
          <w:sz w:val="22"/>
        </w:rPr>
        <w:t xml:space="preserve">16. Identificar la finalidad de un texto ayuda a comprenderlo mejor. → ______________________</w:t>
      </w:r>
    </w:p>
    <w:p>
      <w:pPr>
        <w:spacing w:after="160"/>
      </w:pPr>
      <w:r>
        <w:rPr>
          <w:sz w:val="22"/>
        </w:rPr>
        <w:t xml:space="preserve">17. Un mismo tema puede tratarse en distintos tipos de texto. → ______________________</w:t>
      </w:r>
    </w:p>
    <w:p>
      <w:pPr>
        <w:spacing w:after="160"/>
      </w:pPr>
      <w:r>
        <w:rPr>
          <w:sz w:val="22"/>
        </w:rPr>
        <w:t xml:space="preserve">18. Conocer los elementos de la comunicación ayuda a comunicarse mejor.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