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NARRATIVA</w:t>
      </w:r>
    </w:p>
    <w:p>
      <w:pPr>
        <w:spacing w:before="0" w:after="0"/>
      </w:pPr>
      <w:r>
        <w:rPr>
          <w:i/>
          <w:sz w:val="24"/>
        </w:rPr>
        <w:t>Hoja de soluciones · Lengua · 6º de Primaria</w:t>
      </w:r>
    </w:p>
    <w:p>
      <w:pPr>
        <w:spacing w:after="4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Lectura y comprensión (orientativas)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sz w:val="22"/>
        </w:rPr>
        <w:t>1. Una habitación cerrada por dentro, sin señales de entrada por la ventana.</w:t>
      </w:r>
    </w:p>
    <w:p>
      <w:pPr>
        <w:spacing w:after="120"/>
      </w:pPr>
      <w:r>
        <w:rPr>
          <w:sz w:val="22"/>
        </w:rPr>
        <w:t>2. Que alguien de la casa sabe más de lo que dice.</w:t>
      </w:r>
    </w:p>
    <w:p>
      <w:pPr>
        <w:spacing w:after="120"/>
      </w:pPr>
      <w:r>
        <w:rPr>
          <w:sz w:val="22"/>
        </w:rPr>
        <w:t>3. Misterio o novela policíaca.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3. Ortografía — Palabras terminadas en -aje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2"/>
        </w:rPr>
        <w:t>via__e → viaje</w:t>
      </w:r>
    </w:p>
    <w:p>
      <w:pPr>
        <w:spacing w:after="80"/>
      </w:pPr>
      <w:r>
        <w:rPr>
          <w:sz w:val="22"/>
        </w:rPr>
        <w:t>paisa__e → paisaje</w:t>
      </w:r>
    </w:p>
    <w:p>
      <w:pPr>
        <w:spacing w:after="80"/>
      </w:pPr>
      <w:r>
        <w:rPr>
          <w:sz w:val="22"/>
        </w:rPr>
        <w:t>cora__e → coraje</w:t>
      </w:r>
    </w:p>
    <w:p>
      <w:pPr>
        <w:spacing w:after="80"/>
      </w:pPr>
      <w:r>
        <w:rPr>
          <w:sz w:val="22"/>
        </w:rPr>
        <w:t>gara__e → garaje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4. Verdadero o falso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sz w:val="22"/>
        </w:rPr>
        <w:t xml:space="preserve">1. La novela suele ser más extensa que el cuento. → Verdadero</w:t>
      </w:r>
    </w:p>
    <w:p>
      <w:pPr>
        <w:spacing w:after="120"/>
      </w:pPr>
      <w:r>
        <w:rPr>
          <w:sz w:val="22"/>
        </w:rPr>
        <w:t xml:space="preserve">2. La novela nunca tiene tramas secundarias. → Falso</w:t>
      </w:r>
    </w:p>
    <w:p>
      <w:pPr>
        <w:spacing w:after="120"/>
      </w:pPr>
      <w:r>
        <w:rPr>
          <w:sz w:val="22"/>
        </w:rPr>
        <w:t xml:space="preserve">3. Los personajes de una novela suelen ser más complejos que los de un cuento. → Verdadero</w:t>
      </w:r>
    </w:p>
    <w:p>
      <w:pPr>
        <w:spacing w:after="120"/>
      </w:pPr>
      <w:r>
        <w:rPr>
          <w:sz w:val="22"/>
        </w:rPr>
        <w:t xml:space="preserve">4. La novela de aventuras es un subgénero narrativo. → Verdadero</w:t>
      </w:r>
    </w:p>
    <w:p>
      <w:pPr>
        <w:spacing w:after="120"/>
      </w:pPr>
      <w:r>
        <w:rPr>
          <w:sz w:val="22"/>
        </w:rPr>
        <w:t xml:space="preserve">5. La novela de misterio o policíaca es un subgénero narrativo. → Verdadero</w:t>
      </w:r>
    </w:p>
    <w:p>
      <w:pPr>
        <w:spacing w:after="120"/>
      </w:pPr>
      <w:r>
        <w:rPr>
          <w:sz w:val="22"/>
        </w:rPr>
        <w:t xml:space="preserve">6. La ciencia ficción y la fantástica son subgéneros de la novela. → Verdadero</w:t>
      </w:r>
    </w:p>
    <w:p>
      <w:pPr>
        <w:spacing w:after="120"/>
      </w:pPr>
      <w:r>
        <w:rPr>
          <w:sz w:val="22"/>
        </w:rPr>
        <w:t xml:space="preserve">7. La novela histórica no existe como subgénero. → Falso</w:t>
      </w:r>
    </w:p>
    <w:p>
      <w:pPr>
        <w:spacing w:after="120"/>
      </w:pPr>
      <w:r>
        <w:rPr>
          <w:sz w:val="22"/>
        </w:rPr>
        <w:t xml:space="preserve">8. Todos los subgéneros de novela tratan exactamente el mismo tema. → Falso</w:t>
      </w:r>
    </w:p>
    <w:p>
      <w:pPr>
        <w:spacing w:after="120"/>
      </w:pPr>
      <w:r>
        <w:rPr>
          <w:sz w:val="22"/>
        </w:rPr>
        <w:t xml:space="preserve">9. Una novela de aventuras suele incluir viajes o peligros para el protagonista. → Verdadero</w:t>
      </w:r>
    </w:p>
    <w:p>
      <w:pPr>
        <w:spacing w:after="120"/>
      </w:pPr>
      <w:r>
        <w:rPr>
          <w:sz w:val="22"/>
        </w:rPr>
        <w:t xml:space="preserve">10. Una novela policíaca gira en torno a resolver un crimen o misterio. → Verdadero</w:t>
      </w:r>
    </w:p>
    <w:p>
      <w:pPr>
        <w:spacing w:after="120"/>
      </w:pPr>
      <w:r>
        <w:rPr>
          <w:sz w:val="22"/>
        </w:rPr>
        <w:t xml:space="preserve">11. La ciencia ficción imagina avances tecnológicos o mundos futuros. → Verdadero</w:t>
      </w:r>
    </w:p>
    <w:p>
      <w:pPr>
        <w:spacing w:after="120"/>
      </w:pPr>
      <w:r>
        <w:rPr>
          <w:sz w:val="22"/>
        </w:rPr>
        <w:t xml:space="preserve">12. La novela fantástica incluye elementos mágicos o imposibles en la realidad. → Verdadero</w:t>
      </w:r>
    </w:p>
    <w:p>
      <w:pPr>
        <w:spacing w:after="120"/>
      </w:pPr>
      <w:r>
        <w:rPr>
          <w:sz w:val="22"/>
        </w:rPr>
        <w:t xml:space="preserve">13. La novela histórica se ambienta en una época real del pasado. → Verdadero</w:t>
      </w:r>
    </w:p>
    <w:p>
      <w:pPr>
        <w:spacing w:after="120"/>
      </w:pPr>
      <w:r>
        <w:rPr>
          <w:sz w:val="22"/>
        </w:rPr>
        <w:t xml:space="preserve">14. Un mismo autor no puede escribir novelas de más de un subgénero. → Falso</w:t>
      </w:r>
    </w:p>
    <w:p>
      <w:pPr>
        <w:spacing w:after="120"/>
      </w:pPr>
      <w:r>
        <w:rPr>
          <w:sz w:val="22"/>
        </w:rPr>
        <w:t xml:space="preserve">15. Las tramas secundarias acompañan a la trama principal de la novela. → Verdadero</w:t>
      </w:r>
    </w:p>
    <w:p>
      <w:pPr>
        <w:spacing w:after="120"/>
      </w:pPr>
      <w:r>
        <w:rPr>
          <w:sz w:val="22"/>
        </w:rPr>
        <w:t xml:space="preserve">16. Conocer los subgéneros ayuda a elegir lecturas según los gustos de cada uno. → Verdadero</w:t>
      </w:r>
    </w:p>
    <w:p>
      <w:pPr>
        <w:spacing w:after="120"/>
      </w:pPr>
      <w:r>
        <w:rPr>
          <w:sz w:val="22"/>
        </w:rPr>
        <w:t xml:space="preserve">17. Una novela puede mezclar elementos de más de un subgénero. → Verdadero</w:t>
      </w:r>
    </w:p>
    <w:p>
      <w:pPr>
        <w:spacing w:after="120"/>
      </w:pPr>
      <w:r>
        <w:rPr>
          <w:sz w:val="22"/>
        </w:rPr>
        <w:t xml:space="preserve">18. Los subgéneros narrativos ayudan a clasificar las novelas por su temática. → Verdadero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