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LOS SINTAGMAS</w:t>
      </w:r>
    </w:p>
    <w:p>
      <w:pPr>
        <w:spacing w:before="0" w:after="0"/>
      </w:pPr>
      <w:r>
        <w:rPr>
          <w:i/>
          <w:sz w:val="24"/>
        </w:rPr>
        <w:t>Hoja de soluciones · Lengua · 6º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 (orientativas)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>1. Sobre la vieja alfombra de la abuela.</w:t>
      </w:r>
    </w:p>
    <w:p>
      <w:pPr>
        <w:spacing w:after="120"/>
      </w:pPr>
      <w:r>
        <w:rPr>
          <w:sz w:val="22"/>
        </w:rPr>
        <w:t>2. El olor de la comida.</w:t>
      </w:r>
    </w:p>
    <w:p>
      <w:pPr>
        <w:spacing w:after="120"/>
      </w:pPr>
      <w:r>
        <w:rPr>
          <w:sz w:val="22"/>
        </w:rPr>
        <w:t>3. Ejemplo: "de la abuela" o "de la cocina".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Concordancia dentro del sintagma nominal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2"/>
        </w:rPr>
        <w:t>el mesa roja → la mesa roja</w:t>
      </w:r>
    </w:p>
    <w:p>
      <w:pPr>
        <w:spacing w:after="80"/>
      </w:pPr>
      <w:r>
        <w:rPr>
          <w:sz w:val="22"/>
        </w:rPr>
        <w:t>los niño alto → los niños altos</w:t>
      </w:r>
    </w:p>
    <w:p>
      <w:pPr>
        <w:spacing w:after="80"/>
      </w:pPr>
      <w:r>
        <w:rPr>
          <w:sz w:val="22"/>
        </w:rPr>
        <w:t>una gato bonito → un gato bonito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4. Verdadero o falso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 xml:space="preserve">1. Un sintagma es un grupo de palabras organizado en torno a un núcleo. → Verdadero</w:t>
      </w:r>
    </w:p>
    <w:p>
      <w:pPr>
        <w:spacing w:after="120"/>
      </w:pPr>
      <w:r>
        <w:rPr>
          <w:sz w:val="22"/>
        </w:rPr>
        <w:t xml:space="preserve">2. El sintagma nominal tiene siempre un adjetivo como núcleo. → Falso</w:t>
      </w:r>
    </w:p>
    <w:p>
      <w:pPr>
        <w:spacing w:after="120"/>
      </w:pPr>
      <w:r>
        <w:rPr>
          <w:sz w:val="22"/>
        </w:rPr>
        <w:t xml:space="preserve">3. El sintagma adjetival tiene un adjetivo como núcleo. → Verdadero</w:t>
      </w:r>
    </w:p>
    <w:p>
      <w:pPr>
        <w:spacing w:after="120"/>
      </w:pPr>
      <w:r>
        <w:rPr>
          <w:sz w:val="22"/>
        </w:rPr>
        <w:t xml:space="preserve">4. El sintagma adverbial tiene un núcleo adverbio. → Verdadero</w:t>
      </w:r>
    </w:p>
    <w:p>
      <w:pPr>
        <w:spacing w:after="120"/>
      </w:pPr>
      <w:r>
        <w:rPr>
          <w:sz w:val="22"/>
        </w:rPr>
        <w:t xml:space="preserve">5. El sintagma preposicional se forma sin ninguna preposición. → Falso</w:t>
      </w:r>
    </w:p>
    <w:p>
      <w:pPr>
        <w:spacing w:after="120"/>
      </w:pPr>
      <w:r>
        <w:rPr>
          <w:sz w:val="22"/>
        </w:rPr>
        <w:t xml:space="preserve">6. "El perro grande" es un ejemplo de sintagma nominal. → Verdadero</w:t>
      </w:r>
    </w:p>
    <w:p>
      <w:pPr>
        <w:spacing w:after="120"/>
      </w:pPr>
      <w:r>
        <w:rPr>
          <w:sz w:val="22"/>
        </w:rPr>
        <w:t xml:space="preserve">7. El sintagma preposicional se forma con preposición + sintagma nominal. → Verdadero</w:t>
      </w:r>
    </w:p>
    <w:p>
      <w:pPr>
        <w:spacing w:after="120"/>
      </w:pPr>
      <w:r>
        <w:rPr>
          <w:sz w:val="22"/>
        </w:rPr>
        <w:t xml:space="preserve">8. Todos los sintagmas tienen exactamente el mismo tipo de núcleo. → Falso</w:t>
      </w:r>
    </w:p>
    <w:p>
      <w:pPr>
        <w:spacing w:after="120"/>
      </w:pPr>
      <w:r>
        <w:rPr>
          <w:sz w:val="22"/>
        </w:rPr>
        <w:t xml:space="preserve">9. El núcleo de un sintagma nominal suele ser un sustantivo o un pronombre. → Verdadero</w:t>
      </w:r>
    </w:p>
    <w:p>
      <w:pPr>
        <w:spacing w:after="120"/>
      </w:pPr>
      <w:r>
        <w:rPr>
          <w:sz w:val="22"/>
        </w:rPr>
        <w:t xml:space="preserve">10. Un sintagma puede tener complementos además del núcleo. → Verdadero</w:t>
      </w:r>
    </w:p>
    <w:p>
      <w:pPr>
        <w:spacing w:after="120"/>
      </w:pPr>
      <w:r>
        <w:rPr>
          <w:sz w:val="22"/>
        </w:rPr>
        <w:t xml:space="preserve">11. "Muy contento" es un ejemplo de sintagma adjetival. → Verdadero</w:t>
      </w:r>
    </w:p>
    <w:p>
      <w:pPr>
        <w:spacing w:after="120"/>
      </w:pPr>
      <w:r>
        <w:rPr>
          <w:sz w:val="22"/>
        </w:rPr>
        <w:t xml:space="preserve">12. "Con mucho cuidado" es un ejemplo de sintagma preposicional. → Verdadero</w:t>
      </w:r>
    </w:p>
    <w:p>
      <w:pPr>
        <w:spacing w:after="120"/>
      </w:pPr>
      <w:r>
        <w:rPr>
          <w:sz w:val="22"/>
        </w:rPr>
        <w:t xml:space="preserve">13. Un sintagma nunca puede estar formado por una sola palabra. → Falso</w:t>
      </w:r>
    </w:p>
    <w:p>
      <w:pPr>
        <w:spacing w:after="120"/>
      </w:pPr>
      <w:r>
        <w:rPr>
          <w:sz w:val="22"/>
        </w:rPr>
        <w:t xml:space="preserve">14. "Rápidamente" puede funcionar como sintagma adverbial él solo. → Verdadero</w:t>
      </w:r>
    </w:p>
    <w:p>
      <w:pPr>
        <w:spacing w:after="120"/>
      </w:pPr>
      <w:r>
        <w:rPr>
          <w:sz w:val="22"/>
        </w:rPr>
        <w:t xml:space="preserve">15. Identificar el núcleo ayuda a saber de qué tipo es un sintagma. → Verdadero</w:t>
      </w:r>
    </w:p>
    <w:p>
      <w:pPr>
        <w:spacing w:after="120"/>
      </w:pPr>
      <w:r>
        <w:rPr>
          <w:sz w:val="22"/>
        </w:rPr>
        <w:t xml:space="preserve">16. Reconocer los sintagmas ayuda a analizar mejor una oración. → Verdadero</w:t>
      </w:r>
    </w:p>
    <w:p>
      <w:pPr>
        <w:spacing w:after="120"/>
      </w:pPr>
      <w:r>
        <w:rPr>
          <w:sz w:val="22"/>
        </w:rPr>
        <w:t xml:space="preserve">17. "Detrás del árbol" es un sintagma preposicional. → Verdadero</w:t>
      </w:r>
    </w:p>
    <w:p>
      <w:pPr>
        <w:spacing w:after="120"/>
      </w:pPr>
      <w:r>
        <w:rPr>
          <w:sz w:val="22"/>
        </w:rPr>
        <w:t xml:space="preserve">18. El sintagma adjetival puede llevar complementos que refuercen al adjetivo. → Verdadero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