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TEXTOS CIENTÍFICOS, HISTÓRICOS, DESCRIPTIVOS Y DISCONTINUOS</w:t>
      </w:r>
    </w:p>
    <w:p>
      <w:pPr>
        <w:spacing w:before="0" w:after="0"/>
      </w:pPr>
      <w:r>
        <w:rPr>
          <w:i/>
          <w:sz w:val="24"/>
        </w:rPr>
        <w:t>Hoja de soluciones · Lengua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Cristóbal Colón llegó a América.</w:t>
      </w:r>
    </w:p>
    <w:p>
      <w:pPr>
        <w:spacing w:after="120"/>
      </w:pPr>
      <w:r>
        <w:rPr>
          <w:sz w:val="22"/>
        </w:rPr>
        <w:t>2. La relación entre Europa y América, iniciando un intercambio de personas, productos y culturas.</w:t>
      </w:r>
    </w:p>
    <w:p>
      <w:pPr>
        <w:spacing w:after="120"/>
      </w:pPr>
      <w:r>
        <w:rPr>
          <w:sz w:val="22"/>
        </w:rPr>
        <w:t>3. Un texto histórico.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Tilde en palabras esdrújulas científicas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atomo → átomo</w:t>
      </w:r>
    </w:p>
    <w:p>
      <w:pPr>
        <w:spacing w:after="80"/>
      </w:pPr>
      <w:r>
        <w:rPr>
          <w:sz w:val="22"/>
        </w:rPr>
        <w:t>oxigeno → oxígeno</w:t>
      </w:r>
    </w:p>
    <w:p>
      <w:pPr>
        <w:spacing w:after="80"/>
      </w:pPr>
      <w:r>
        <w:rPr>
          <w:sz w:val="22"/>
        </w:rPr>
        <w:t>analisis → análisis</w:t>
      </w:r>
    </w:p>
    <w:p>
      <w:pPr>
        <w:spacing w:after="80"/>
      </w:pPr>
      <w:r>
        <w:rPr>
          <w:sz w:val="22"/>
        </w:rPr>
        <w:t>quimica → química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El texto científico explica hechos con rigor y vocabulario técnico. → Verdadero</w:t>
      </w:r>
    </w:p>
    <w:p>
      <w:pPr>
        <w:spacing w:after="120"/>
      </w:pPr>
      <w:r>
        <w:rPr>
          <w:sz w:val="22"/>
        </w:rPr>
        <w:t xml:space="preserve">2. El texto histórico narra hechos del pasado. → Verdadero</w:t>
      </w:r>
    </w:p>
    <w:p>
      <w:pPr>
        <w:spacing w:after="120"/>
      </w:pPr>
      <w:r>
        <w:rPr>
          <w:sz w:val="22"/>
        </w:rPr>
        <w:t xml:space="preserve">3. La descripción detalla las características de algo o alguien. → Verdadero</w:t>
      </w:r>
    </w:p>
    <w:p>
      <w:pPr>
        <w:spacing w:after="120"/>
      </w:pPr>
      <w:r>
        <w:rPr>
          <w:sz w:val="22"/>
        </w:rPr>
        <w:t xml:space="preserve">4. Los textos discontinuos siempre se organizan en párrafos largos. → Falso</w:t>
      </w:r>
    </w:p>
    <w:p>
      <w:pPr>
        <w:spacing w:after="120"/>
      </w:pPr>
      <w:r>
        <w:rPr>
          <w:sz w:val="22"/>
        </w:rPr>
        <w:t xml:space="preserve">5. Los textos discontinuos usan tablas, gráficos o esquemas. → Verdadero</w:t>
      </w:r>
    </w:p>
    <w:p>
      <w:pPr>
        <w:spacing w:after="120"/>
      </w:pPr>
      <w:r>
        <w:rPr>
          <w:sz w:val="22"/>
        </w:rPr>
        <w:t xml:space="preserve">6. El texto histórico y el texto científico son exactamente el mismo tipo de texto. → Falso</w:t>
      </w:r>
    </w:p>
    <w:p>
      <w:pPr>
        <w:spacing w:after="120"/>
      </w:pPr>
      <w:r>
        <w:rPr>
          <w:sz w:val="22"/>
        </w:rPr>
        <w:t xml:space="preserve">7. Un texto discontinuo puede incluir un gráfico con datos. → Verdadero</w:t>
      </w:r>
    </w:p>
    <w:p>
      <w:pPr>
        <w:spacing w:after="120"/>
      </w:pPr>
      <w:r>
        <w:rPr>
          <w:sz w:val="22"/>
        </w:rPr>
        <w:t xml:space="preserve">8. El vocabulario técnico es propio del texto científico. → Verdadero</w:t>
      </w:r>
    </w:p>
    <w:p>
      <w:pPr>
        <w:spacing w:after="120"/>
      </w:pPr>
      <w:r>
        <w:rPr>
          <w:sz w:val="22"/>
        </w:rPr>
        <w:t xml:space="preserve">9. El texto científico puede incluir datos, fórmulas o términos especializados. → Verdadero</w:t>
      </w:r>
    </w:p>
    <w:p>
      <w:pPr>
        <w:spacing w:after="120"/>
      </w:pPr>
      <w:r>
        <w:rPr>
          <w:sz w:val="22"/>
        </w:rPr>
        <w:t xml:space="preserve">10. El texto histórico suele organizar los hechos en orden cronológico. → Verdadero</w:t>
      </w:r>
    </w:p>
    <w:p>
      <w:pPr>
        <w:spacing w:after="120"/>
      </w:pPr>
      <w:r>
        <w:rPr>
          <w:sz w:val="22"/>
        </w:rPr>
        <w:t xml:space="preserve">11. La descripción puede aparecer dentro de un texto narrativo. → Verdadero</w:t>
      </w:r>
    </w:p>
    <w:p>
      <w:pPr>
        <w:spacing w:after="120"/>
      </w:pPr>
      <w:r>
        <w:rPr>
          <w:sz w:val="22"/>
        </w:rPr>
        <w:t xml:space="preserve">12. Un texto discontinuo puede ser un horario de trenes o un mapa. → Verdadero</w:t>
      </w:r>
    </w:p>
    <w:p>
      <w:pPr>
        <w:spacing w:after="120"/>
      </w:pPr>
      <w:r>
        <w:rPr>
          <w:sz w:val="22"/>
        </w:rPr>
        <w:t xml:space="preserve">13. Los textos discontinuos ayudan a organizar información visualmente. → Verdadero</w:t>
      </w:r>
    </w:p>
    <w:p>
      <w:pPr>
        <w:spacing w:after="120"/>
      </w:pPr>
      <w:r>
        <w:rPr>
          <w:sz w:val="22"/>
        </w:rPr>
        <w:t xml:space="preserve">14. El texto histórico y el texto discontinuo son siempre el mismo tipo de texto. → Falso</w:t>
      </w:r>
    </w:p>
    <w:p>
      <w:pPr>
        <w:spacing w:after="120"/>
      </w:pPr>
      <w:r>
        <w:rPr>
          <w:sz w:val="22"/>
        </w:rPr>
        <w:t xml:space="preserve">15. Conocer distintos tipos de texto ayuda a comprenderlos mejor. → Verdadero</w:t>
      </w:r>
    </w:p>
    <w:p>
      <w:pPr>
        <w:spacing w:after="120"/>
      </w:pPr>
      <w:r>
        <w:rPr>
          <w:sz w:val="22"/>
        </w:rPr>
        <w:t xml:space="preserve">16. Reconocer el tipo de texto ayuda a leerlo con la estrategia adecuada. → Verdadero</w:t>
      </w:r>
    </w:p>
    <w:p>
      <w:pPr>
        <w:spacing w:after="120"/>
      </w:pPr>
      <w:r>
        <w:rPr>
          <w:sz w:val="22"/>
        </w:rPr>
        <w:t xml:space="preserve">17. Un mismo libro puede combinar varios tipos de texto. → Verdadero</w:t>
      </w:r>
    </w:p>
    <w:p>
      <w:pPr>
        <w:spacing w:after="120"/>
      </w:pPr>
      <w:r>
        <w:rPr>
          <w:sz w:val="22"/>
        </w:rPr>
        <w:t xml:space="preserve">18. Los textos discontinuos son muy frecuentes en libros de texto y prensa.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