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Note</w:t>
      </w:r>
      <w:r w:rsidR="008A7E48">
        <w:rPr>
          <w:rFonts w:ascii="Segoe UI" w:eastAsia="Times New Roman" w:hAnsi="Segoe UI" w:cs="Segoe UI"/>
          <w:color w:val="1D2125"/>
          <w:kern w:val="0"/>
          <w:lang w:eastAsia="fr-FR"/>
          <w14:ligatures w14:val="none"/>
        </w:rPr>
        <w:t> :</w:t>
      </w:r>
    </w:p>
    <w:p w14:paraId="7879C3E3" w14:textId="238F96D0" w:rsidR="0030666A"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30666A">
        <w:rPr>
          <w:rFonts w:ascii="Segoe UI" w:eastAsia="Times New Roman" w:hAnsi="Segoe UI" w:cs="Segoe UI"/>
          <w:color w:val="1D2125"/>
          <w:kern w:val="0"/>
          <w:lang w:eastAsia="fr-FR"/>
          <w14:ligatures w14:val="none"/>
        </w:rPr>
        <w:t>le rapport en PDF (format libre)</w:t>
      </w:r>
    </w:p>
    <w:p w14:paraId="4A648C1E" w14:textId="362EF679" w:rsidR="002946B5" w:rsidRPr="00F70339"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hAnsi="Segoe UI" w:cs="Segoe UI"/>
          <w:color w:val="1D2125"/>
          <w:shd w:val="clear" w:color="auto" w:fill="FFFFFF"/>
        </w:rPr>
        <w:t xml:space="preserve">Rendre avant </w:t>
      </w:r>
      <w:r w:rsidR="008B5F7B" w:rsidRPr="00252369">
        <w:rPr>
          <w:rFonts w:ascii="Segoe UI" w:hAnsi="Segoe UI" w:cs="Segoe UI"/>
          <w:i/>
          <w:iCs/>
          <w:color w:val="1D2125"/>
          <w:u w:val="single"/>
          <w:shd w:val="clear" w:color="auto" w:fill="FFFFFF"/>
        </w:rPr>
        <w:t xml:space="preserve">vendredi </w:t>
      </w:r>
      <w:r w:rsidRPr="00252369">
        <w:rPr>
          <w:rFonts w:ascii="Segoe UI" w:hAnsi="Segoe UI" w:cs="Segoe UI"/>
          <w:i/>
          <w:iCs/>
          <w:color w:val="1D2125"/>
          <w:u w:val="single"/>
          <w:shd w:val="clear" w:color="auto" w:fill="FFFFFF"/>
        </w:rPr>
        <w:t xml:space="preserve">22 </w:t>
      </w:r>
      <w:r w:rsidR="00396B4A" w:rsidRPr="00252369">
        <w:rPr>
          <w:rFonts w:ascii="Segoe UI" w:hAnsi="Segoe UI" w:cs="Segoe UI"/>
          <w:i/>
          <w:iCs/>
          <w:color w:val="1D2125"/>
          <w:u w:val="single"/>
          <w:shd w:val="clear" w:color="auto" w:fill="FFFFFF"/>
        </w:rPr>
        <w:t>décembre</w:t>
      </w:r>
      <w:r w:rsidRPr="00252369">
        <w:rPr>
          <w:rFonts w:ascii="Segoe UI" w:hAnsi="Segoe UI" w:cs="Segoe UI"/>
          <w:i/>
          <w:iCs/>
          <w:color w:val="1D2125"/>
          <w:u w:val="single"/>
          <w:shd w:val="clear" w:color="auto" w:fill="FFFFFF"/>
        </w:rPr>
        <w:t xml:space="preserve"> à 17h59</w:t>
      </w:r>
    </w:p>
    <w:p w14:paraId="48D55081" w14:textId="77777777" w:rsidR="00F70339" w:rsidRPr="0030666A"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182FA106" w14:textId="0BB6A237" w:rsidR="0068515D" w:rsidRPr="0030666A" w:rsidRDefault="0068515D" w:rsidP="0030666A">
      <w:pPr>
        <w:pStyle w:val="Paragraphedeliste"/>
        <w:numPr>
          <w:ilvl w:val="0"/>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Le rapport doit comprendre </w:t>
      </w:r>
    </w:p>
    <w:p w14:paraId="06BD9B69" w14:textId="77777777" w:rsidR="0068515D" w:rsidRPr="0030666A"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une présentation globale du projet</w:t>
      </w:r>
    </w:p>
    <w:p w14:paraId="22ED9462" w14:textId="77777777" w:rsidR="007E0C74"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une motivation </w:t>
      </w:r>
    </w:p>
    <w:p w14:paraId="34B71310" w14:textId="03638B28" w:rsidR="00CE1F24" w:rsidRDefault="0068515D" w:rsidP="007E0C74">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des choix d’architecture</w:t>
      </w:r>
    </w:p>
    <w:p w14:paraId="4427FEB8" w14:textId="6DD58E0A"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 la façon dont vous les avez implémenté dans votre projet.)</w:t>
      </w:r>
      <w:r w:rsidR="0068515D" w:rsidRPr="00C35652">
        <w:rPr>
          <w:rFonts w:ascii="Segoe UI" w:hAnsi="Segoe UI" w:cs="Segoe UI"/>
          <w:i/>
          <w:iCs/>
          <w:color w:val="1D2125"/>
          <w:shd w:val="clear" w:color="auto" w:fill="FFFFFF"/>
        </w:rPr>
        <w:t xml:space="preserve"> </w:t>
      </w:r>
    </w:p>
    <w:p w14:paraId="6D3621AF" w14:textId="77777777" w:rsidR="00CE1F24" w:rsidRDefault="0068515D" w:rsidP="00FD0CD1">
      <w:pPr>
        <w:pStyle w:val="Paragraphedeliste"/>
        <w:numPr>
          <w:ilvl w:val="2"/>
          <w:numId w:val="2"/>
        </w:numPr>
        <w:rPr>
          <w:rFonts w:ascii="Segoe UI" w:hAnsi="Segoe UI" w:cs="Segoe UI"/>
          <w:color w:val="1D2125"/>
          <w:shd w:val="clear" w:color="auto" w:fill="FFFFFF"/>
        </w:rPr>
      </w:pPr>
      <w:r w:rsidRPr="007E0C74">
        <w:rPr>
          <w:rFonts w:ascii="Segoe UI" w:hAnsi="Segoe UI" w:cs="Segoe UI"/>
          <w:color w:val="1D2125"/>
          <w:shd w:val="clear" w:color="auto" w:fill="FFFFFF"/>
        </w:rPr>
        <w:t>des patterns choisis</w:t>
      </w:r>
      <w:r w:rsidR="007E0C74" w:rsidRPr="007E0C74">
        <w:rPr>
          <w:rFonts w:ascii="Segoe UI" w:hAnsi="Segoe UI" w:cs="Segoe UI"/>
          <w:color w:val="1D2125"/>
          <w:shd w:val="clear" w:color="auto" w:fill="FFFFFF"/>
        </w:rPr>
        <w:t> </w:t>
      </w:r>
    </w:p>
    <w:p w14:paraId="038BA39B" w14:textId="6E632959"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(u</w:t>
      </w:r>
      <w:r w:rsidR="006E3B6F" w:rsidRPr="00C35652">
        <w:rPr>
          <w:rFonts w:ascii="Segoe UI" w:hAnsi="Segoe UI" w:cs="Segoe UI"/>
          <w:i/>
          <w:iCs/>
          <w:color w:val="1D2125"/>
          <w:shd w:val="clear" w:color="auto" w:fill="FFFFFF"/>
        </w:rPr>
        <w:t>tiliser au moins trois des design patterns présentés en cours.</w:t>
      </w:r>
      <w:r w:rsidRPr="00C35652">
        <w:rPr>
          <w:rFonts w:ascii="Segoe UI" w:hAnsi="Segoe UI" w:cs="Segoe UI"/>
          <w:i/>
          <w:iCs/>
          <w:color w:val="1D2125"/>
          <w:shd w:val="clear" w:color="auto" w:fill="FFFFFF"/>
        </w:rPr>
        <w:t>)</w:t>
      </w:r>
      <w:r w:rsidR="006E3B6F" w:rsidRPr="00C35652">
        <w:rPr>
          <w:rFonts w:ascii="Segoe UI" w:hAnsi="Segoe UI" w:cs="Segoe UI"/>
          <w:i/>
          <w:iCs/>
          <w:color w:val="1D2125"/>
          <w:shd w:val="clear" w:color="auto" w:fill="FFFFFF"/>
        </w:rPr>
        <w:t> </w:t>
      </w:r>
    </w:p>
    <w:p w14:paraId="0B634C78" w14:textId="77777777" w:rsidR="00EF536C"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explication </w:t>
      </w:r>
    </w:p>
    <w:p w14:paraId="77B20369" w14:textId="77777777" w:rsidR="00EF536C"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des choix d’architecture </w:t>
      </w:r>
    </w:p>
    <w:p w14:paraId="219FAA0B" w14:textId="77F11B52" w:rsidR="00363909"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et des patterns choisis </w:t>
      </w:r>
    </w:p>
    <w:p w14:paraId="68503CF4" w14:textId="5AE51691" w:rsidR="0068515D" w:rsidRPr="0030666A" w:rsidRDefault="0068515D" w:rsidP="00EF536C">
      <w:pPr>
        <w:pStyle w:val="Paragraphedeliste"/>
        <w:numPr>
          <w:ilvl w:val="3"/>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en s’aidant de diagrammes appropriés et adaptés au degré de précision et au type d’explication. </w:t>
      </w:r>
    </w:p>
    <w:p w14:paraId="477442A7" w14:textId="77777777" w:rsidR="00101306" w:rsidRPr="00586AF4" w:rsidRDefault="0068515D" w:rsidP="00101306">
      <w:pPr>
        <w:pStyle w:val="Paragraphedeliste"/>
        <w:numPr>
          <w:ilvl w:val="4"/>
          <w:numId w:val="2"/>
        </w:numPr>
        <w:rPr>
          <w:rFonts w:ascii="Segoe UI" w:hAnsi="Segoe UI" w:cs="Segoe UI"/>
          <w:i/>
          <w:iCs/>
          <w:color w:val="1D2125"/>
          <w:shd w:val="clear" w:color="auto" w:fill="FFFFFF"/>
        </w:rPr>
      </w:pPr>
      <w:r w:rsidRPr="00586AF4">
        <w:rPr>
          <w:rFonts w:ascii="Segoe UI" w:hAnsi="Segoe UI" w:cs="Segoe UI"/>
          <w:i/>
          <w:iCs/>
          <w:color w:val="1D2125"/>
          <w:shd w:val="clear" w:color="auto" w:fill="FFFFFF"/>
        </w:rPr>
        <w:t xml:space="preserve">Par exemple </w:t>
      </w:r>
      <w:r w:rsidR="006A2E30" w:rsidRPr="00586AF4">
        <w:rPr>
          <w:rFonts w:ascii="Segoe UI" w:hAnsi="Segoe UI" w:cs="Segoe UI"/>
          <w:i/>
          <w:iCs/>
          <w:color w:val="1D2125"/>
          <w:shd w:val="clear" w:color="auto" w:fill="FFFFFF"/>
        </w:rPr>
        <w:t>des diagrammes</w:t>
      </w:r>
      <w:r w:rsidRPr="00586AF4">
        <w:rPr>
          <w:rFonts w:ascii="Segoe UI" w:hAnsi="Segoe UI" w:cs="Segoe UI"/>
          <w:i/>
          <w:iCs/>
          <w:color w:val="1D2125"/>
          <w:shd w:val="clear" w:color="auto" w:fill="FFFFFF"/>
        </w:rPr>
        <w:t xml:space="preserve"> de classe, mais pas que cela, et pas de plats de spaghettis généré automatiquement représentant tout le code.</w:t>
      </w:r>
    </w:p>
    <w:p w14:paraId="3FBB2031" w14:textId="7CD81265" w:rsidR="0068515D" w:rsidRDefault="0068515D" w:rsidP="006E64CE">
      <w:pPr>
        <w:pStyle w:val="Paragraphedeliste"/>
        <w:numPr>
          <w:ilvl w:val="2"/>
          <w:numId w:val="2"/>
        </w:numPr>
        <w:rPr>
          <w:rFonts w:ascii="Segoe UI" w:hAnsi="Segoe UI" w:cs="Segoe UI"/>
          <w:color w:val="1D2125"/>
          <w:shd w:val="clear" w:color="auto" w:fill="FFFFFF"/>
        </w:rPr>
      </w:pPr>
      <w:r w:rsidRPr="00101306">
        <w:rPr>
          <w:rFonts w:ascii="Segoe UI" w:hAnsi="Segoe UI" w:cs="Segoe UI"/>
          <w:color w:val="1D2125"/>
          <w:shd w:val="clear" w:color="auto" w:fill="FFFFFF"/>
        </w:rPr>
        <w:t>votre intégration continue</w:t>
      </w:r>
    </w:p>
    <w:p w14:paraId="2691B540" w14:textId="3EE32547" w:rsidR="00E756F9" w:rsidRPr="00C35652" w:rsidRDefault="00E756F9" w:rsidP="00E756F9">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expliquer comment vous avez mis en place</w:t>
      </w:r>
    </w:p>
    <w:p w14:paraId="72212B45" w14:textId="52BC92E2" w:rsidR="00CE4A5F"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à minima</w:t>
      </w:r>
      <w:r w:rsidR="008E0E21">
        <w:rPr>
          <w:rFonts w:ascii="Segoe UI" w:hAnsi="Segoe UI" w:cs="Segoe UI"/>
          <w:color w:val="1D2125"/>
          <w:shd w:val="clear" w:color="auto" w:fill="FFFFFF"/>
        </w:rPr>
        <w:t>,</w:t>
      </w:r>
      <w:r>
        <w:rPr>
          <w:rFonts w:ascii="Segoe UI" w:hAnsi="Segoe UI" w:cs="Segoe UI"/>
          <w:color w:val="1D2125"/>
          <w:shd w:val="clear" w:color="auto" w:fill="FFFFFF"/>
        </w:rPr>
        <w:t xml:space="preserve"> automatisation des tests </w:t>
      </w:r>
    </w:p>
    <w:p w14:paraId="37C1070A" w14:textId="2F155A07" w:rsidR="00FF46FC"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et génération de la documentation</w:t>
      </w:r>
    </w:p>
    <w:p w14:paraId="4C8F7BF6" w14:textId="77777777" w:rsidR="00102F13" w:rsidRPr="002C5850" w:rsidRDefault="00102F13" w:rsidP="002C5850">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303F8F70" w14:textId="1BC99446" w:rsidR="0084315B"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0521879" w:history="1">
            <w:r w:rsidR="0084315B" w:rsidRPr="00AA0F03">
              <w:rPr>
                <w:rStyle w:val="Lienhypertexte"/>
                <w:noProof/>
                <w:shd w:val="clear" w:color="auto" w:fill="FFFFFF"/>
              </w:rPr>
              <w:t>Présentation globale du projet</w:t>
            </w:r>
            <w:r w:rsidR="0084315B">
              <w:rPr>
                <w:noProof/>
                <w:webHidden/>
              </w:rPr>
              <w:tab/>
            </w:r>
            <w:r w:rsidR="0084315B">
              <w:rPr>
                <w:noProof/>
                <w:webHidden/>
              </w:rPr>
              <w:fldChar w:fldCharType="begin"/>
            </w:r>
            <w:r w:rsidR="0084315B">
              <w:rPr>
                <w:noProof/>
                <w:webHidden/>
              </w:rPr>
              <w:instrText xml:space="preserve"> PAGEREF _Toc150521879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116E8E30" w14:textId="530A40B6" w:rsidR="0084315B" w:rsidRDefault="00000000">
          <w:pPr>
            <w:pStyle w:val="TM2"/>
            <w:tabs>
              <w:tab w:val="right" w:leader="dot" w:pos="9062"/>
            </w:tabs>
            <w:rPr>
              <w:rFonts w:cstheme="minorBidi"/>
              <w:noProof/>
              <w:kern w:val="2"/>
              <w14:ligatures w14:val="standardContextual"/>
            </w:rPr>
          </w:pPr>
          <w:hyperlink w:anchor="_Toc150521880" w:history="1">
            <w:r w:rsidR="0084315B" w:rsidRPr="00AA0F03">
              <w:rPr>
                <w:rStyle w:val="Lienhypertexte"/>
                <w:noProof/>
              </w:rPr>
              <w:t>Application de planning poker</w:t>
            </w:r>
            <w:r w:rsidR="0084315B">
              <w:rPr>
                <w:noProof/>
                <w:webHidden/>
              </w:rPr>
              <w:tab/>
            </w:r>
            <w:r w:rsidR="0084315B">
              <w:rPr>
                <w:noProof/>
                <w:webHidden/>
              </w:rPr>
              <w:fldChar w:fldCharType="begin"/>
            </w:r>
            <w:r w:rsidR="0084315B">
              <w:rPr>
                <w:noProof/>
                <w:webHidden/>
              </w:rPr>
              <w:instrText xml:space="preserve"> PAGEREF _Toc150521880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59517A63" w14:textId="41D3C08E" w:rsidR="0084315B" w:rsidRDefault="00000000">
          <w:pPr>
            <w:pStyle w:val="TM1"/>
            <w:tabs>
              <w:tab w:val="right" w:leader="dot" w:pos="9062"/>
            </w:tabs>
            <w:rPr>
              <w:rFonts w:cstheme="minorBidi"/>
              <w:noProof/>
              <w:kern w:val="2"/>
              <w14:ligatures w14:val="standardContextual"/>
            </w:rPr>
          </w:pPr>
          <w:hyperlink w:anchor="_Toc150521881" w:history="1">
            <w:r w:rsidR="0084315B" w:rsidRPr="00AA0F03">
              <w:rPr>
                <w:rStyle w:val="Lienhypertexte"/>
                <w:noProof/>
                <w:shd w:val="clear" w:color="auto" w:fill="FFFFFF"/>
              </w:rPr>
              <w:t>Choix d’architecture</w:t>
            </w:r>
            <w:r w:rsidR="0084315B">
              <w:rPr>
                <w:noProof/>
                <w:webHidden/>
              </w:rPr>
              <w:tab/>
            </w:r>
            <w:r w:rsidR="0084315B">
              <w:rPr>
                <w:noProof/>
                <w:webHidden/>
              </w:rPr>
              <w:fldChar w:fldCharType="begin"/>
            </w:r>
            <w:r w:rsidR="0084315B">
              <w:rPr>
                <w:noProof/>
                <w:webHidden/>
              </w:rPr>
              <w:instrText xml:space="preserve"> PAGEREF _Toc150521881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25D11596" w14:textId="531C71DC" w:rsidR="0084315B" w:rsidRDefault="00000000">
          <w:pPr>
            <w:pStyle w:val="TM2"/>
            <w:tabs>
              <w:tab w:val="right" w:leader="dot" w:pos="9062"/>
            </w:tabs>
            <w:rPr>
              <w:rFonts w:cstheme="minorBidi"/>
              <w:noProof/>
              <w:kern w:val="2"/>
              <w14:ligatures w14:val="standardContextual"/>
            </w:rPr>
          </w:pPr>
          <w:hyperlink w:anchor="_Toc150521882"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_Toc150521882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135EB5D" w14:textId="58EA38F6" w:rsidR="0084315B" w:rsidRDefault="00000000">
          <w:pPr>
            <w:pStyle w:val="TM2"/>
            <w:tabs>
              <w:tab w:val="right" w:leader="dot" w:pos="9062"/>
            </w:tabs>
            <w:rPr>
              <w:rFonts w:cstheme="minorBidi"/>
              <w:noProof/>
              <w:kern w:val="2"/>
              <w14:ligatures w14:val="standardContextual"/>
            </w:rPr>
          </w:pPr>
          <w:hyperlink w:anchor="_Toc150521883"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_Toc150521883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C9340C0" w14:textId="0BCA4F5E" w:rsidR="0084315B" w:rsidRDefault="00000000">
          <w:pPr>
            <w:pStyle w:val="TM1"/>
            <w:tabs>
              <w:tab w:val="right" w:leader="dot" w:pos="9062"/>
            </w:tabs>
            <w:rPr>
              <w:rFonts w:cstheme="minorBidi"/>
              <w:noProof/>
              <w:kern w:val="2"/>
              <w14:ligatures w14:val="standardContextual"/>
            </w:rPr>
          </w:pPr>
          <w:hyperlink w:anchor="_Toc150521884" w:history="1">
            <w:r w:rsidR="0084315B" w:rsidRPr="00AA0F03">
              <w:rPr>
                <w:rStyle w:val="Lienhypertexte"/>
                <w:noProof/>
                <w:shd w:val="clear" w:color="auto" w:fill="FFFFFF"/>
              </w:rPr>
              <w:t>Choix des patterns</w:t>
            </w:r>
            <w:r w:rsidR="0084315B">
              <w:rPr>
                <w:noProof/>
                <w:webHidden/>
              </w:rPr>
              <w:tab/>
            </w:r>
            <w:r w:rsidR="0084315B">
              <w:rPr>
                <w:noProof/>
                <w:webHidden/>
              </w:rPr>
              <w:fldChar w:fldCharType="begin"/>
            </w:r>
            <w:r w:rsidR="0084315B">
              <w:rPr>
                <w:noProof/>
                <w:webHidden/>
              </w:rPr>
              <w:instrText xml:space="preserve"> PAGEREF _Toc150521884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827EA27" w14:textId="5920DDE5" w:rsidR="0084315B" w:rsidRDefault="00000000">
          <w:pPr>
            <w:pStyle w:val="TM2"/>
            <w:tabs>
              <w:tab w:val="right" w:leader="dot" w:pos="9062"/>
            </w:tabs>
            <w:rPr>
              <w:rFonts w:cstheme="minorBidi"/>
              <w:noProof/>
              <w:kern w:val="2"/>
              <w14:ligatures w14:val="standardContextual"/>
            </w:rPr>
          </w:pPr>
          <w:hyperlink w:anchor="_Toc150521885"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_Toc150521885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E4EC34A" w14:textId="29999878" w:rsidR="0084315B" w:rsidRDefault="00000000">
          <w:pPr>
            <w:pStyle w:val="TM2"/>
            <w:tabs>
              <w:tab w:val="right" w:leader="dot" w:pos="9062"/>
            </w:tabs>
            <w:rPr>
              <w:rFonts w:cstheme="minorBidi"/>
              <w:noProof/>
              <w:kern w:val="2"/>
              <w14:ligatures w14:val="standardContextual"/>
            </w:rPr>
          </w:pPr>
          <w:hyperlink w:anchor="_Toc150521886"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_Toc150521886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0EA6E805" w14:textId="470B1D89" w:rsidR="0084315B" w:rsidRDefault="00000000">
          <w:pPr>
            <w:pStyle w:val="TM1"/>
            <w:tabs>
              <w:tab w:val="right" w:leader="dot" w:pos="9062"/>
            </w:tabs>
            <w:rPr>
              <w:rFonts w:cstheme="minorBidi"/>
              <w:noProof/>
              <w:kern w:val="2"/>
              <w14:ligatures w14:val="standardContextual"/>
            </w:rPr>
          </w:pPr>
          <w:hyperlink w:anchor="_Toc150521887" w:history="1">
            <w:r w:rsidR="0084315B" w:rsidRPr="00AA0F03">
              <w:rPr>
                <w:rStyle w:val="Lienhypertexte"/>
                <w:noProof/>
                <w:shd w:val="clear" w:color="auto" w:fill="FFFFFF"/>
              </w:rPr>
              <w:t>Intégration continue</w:t>
            </w:r>
            <w:r w:rsidR="0084315B">
              <w:rPr>
                <w:noProof/>
                <w:webHidden/>
              </w:rPr>
              <w:tab/>
            </w:r>
            <w:r w:rsidR="0084315B">
              <w:rPr>
                <w:noProof/>
                <w:webHidden/>
              </w:rPr>
              <w:fldChar w:fldCharType="begin"/>
            </w:r>
            <w:r w:rsidR="0084315B">
              <w:rPr>
                <w:noProof/>
                <w:webHidden/>
              </w:rPr>
              <w:instrText xml:space="preserve"> PAGEREF _Toc150521887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341FBE24" w14:textId="40418BAA" w:rsidR="0084315B" w:rsidRDefault="00000000">
          <w:pPr>
            <w:pStyle w:val="TM2"/>
            <w:tabs>
              <w:tab w:val="right" w:leader="dot" w:pos="9062"/>
            </w:tabs>
            <w:rPr>
              <w:rFonts w:cstheme="minorBidi"/>
              <w:noProof/>
              <w:kern w:val="2"/>
              <w14:ligatures w14:val="standardContextual"/>
            </w:rPr>
          </w:pPr>
          <w:hyperlink w:anchor="_Toc150521888"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_Toc150521888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0CE3901" w14:textId="4A226683" w:rsidR="0084315B" w:rsidRDefault="00000000">
          <w:pPr>
            <w:pStyle w:val="TM3"/>
            <w:tabs>
              <w:tab w:val="right" w:leader="dot" w:pos="9062"/>
            </w:tabs>
            <w:rPr>
              <w:rFonts w:cstheme="minorBidi"/>
              <w:noProof/>
              <w:kern w:val="2"/>
              <w14:ligatures w14:val="standardContextual"/>
            </w:rPr>
          </w:pPr>
          <w:hyperlink w:anchor="_Toc150521889" w:history="1">
            <w:r w:rsidR="0084315B" w:rsidRPr="00AA0F03">
              <w:rPr>
                <w:rStyle w:val="Lienhypertexte"/>
                <w:noProof/>
                <w:shd w:val="clear" w:color="auto" w:fill="FFFFFF"/>
              </w:rPr>
              <w:t>Automatisation des tests</w:t>
            </w:r>
            <w:r w:rsidR="0084315B">
              <w:rPr>
                <w:noProof/>
                <w:webHidden/>
              </w:rPr>
              <w:tab/>
            </w:r>
            <w:r w:rsidR="0084315B">
              <w:rPr>
                <w:noProof/>
                <w:webHidden/>
              </w:rPr>
              <w:fldChar w:fldCharType="begin"/>
            </w:r>
            <w:r w:rsidR="0084315B">
              <w:rPr>
                <w:noProof/>
                <w:webHidden/>
              </w:rPr>
              <w:instrText xml:space="preserve"> PAGEREF _Toc150521889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26DB19B" w14:textId="5A3ED1C6" w:rsidR="0084315B" w:rsidRDefault="00000000">
          <w:pPr>
            <w:pStyle w:val="TM3"/>
            <w:tabs>
              <w:tab w:val="right" w:leader="dot" w:pos="9062"/>
            </w:tabs>
            <w:rPr>
              <w:rFonts w:cstheme="minorBidi"/>
              <w:noProof/>
              <w:kern w:val="2"/>
              <w14:ligatures w14:val="standardContextual"/>
            </w:rPr>
          </w:pPr>
          <w:hyperlink w:anchor="_Toc150521890" w:history="1">
            <w:r w:rsidR="0084315B" w:rsidRPr="00AA0F03">
              <w:rPr>
                <w:rStyle w:val="Lienhypertexte"/>
                <w:noProof/>
                <w:shd w:val="clear" w:color="auto" w:fill="FFFFFF"/>
              </w:rPr>
              <w:t>Génération de la documentation</w:t>
            </w:r>
            <w:r w:rsidR="0084315B">
              <w:rPr>
                <w:noProof/>
                <w:webHidden/>
              </w:rPr>
              <w:tab/>
            </w:r>
            <w:r w:rsidR="0084315B">
              <w:rPr>
                <w:noProof/>
                <w:webHidden/>
              </w:rPr>
              <w:fldChar w:fldCharType="begin"/>
            </w:r>
            <w:r w:rsidR="0084315B">
              <w:rPr>
                <w:noProof/>
                <w:webHidden/>
              </w:rPr>
              <w:instrText xml:space="preserve"> PAGEREF _Toc150521890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8E69BF3" w14:textId="054363C6" w:rsidR="00102F13" w:rsidRDefault="00102F13">
          <w:r>
            <w:rPr>
              <w:b/>
              <w:bCs/>
            </w:rPr>
            <w:fldChar w:fldCharType="end"/>
          </w:r>
        </w:p>
      </w:sdtContent>
    </w:sdt>
    <w:p w14:paraId="34A8BAFA" w14:textId="4F8B1390" w:rsidR="00B76DC7" w:rsidRDefault="00811BEA" w:rsidP="006E1E78">
      <w:pPr>
        <w:pStyle w:val="Titre1"/>
        <w:rPr>
          <w:shd w:val="clear" w:color="auto" w:fill="FFFFFF"/>
        </w:rPr>
      </w:pPr>
      <w:bookmarkStart w:id="0" w:name="_Toc150521879"/>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0521880"/>
      <w:r>
        <w:t>Application de planning poker</w:t>
      </w:r>
      <w:bookmarkEnd w:id="1"/>
    </w:p>
    <w:p w14:paraId="2F18DA7A"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L'objectif de l'application est de permettre à des joueurs de faire une partie de planning poker, en respectant les règles vues en cours.</w:t>
      </w:r>
    </w:p>
    <w:p w14:paraId="678247C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L'application peut être à distance (chaque joueur utilise son propre dispositif) ou locale (les joueurs choisissent chacun à leur tour leurs cartes).</w:t>
      </w:r>
    </w:p>
    <w:p w14:paraId="0C092FE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Un menu permet de décider du nombre de joueurs et de rentrer un pseudo pour chacun des joueurs. Le menu doit aussi permettre de choisir parmi différentes règles de planning poker (règles strictes, moyenne, médiane, etc.)</w:t>
      </w:r>
    </w:p>
    <w:p w14:paraId="577FA61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On doit pouvoir entrer une liste de fonctionnalités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en JSON (vous êtes libre d'utiliser la structure que vous souhaitez).</w:t>
      </w:r>
    </w:p>
    <w:p w14:paraId="571436F2" w14:textId="35C1D15C"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Une fois que chacun </w:t>
      </w:r>
      <w:r w:rsidR="006E6365">
        <w:rPr>
          <w:rFonts w:ascii="Segoe UI" w:hAnsi="Segoe UI" w:cs="Segoe UI"/>
          <w:color w:val="1D2125"/>
          <w:sz w:val="22"/>
          <w:szCs w:val="22"/>
        </w:rPr>
        <w:t>a</w:t>
      </w:r>
      <w:r>
        <w:rPr>
          <w:rFonts w:ascii="Segoe UI" w:hAnsi="Segoe UI" w:cs="Segoe UI"/>
          <w:color w:val="1D2125"/>
          <w:sz w:val="22"/>
          <w:szCs w:val="22"/>
        </w:rPr>
        <w:t xml:space="preserve"> voté, l'application valide ou non la fonctionnalité en fonction des règles choisies via le menu. Si </w:t>
      </w:r>
      <w:r w:rsidR="006E6365">
        <w:rPr>
          <w:rFonts w:ascii="Segoe UI" w:hAnsi="Segoe UI" w:cs="Segoe UI"/>
          <w:color w:val="1D2125"/>
          <w:sz w:val="22"/>
          <w:szCs w:val="22"/>
        </w:rPr>
        <w:t>la fonctionnalité</w:t>
      </w:r>
      <w:r>
        <w:rPr>
          <w:rFonts w:ascii="Segoe UI" w:hAnsi="Segoe UI" w:cs="Segoe UI"/>
          <w:color w:val="1D2125"/>
          <w:sz w:val="22"/>
          <w:szCs w:val="22"/>
        </w:rPr>
        <w:t xml:space="preserve"> n'est pas validée, on recommence le vote.</w:t>
      </w:r>
    </w:p>
    <w:p w14:paraId="3D8CB34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Lorsque tout le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xml:space="preserve"> est validé, l'application enregistre un fichier JSON avec, pour chaque fonctionnalité, la difficulté estimée par l'équipe.</w:t>
      </w:r>
    </w:p>
    <w:p w14:paraId="59C6DB66"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 </w:t>
      </w:r>
      <w:r>
        <w:rPr>
          <w:rFonts w:ascii="Segoe UI" w:hAnsi="Segoe UI" w:cs="Segoe UI"/>
          <w:color w:val="1D2125"/>
          <w:sz w:val="22"/>
          <w:szCs w:val="22"/>
        </w:rPr>
        <w:t xml:space="preserve">Si tous les joueurs utilisent la carte café, l'application doit enregistrer un fichier JSON avec l'état d'avancement du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Ce fichier JSON doit pouvoir être chargé via le menu pour "reprendre" une partie.</w:t>
      </w:r>
    </w:p>
    <w:p w14:paraId="3CDBB6C4"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2 : </w:t>
      </w:r>
      <w:r>
        <w:rPr>
          <w:rFonts w:ascii="Segoe UI" w:hAnsi="Segoe UI" w:cs="Segoe UI"/>
          <w:color w:val="1D2125"/>
          <w:sz w:val="22"/>
          <w:szCs w:val="22"/>
        </w:rPr>
        <w:t>Vous êtres très fortement encouragés à ajouter des fonctionnalités qui vous semblent utiles au bon déroulement du planning poker (chronomètre, espace de discussion, etc.)</w:t>
      </w:r>
      <w:r>
        <w:rPr>
          <w:rFonts w:ascii="Segoe UI" w:hAnsi="Segoe UI" w:cs="Segoe UI"/>
          <w:b/>
          <w:bCs/>
          <w:color w:val="1D2125"/>
          <w:sz w:val="22"/>
          <w:szCs w:val="22"/>
        </w:rPr>
        <w:br/>
      </w:r>
    </w:p>
    <w:p w14:paraId="53FF4775" w14:textId="355D7D72"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Vous devez, dans votre projet, utiliser au moins trois des design patterns présentés en cours. Vous devez justifier l'utilisation de ces designs patterns dans votre rapport, ainsi que de la façon dont vous les avez </w:t>
      </w:r>
      <w:r w:rsidR="006E6365">
        <w:rPr>
          <w:rFonts w:ascii="Segoe UI" w:hAnsi="Segoe UI" w:cs="Segoe UI"/>
          <w:color w:val="1D2125"/>
          <w:sz w:val="22"/>
          <w:szCs w:val="22"/>
        </w:rPr>
        <w:t>implémentés</w:t>
      </w:r>
      <w:r>
        <w:rPr>
          <w:rFonts w:ascii="Segoe UI" w:hAnsi="Segoe UI" w:cs="Segoe UI"/>
          <w:color w:val="1D2125"/>
          <w:sz w:val="22"/>
          <w:szCs w:val="22"/>
        </w:rPr>
        <w:t xml:space="preserve"> dans votre projet.</w:t>
      </w:r>
    </w:p>
    <w:p w14:paraId="0F8F3C92" w14:textId="77777777" w:rsidR="00762D83" w:rsidRPr="00762D83" w:rsidRDefault="00762D83" w:rsidP="00762D83"/>
    <w:p w14:paraId="6E98EBAA" w14:textId="56608AE6" w:rsidR="006E1E78" w:rsidRDefault="00811BEA" w:rsidP="006E2E69">
      <w:pPr>
        <w:pStyle w:val="Titre1"/>
        <w:rPr>
          <w:shd w:val="clear" w:color="auto" w:fill="FFFFFF"/>
        </w:rPr>
      </w:pPr>
      <w:bookmarkStart w:id="2" w:name="_Toc150521881"/>
      <w:r>
        <w:rPr>
          <w:shd w:val="clear" w:color="auto" w:fill="FFFFFF"/>
        </w:rPr>
        <w:t>Choix</w:t>
      </w:r>
      <w:r w:rsidR="006E1E78" w:rsidRPr="006E1E78">
        <w:rPr>
          <w:shd w:val="clear" w:color="auto" w:fill="FFFFFF"/>
        </w:rPr>
        <w:t xml:space="preserve"> d’architecture</w:t>
      </w:r>
      <w:bookmarkEnd w:id="2"/>
    </w:p>
    <w:p w14:paraId="41562CC6" w14:textId="77777777" w:rsidR="0046359D" w:rsidRDefault="0046359D"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46359D">
        <w:rPr>
          <w:rFonts w:ascii="Segoe UI" w:eastAsia="Times New Roman" w:hAnsi="Segoe UI" w:cs="Segoe UI"/>
          <w:color w:val="1D2125"/>
          <w:kern w:val="0"/>
          <w:lang w:eastAsia="fr-FR"/>
          <w14:ligatures w14:val="none"/>
        </w:rPr>
        <w:t>Java</w:t>
      </w:r>
    </w:p>
    <w:p w14:paraId="71E22DDC" w14:textId="14BBBA11" w:rsidR="0046359D" w:rsidRDefault="00DE296B"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roofErr w:type="spellStart"/>
      <w:r>
        <w:rPr>
          <w:rFonts w:ascii="Segoe UI" w:eastAsia="Times New Roman" w:hAnsi="Segoe UI" w:cs="Segoe UI"/>
          <w:color w:val="1D2125"/>
          <w:kern w:val="0"/>
          <w:lang w:eastAsia="fr-FR"/>
          <w14:ligatures w14:val="none"/>
        </w:rPr>
        <w:t>IntelliJ</w:t>
      </w:r>
      <w:proofErr w:type="spellEnd"/>
    </w:p>
    <w:p w14:paraId="7A2AEA85" w14:textId="77777777" w:rsidR="005C0106" w:rsidRPr="0046359D" w:rsidRDefault="005C0106"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5E051651" w14:textId="77777777" w:rsidR="0046359D" w:rsidRPr="0046359D" w:rsidRDefault="0046359D" w:rsidP="0046359D"/>
    <w:p w14:paraId="74A55022" w14:textId="523D8A52" w:rsidR="003C15B2" w:rsidRDefault="003C15B2" w:rsidP="003C15B2">
      <w:pPr>
        <w:pStyle w:val="Titre2"/>
        <w:rPr>
          <w:shd w:val="clear" w:color="auto" w:fill="FFFFFF"/>
        </w:rPr>
      </w:pPr>
      <w:bookmarkStart w:id="3" w:name="_Toc150521882"/>
      <w:r w:rsidRPr="0030666A">
        <w:rPr>
          <w:shd w:val="clear" w:color="auto" w:fill="FFFFFF"/>
        </w:rPr>
        <w:lastRenderedPageBreak/>
        <w:t>Motivation</w:t>
      </w:r>
      <w:bookmarkEnd w:id="3"/>
    </w:p>
    <w:p w14:paraId="51ACF205" w14:textId="68612308" w:rsidR="003C15B2" w:rsidRPr="003C15B2" w:rsidRDefault="003C15B2" w:rsidP="003C15B2">
      <w:pPr>
        <w:pStyle w:val="Titre2"/>
      </w:pPr>
      <w:bookmarkStart w:id="4" w:name="_Toc150521883"/>
      <w:r>
        <w:rPr>
          <w:shd w:val="clear" w:color="auto" w:fill="FFFFFF"/>
        </w:rPr>
        <w:t>Explication</w:t>
      </w:r>
      <w:bookmarkEnd w:id="4"/>
    </w:p>
    <w:p w14:paraId="0B495085" w14:textId="5F1A1F1E" w:rsidR="00197283" w:rsidRDefault="00811BEA" w:rsidP="007C631C">
      <w:pPr>
        <w:pStyle w:val="Titre1"/>
        <w:rPr>
          <w:shd w:val="clear" w:color="auto" w:fill="FFFFFF"/>
        </w:rPr>
      </w:pPr>
      <w:bookmarkStart w:id="5" w:name="_Toc150521884"/>
      <w:r>
        <w:rPr>
          <w:shd w:val="clear" w:color="auto" w:fill="FFFFFF"/>
        </w:rPr>
        <w:t xml:space="preserve">Choix </w:t>
      </w:r>
      <w:r w:rsidR="00197283" w:rsidRPr="00197283">
        <w:rPr>
          <w:shd w:val="clear" w:color="auto" w:fill="FFFFFF"/>
        </w:rPr>
        <w:t>des patterns</w:t>
      </w:r>
      <w:bookmarkEnd w:id="5"/>
    </w:p>
    <w:p w14:paraId="7D5979DC" w14:textId="7D1B4EAB" w:rsidR="00F51545" w:rsidRPr="00F51545" w:rsidRDefault="00F51545" w:rsidP="00F51545">
      <w:r>
        <w:t>Diagramme version 1</w:t>
      </w:r>
    </w:p>
    <w:p w14:paraId="11AB5714" w14:textId="38A702C4" w:rsidR="00DC1AB5" w:rsidRDefault="00DC1AB5" w:rsidP="00DC1AB5">
      <w:r>
        <w:rPr>
          <w:noProof/>
        </w:rPr>
        <w:drawing>
          <wp:inline distT="0" distB="0" distL="0" distR="0" wp14:anchorId="74A9F527" wp14:editId="64CE135A">
            <wp:extent cx="5760720" cy="6071870"/>
            <wp:effectExtent l="0" t="0" r="0" b="5080"/>
            <wp:docPr id="1645231419"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071870"/>
                    </a:xfrm>
                    <a:prstGeom prst="rect">
                      <a:avLst/>
                    </a:prstGeom>
                    <a:noFill/>
                    <a:ln>
                      <a:noFill/>
                    </a:ln>
                  </pic:spPr>
                </pic:pic>
              </a:graphicData>
            </a:graphic>
          </wp:inline>
        </w:drawing>
      </w:r>
    </w:p>
    <w:p w14:paraId="525B8418" w14:textId="77777777" w:rsidR="00543810" w:rsidRDefault="009C0F19" w:rsidP="00DC1AB5">
      <w:r>
        <w:t>Il manque</w:t>
      </w:r>
      <w:r w:rsidR="00543810">
        <w:t> :</w:t>
      </w:r>
    </w:p>
    <w:p w14:paraId="1D284D45" w14:textId="11C32996" w:rsidR="009C0F19" w:rsidRPr="00DC1AB5" w:rsidRDefault="00543810" w:rsidP="00DC1AB5">
      <w:r>
        <w:t>-</w:t>
      </w:r>
      <w:r>
        <w:tab/>
      </w:r>
      <w:r w:rsidR="009C0F19">
        <w:t xml:space="preserve">un constructeur de </w:t>
      </w:r>
      <w:r>
        <w:t xml:space="preserve">la classe </w:t>
      </w:r>
      <w:r w:rsidR="009C0F19">
        <w:t>Joueur</w:t>
      </w:r>
    </w:p>
    <w:p w14:paraId="186D4FB2" w14:textId="77777777" w:rsidR="003C15B2" w:rsidRDefault="003C15B2" w:rsidP="003C15B2">
      <w:pPr>
        <w:pStyle w:val="Titre2"/>
        <w:rPr>
          <w:shd w:val="clear" w:color="auto" w:fill="FFFFFF"/>
        </w:rPr>
      </w:pPr>
      <w:bookmarkStart w:id="6" w:name="_Toc150521885"/>
      <w:r w:rsidRPr="0030666A">
        <w:rPr>
          <w:shd w:val="clear" w:color="auto" w:fill="FFFFFF"/>
        </w:rPr>
        <w:lastRenderedPageBreak/>
        <w:t>Motivation</w:t>
      </w:r>
      <w:bookmarkEnd w:id="6"/>
    </w:p>
    <w:p w14:paraId="6392F928" w14:textId="26C97D73" w:rsidR="003C15B2" w:rsidRPr="003C15B2" w:rsidRDefault="003C15B2" w:rsidP="00883411">
      <w:pPr>
        <w:pStyle w:val="Titre2"/>
      </w:pPr>
      <w:bookmarkStart w:id="7" w:name="_Toc150521886"/>
      <w:r>
        <w:rPr>
          <w:shd w:val="clear" w:color="auto" w:fill="FFFFFF"/>
        </w:rPr>
        <w:t>Explication</w:t>
      </w:r>
      <w:bookmarkEnd w:id="7"/>
    </w:p>
    <w:p w14:paraId="6B7CA556" w14:textId="4DCAEFAB" w:rsidR="00A75397" w:rsidRDefault="00322613" w:rsidP="00423D72">
      <w:pPr>
        <w:pStyle w:val="Titre1"/>
        <w:rPr>
          <w:shd w:val="clear" w:color="auto" w:fill="FFFFFF"/>
        </w:rPr>
      </w:pPr>
      <w:bookmarkStart w:id="8" w:name="_Toc150521887"/>
      <w:r>
        <w:rPr>
          <w:shd w:val="clear" w:color="auto" w:fill="FFFFFF"/>
        </w:rPr>
        <w:t>I</w:t>
      </w:r>
      <w:r w:rsidR="00A75397" w:rsidRPr="00A75397">
        <w:rPr>
          <w:shd w:val="clear" w:color="auto" w:fill="FFFFFF"/>
        </w:rPr>
        <w:t>ntégration continue</w:t>
      </w:r>
      <w:bookmarkEnd w:id="8"/>
    </w:p>
    <w:p w14:paraId="1D6EF0F0" w14:textId="5CBF3807" w:rsidR="00F2397E" w:rsidRPr="00F2397E" w:rsidRDefault="00F2397E" w:rsidP="00525D52">
      <w:pPr>
        <w:pStyle w:val="Titre2"/>
      </w:pPr>
      <w:bookmarkStart w:id="9" w:name="_Toc150521888"/>
      <w:r>
        <w:rPr>
          <w:shd w:val="clear" w:color="auto" w:fill="FFFFFF"/>
        </w:rPr>
        <w:t>Explication</w:t>
      </w:r>
      <w:bookmarkEnd w:id="9"/>
    </w:p>
    <w:p w14:paraId="148C334C" w14:textId="75962401" w:rsidR="00C04B91" w:rsidRDefault="000147C7" w:rsidP="00C85456">
      <w:pPr>
        <w:pStyle w:val="Titre3"/>
        <w:rPr>
          <w:shd w:val="clear" w:color="auto" w:fill="FFFFFF"/>
        </w:rPr>
      </w:pPr>
      <w:bookmarkStart w:id="10" w:name="_Toc150521889"/>
      <w:r>
        <w:rPr>
          <w:shd w:val="clear" w:color="auto" w:fill="FFFFFF"/>
        </w:rPr>
        <w:t>Automatisation</w:t>
      </w:r>
      <w:r w:rsidR="00C04B91">
        <w:rPr>
          <w:shd w:val="clear" w:color="auto" w:fill="FFFFFF"/>
        </w:rPr>
        <w:t xml:space="preserve"> des tests</w:t>
      </w:r>
      <w:bookmarkEnd w:id="10"/>
    </w:p>
    <w:p w14:paraId="4BAE9C6C" w14:textId="69524B1F" w:rsidR="00E51CD3" w:rsidRPr="00E51CD3" w:rsidRDefault="00AF3835" w:rsidP="00C85456">
      <w:pPr>
        <w:pStyle w:val="Titre3"/>
      </w:pPr>
      <w:bookmarkStart w:id="11" w:name="_Toc150521890"/>
      <w:r>
        <w:rPr>
          <w:shd w:val="clear" w:color="auto" w:fill="FFFFFF"/>
        </w:rPr>
        <w:t>Génération</w:t>
      </w:r>
      <w:r w:rsidR="00E51CD3">
        <w:rPr>
          <w:shd w:val="clear" w:color="auto" w:fill="FFFFFF"/>
        </w:rPr>
        <w:t xml:space="preserve"> de la documentation</w:t>
      </w:r>
      <w:bookmarkEnd w:id="11"/>
    </w:p>
    <w:p w14:paraId="4FD3CC16" w14:textId="77777777" w:rsidR="00197283" w:rsidRPr="00197283" w:rsidRDefault="00197283" w:rsidP="00197283"/>
    <w:p w14:paraId="4EE97E23" w14:textId="77777777" w:rsidR="006E1E78" w:rsidRPr="006E1E78" w:rsidRDefault="006E1E78" w:rsidP="006E1E78"/>
    <w:p w14:paraId="4B2CCA90" w14:textId="77777777" w:rsidR="00C3462E" w:rsidRPr="00C3462E" w:rsidRDefault="00C3462E" w:rsidP="00C3462E">
      <w:pPr>
        <w:rPr>
          <w:rFonts w:ascii="Segoe UI" w:hAnsi="Segoe UI" w:cs="Segoe UI"/>
          <w:color w:val="1D2125"/>
          <w:shd w:val="clear" w:color="auto" w:fill="FFFFFF"/>
        </w:rPr>
      </w:pPr>
    </w:p>
    <w:sectPr w:rsidR="00C3462E" w:rsidRPr="00C3462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BBB93" w14:textId="77777777" w:rsidR="00144548" w:rsidRDefault="00144548" w:rsidP="0084315B">
      <w:pPr>
        <w:spacing w:after="0" w:line="240" w:lineRule="auto"/>
      </w:pPr>
      <w:r>
        <w:separator/>
      </w:r>
    </w:p>
  </w:endnote>
  <w:endnote w:type="continuationSeparator" w:id="0">
    <w:p w14:paraId="7F81A2F0" w14:textId="77777777" w:rsidR="00144548" w:rsidRDefault="00144548" w:rsidP="0084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8BEFE" w14:textId="77777777" w:rsidR="00144548" w:rsidRDefault="00144548" w:rsidP="0084315B">
      <w:pPr>
        <w:spacing w:after="0" w:line="240" w:lineRule="auto"/>
      </w:pPr>
      <w:r>
        <w:separator/>
      </w:r>
    </w:p>
  </w:footnote>
  <w:footnote w:type="continuationSeparator" w:id="0">
    <w:p w14:paraId="73FA1297" w14:textId="77777777" w:rsidR="00144548" w:rsidRDefault="00144548" w:rsidP="00843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3"/>
  </w:num>
  <w:num w:numId="2" w16cid:durableId="1967075716">
    <w:abstractNumId w:val="0"/>
  </w:num>
  <w:num w:numId="3" w16cid:durableId="135881906">
    <w:abstractNumId w:val="1"/>
  </w:num>
  <w:num w:numId="4" w16cid:durableId="1302465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A71D9"/>
    <w:rsid w:val="00101306"/>
    <w:rsid w:val="00102F13"/>
    <w:rsid w:val="00144548"/>
    <w:rsid w:val="001617C2"/>
    <w:rsid w:val="00197283"/>
    <w:rsid w:val="00252369"/>
    <w:rsid w:val="0028769D"/>
    <w:rsid w:val="002946B5"/>
    <w:rsid w:val="002C5850"/>
    <w:rsid w:val="003016EA"/>
    <w:rsid w:val="0030666A"/>
    <w:rsid w:val="00322613"/>
    <w:rsid w:val="00356BD0"/>
    <w:rsid w:val="00363909"/>
    <w:rsid w:val="0039479E"/>
    <w:rsid w:val="00396B4A"/>
    <w:rsid w:val="003C15B2"/>
    <w:rsid w:val="003D1618"/>
    <w:rsid w:val="00423D72"/>
    <w:rsid w:val="0045144E"/>
    <w:rsid w:val="0046359D"/>
    <w:rsid w:val="004B0E84"/>
    <w:rsid w:val="004C6401"/>
    <w:rsid w:val="005160E9"/>
    <w:rsid w:val="00525D52"/>
    <w:rsid w:val="00543810"/>
    <w:rsid w:val="0058398F"/>
    <w:rsid w:val="00586AF4"/>
    <w:rsid w:val="005C0106"/>
    <w:rsid w:val="006749D3"/>
    <w:rsid w:val="0068515D"/>
    <w:rsid w:val="006A2E30"/>
    <w:rsid w:val="006E1E78"/>
    <w:rsid w:val="006E2E69"/>
    <w:rsid w:val="006E3B6F"/>
    <w:rsid w:val="006E6365"/>
    <w:rsid w:val="006E64CE"/>
    <w:rsid w:val="00737C4A"/>
    <w:rsid w:val="0074095A"/>
    <w:rsid w:val="0075113F"/>
    <w:rsid w:val="00762D83"/>
    <w:rsid w:val="0079409A"/>
    <w:rsid w:val="007C631C"/>
    <w:rsid w:val="007E0C74"/>
    <w:rsid w:val="00811BEA"/>
    <w:rsid w:val="008312E3"/>
    <w:rsid w:val="00832745"/>
    <w:rsid w:val="0084315B"/>
    <w:rsid w:val="00875138"/>
    <w:rsid w:val="00883411"/>
    <w:rsid w:val="008A7E48"/>
    <w:rsid w:val="008B4BDD"/>
    <w:rsid w:val="008B5F7B"/>
    <w:rsid w:val="008E0E21"/>
    <w:rsid w:val="00964197"/>
    <w:rsid w:val="00967540"/>
    <w:rsid w:val="009C0F19"/>
    <w:rsid w:val="009F4E70"/>
    <w:rsid w:val="00A47B07"/>
    <w:rsid w:val="00A523CB"/>
    <w:rsid w:val="00A603E3"/>
    <w:rsid w:val="00A75397"/>
    <w:rsid w:val="00AF3835"/>
    <w:rsid w:val="00B5693B"/>
    <w:rsid w:val="00B76DC7"/>
    <w:rsid w:val="00B864F0"/>
    <w:rsid w:val="00C04B91"/>
    <w:rsid w:val="00C3462E"/>
    <w:rsid w:val="00C35652"/>
    <w:rsid w:val="00C72D86"/>
    <w:rsid w:val="00C85456"/>
    <w:rsid w:val="00CD7431"/>
    <w:rsid w:val="00CE1F24"/>
    <w:rsid w:val="00CE4A5F"/>
    <w:rsid w:val="00DC1AB5"/>
    <w:rsid w:val="00DE296B"/>
    <w:rsid w:val="00E51CD3"/>
    <w:rsid w:val="00E73484"/>
    <w:rsid w:val="00E756F9"/>
    <w:rsid w:val="00ED3791"/>
    <w:rsid w:val="00ED5065"/>
    <w:rsid w:val="00EF536C"/>
    <w:rsid w:val="00F2397E"/>
    <w:rsid w:val="00F42EC4"/>
    <w:rsid w:val="00F43040"/>
    <w:rsid w:val="00F51545"/>
    <w:rsid w:val="00F70339"/>
    <w:rsid w:val="00FF15CC"/>
    <w:rsid w:val="00FF4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584</Words>
  <Characters>3213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92</cp:revision>
  <dcterms:created xsi:type="dcterms:W3CDTF">2023-11-10T13:04:00Z</dcterms:created>
  <dcterms:modified xsi:type="dcterms:W3CDTF">2023-11-28T13:03:00Z</dcterms:modified>
</cp:coreProperties>
</file>