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81BF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📄</w:t>
      </w:r>
      <w:r w:rsidRPr="00B24A68">
        <w:rPr>
          <w:b/>
          <w:bCs/>
        </w:rPr>
        <w:t xml:space="preserve"> INFORME EJECUTIVO DE SEGURIDAD (ES)</w:t>
      </w:r>
    </w:p>
    <w:p w14:paraId="6B0A67D5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TECHNOTON — FitFlow</w:t>
      </w:r>
    </w:p>
    <w:p w14:paraId="093E425B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  <w:i/>
          <w:iCs/>
        </w:rPr>
        <w:t>Tecnología que trabaja para vos</w:t>
      </w:r>
    </w:p>
    <w:p w14:paraId="348446CB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  <w:i/>
          <w:iCs/>
        </w:rPr>
        <w:t>Build. Scale. Automate.</w:t>
      </w:r>
    </w:p>
    <w:p w14:paraId="519CBA41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1. Portada Ejecutiva</w:t>
      </w:r>
    </w:p>
    <w:p w14:paraId="04A227A8" w14:textId="77777777" w:rsidR="00B24A68" w:rsidRPr="00B24A68" w:rsidRDefault="00B24A68" w:rsidP="00B24A68">
      <w:r w:rsidRPr="00B24A68">
        <w:rPr>
          <w:b/>
          <w:bCs/>
        </w:rPr>
        <w:t>FitFlow – Sistema de Gestión de Gimnasio</w:t>
      </w:r>
      <w:r w:rsidRPr="00B24A68">
        <w:t xml:space="preserve"> </w:t>
      </w:r>
      <w:r w:rsidRPr="00B24A68">
        <w:rPr>
          <w:b/>
          <w:bCs/>
        </w:rPr>
        <w:t>Informe Ejecutivo de Seguridad (ES)</w:t>
      </w:r>
      <w:r w:rsidRPr="00B24A68">
        <w:t xml:space="preserve"> </w:t>
      </w:r>
      <w:r w:rsidRPr="00B24A68">
        <w:rPr>
          <w:b/>
          <w:bCs/>
        </w:rPr>
        <w:t>Versión:</w:t>
      </w:r>
      <w:r w:rsidRPr="00B24A68">
        <w:t xml:space="preserve"> 1.0 </w:t>
      </w:r>
      <w:r w:rsidRPr="00B24A68">
        <w:rPr>
          <w:b/>
          <w:bCs/>
        </w:rPr>
        <w:t>Autor:</w:t>
      </w:r>
      <w:r w:rsidRPr="00B24A68">
        <w:t xml:space="preserve"> Technoton</w:t>
      </w:r>
    </w:p>
    <w:p w14:paraId="5BD81BEA" w14:textId="77777777" w:rsidR="00B24A68" w:rsidRPr="00B24A68" w:rsidRDefault="00B24A68" w:rsidP="00B24A68">
      <w:r w:rsidRPr="00B24A68">
        <w:t>Espacio reservado para logo (PNG/SVG)</w:t>
      </w:r>
    </w:p>
    <w:p w14:paraId="0CB3CF94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2. Propósito del Informe</w:t>
      </w:r>
    </w:p>
    <w:p w14:paraId="692F25FF" w14:textId="77777777" w:rsidR="00B24A68" w:rsidRPr="00B24A68" w:rsidRDefault="00B24A68" w:rsidP="00B24A68">
      <w:r w:rsidRPr="00B24A68">
        <w:t>Este documento resume la estrategia de seguridad de FitFlow, incluyendo:</w:t>
      </w:r>
    </w:p>
    <w:p w14:paraId="50D1A18B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Modelo de autenticación</w:t>
      </w:r>
    </w:p>
    <w:p w14:paraId="152F3FA5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Autorización por roles</w:t>
      </w:r>
    </w:p>
    <w:p w14:paraId="50A950DE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Protección de datos</w:t>
      </w:r>
    </w:p>
    <w:p w14:paraId="0A9029C5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Seguridad de infraestructura</w:t>
      </w:r>
    </w:p>
    <w:p w14:paraId="579F2B3A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Riesgos y mitigaciones</w:t>
      </w:r>
    </w:p>
    <w:p w14:paraId="104A46E9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Buenas prácticas implementadas</w:t>
      </w:r>
    </w:p>
    <w:p w14:paraId="0C8F0F45" w14:textId="77777777" w:rsidR="00B24A68" w:rsidRPr="00B24A68" w:rsidRDefault="00B24A68" w:rsidP="00B24A68">
      <w:pPr>
        <w:numPr>
          <w:ilvl w:val="0"/>
          <w:numId w:val="1"/>
        </w:numPr>
      </w:pPr>
      <w:r w:rsidRPr="00B24A68">
        <w:t>Evolución futura del sistema</w:t>
      </w:r>
    </w:p>
    <w:p w14:paraId="67498D80" w14:textId="77777777" w:rsidR="00B24A68" w:rsidRPr="00B24A68" w:rsidRDefault="00B24A68" w:rsidP="00B24A68">
      <w:r w:rsidRPr="00B24A68">
        <w:t>Es un informe de alto nivel, orientado a dirección técnica, auditorías y planificación estratégica.</w:t>
      </w:r>
    </w:p>
    <w:p w14:paraId="0BC653A0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3. Principios de Seguridad del Sistema</w:t>
      </w:r>
    </w:p>
    <w:p w14:paraId="5282D8B9" w14:textId="77777777" w:rsidR="00B24A68" w:rsidRPr="00B24A68" w:rsidRDefault="00B24A68" w:rsidP="00B24A68">
      <w:r w:rsidRPr="00B24A68">
        <w:t>FitFlow se construye sobre los siguientes principios:</w:t>
      </w:r>
    </w:p>
    <w:p w14:paraId="00C10282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✔️</w:t>
      </w:r>
      <w:r w:rsidRPr="00B24A68">
        <w:rPr>
          <w:b/>
          <w:bCs/>
        </w:rPr>
        <w:t xml:space="preserve"> Seguridad por diseño</w:t>
      </w:r>
    </w:p>
    <w:p w14:paraId="0789EBC7" w14:textId="77777777" w:rsidR="00B24A68" w:rsidRPr="00B24A68" w:rsidRDefault="00B24A68" w:rsidP="00B24A68">
      <w:r w:rsidRPr="00B24A68">
        <w:t>La arquitectura incorpora seguridad desde el inicio.</w:t>
      </w:r>
    </w:p>
    <w:p w14:paraId="5126EDC3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✔️</w:t>
      </w:r>
      <w:r w:rsidRPr="00B24A68">
        <w:rPr>
          <w:b/>
          <w:bCs/>
        </w:rPr>
        <w:t xml:space="preserve"> Mínimo privilegio</w:t>
      </w:r>
    </w:p>
    <w:p w14:paraId="5D7C2738" w14:textId="77777777" w:rsidR="00B24A68" w:rsidRPr="00B24A68" w:rsidRDefault="00B24A68" w:rsidP="00B24A68">
      <w:r w:rsidRPr="00B24A68">
        <w:t>Cada rol accede solo a lo estrictamente necesario.</w:t>
      </w:r>
    </w:p>
    <w:p w14:paraId="7EF97B89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✔️</w:t>
      </w:r>
      <w:r w:rsidRPr="00B24A68">
        <w:rPr>
          <w:b/>
          <w:bCs/>
        </w:rPr>
        <w:t xml:space="preserve"> Defensa en profundidad</w:t>
      </w:r>
    </w:p>
    <w:p w14:paraId="44054210" w14:textId="77777777" w:rsidR="00B24A68" w:rsidRPr="00B24A68" w:rsidRDefault="00B24A68" w:rsidP="00B24A68">
      <w:r w:rsidRPr="00B24A68">
        <w:t>Capas múltiples de protección: backend, frontend, DB, infraestructura.</w:t>
      </w:r>
    </w:p>
    <w:p w14:paraId="18C42D11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✔️</w:t>
      </w:r>
      <w:r w:rsidRPr="00B24A68">
        <w:rPr>
          <w:b/>
          <w:bCs/>
        </w:rPr>
        <w:t xml:space="preserve"> Validación estricta</w:t>
      </w:r>
    </w:p>
    <w:p w14:paraId="3901A311" w14:textId="77777777" w:rsidR="00B24A68" w:rsidRPr="00B24A68" w:rsidRDefault="00B24A68" w:rsidP="00B24A68">
      <w:r w:rsidRPr="00B24A68">
        <w:t>Todos los datos se validan con Pydantic v2 y reglas de negocio.</w:t>
      </w:r>
    </w:p>
    <w:p w14:paraId="0ED99E5E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✔️</w:t>
      </w:r>
      <w:r w:rsidRPr="00B24A68">
        <w:rPr>
          <w:b/>
          <w:bCs/>
        </w:rPr>
        <w:t xml:space="preserve"> Trazabilidad</w:t>
      </w:r>
    </w:p>
    <w:p w14:paraId="4D9D31CC" w14:textId="77777777" w:rsidR="00B24A68" w:rsidRPr="00B24A68" w:rsidRDefault="00B24A68" w:rsidP="00B24A68">
      <w:r w:rsidRPr="00B24A68">
        <w:t>Acciones críticas quedan registradas (futuro).</w:t>
      </w:r>
    </w:p>
    <w:p w14:paraId="228C3B0C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4. Autenticación</w:t>
      </w:r>
    </w:p>
    <w:p w14:paraId="78C21053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lastRenderedPageBreak/>
        <w:t>Tecnología:</w:t>
      </w:r>
    </w:p>
    <w:p w14:paraId="47F93F9B" w14:textId="77777777" w:rsidR="00B24A68" w:rsidRPr="00B24A68" w:rsidRDefault="00B24A68" w:rsidP="00B24A68">
      <w:pPr>
        <w:numPr>
          <w:ilvl w:val="0"/>
          <w:numId w:val="2"/>
        </w:numPr>
      </w:pPr>
      <w:r w:rsidRPr="00B24A68">
        <w:t>JWT (JSON Web Tokens)</w:t>
      </w:r>
    </w:p>
    <w:p w14:paraId="4009F619" w14:textId="77777777" w:rsidR="00B24A68" w:rsidRPr="00B24A68" w:rsidRDefault="00B24A68" w:rsidP="00B24A68">
      <w:pPr>
        <w:numPr>
          <w:ilvl w:val="0"/>
          <w:numId w:val="2"/>
        </w:numPr>
      </w:pPr>
      <w:r w:rsidRPr="00B24A68">
        <w:t>Tokens de acceso con expiración</w:t>
      </w:r>
    </w:p>
    <w:p w14:paraId="59330049" w14:textId="77777777" w:rsidR="00B24A68" w:rsidRPr="00B24A68" w:rsidRDefault="00B24A68" w:rsidP="00B24A68">
      <w:pPr>
        <w:numPr>
          <w:ilvl w:val="0"/>
          <w:numId w:val="2"/>
        </w:numPr>
      </w:pPr>
      <w:r w:rsidRPr="00B24A68">
        <w:t>Validación en cada endpoint</w:t>
      </w:r>
    </w:p>
    <w:p w14:paraId="149EDD3E" w14:textId="77777777" w:rsidR="00B24A68" w:rsidRPr="00B24A68" w:rsidRDefault="00B24A68" w:rsidP="00B24A68">
      <w:pPr>
        <w:numPr>
          <w:ilvl w:val="0"/>
          <w:numId w:val="2"/>
        </w:numPr>
      </w:pPr>
      <w:r w:rsidRPr="00B24A68">
        <w:t>Hash seguro de contraseñas</w:t>
      </w:r>
    </w:p>
    <w:p w14:paraId="2D9A5C81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Beneficios:</w:t>
      </w:r>
    </w:p>
    <w:p w14:paraId="15DB978F" w14:textId="77777777" w:rsidR="00B24A68" w:rsidRPr="00B24A68" w:rsidRDefault="00B24A68" w:rsidP="00B24A68">
      <w:pPr>
        <w:numPr>
          <w:ilvl w:val="0"/>
          <w:numId w:val="3"/>
        </w:numPr>
      </w:pPr>
      <w:r w:rsidRPr="00B24A68">
        <w:t>Seguridad robusta</w:t>
      </w:r>
    </w:p>
    <w:p w14:paraId="2452027F" w14:textId="77777777" w:rsidR="00B24A68" w:rsidRPr="00B24A68" w:rsidRDefault="00B24A68" w:rsidP="00B24A68">
      <w:pPr>
        <w:numPr>
          <w:ilvl w:val="0"/>
          <w:numId w:val="3"/>
        </w:numPr>
      </w:pPr>
      <w:r w:rsidRPr="00B24A68">
        <w:t>Escalabilidad</w:t>
      </w:r>
    </w:p>
    <w:p w14:paraId="793688CA" w14:textId="77777777" w:rsidR="00B24A68" w:rsidRPr="00B24A68" w:rsidRDefault="00B24A68" w:rsidP="00B24A68">
      <w:pPr>
        <w:numPr>
          <w:ilvl w:val="0"/>
          <w:numId w:val="3"/>
        </w:numPr>
      </w:pPr>
      <w:r w:rsidRPr="00B24A68">
        <w:t>Independencia del frontend</w:t>
      </w:r>
    </w:p>
    <w:p w14:paraId="3C2AB89A" w14:textId="77777777" w:rsidR="00B24A68" w:rsidRPr="00B24A68" w:rsidRDefault="00B24A68" w:rsidP="00B24A68">
      <w:pPr>
        <w:numPr>
          <w:ilvl w:val="0"/>
          <w:numId w:val="3"/>
        </w:numPr>
      </w:pPr>
      <w:r w:rsidRPr="00B24A68">
        <w:t xml:space="preserve">Fácil integración con </w:t>
      </w:r>
      <w:proofErr w:type="gramStart"/>
      <w:r w:rsidRPr="00B24A68">
        <w:t>apps</w:t>
      </w:r>
      <w:proofErr w:type="gramEnd"/>
      <w:r w:rsidRPr="00B24A68">
        <w:t xml:space="preserve"> móviles futuras</w:t>
      </w:r>
    </w:p>
    <w:p w14:paraId="4DF8B24D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Flujo:</w:t>
      </w:r>
    </w:p>
    <w:p w14:paraId="58DD2351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Usuario inicia sesión</w:t>
      </w:r>
    </w:p>
    <w:p w14:paraId="36A0B11E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Backend valida credenciales</w:t>
      </w:r>
    </w:p>
    <w:p w14:paraId="4DB7ABCE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Se genera token JWT</w:t>
      </w:r>
    </w:p>
    <w:p w14:paraId="1A46EADC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Frontend lo almacena en memoria (no en localStorage)</w:t>
      </w:r>
    </w:p>
    <w:p w14:paraId="2DACB86A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Axios lo envía en cada request</w:t>
      </w:r>
    </w:p>
    <w:p w14:paraId="562B80B7" w14:textId="77777777" w:rsidR="00B24A68" w:rsidRPr="00B24A68" w:rsidRDefault="00B24A68" w:rsidP="00B24A68">
      <w:pPr>
        <w:numPr>
          <w:ilvl w:val="0"/>
          <w:numId w:val="4"/>
        </w:numPr>
      </w:pPr>
      <w:r w:rsidRPr="00B24A68">
        <w:t>Backend valida firma y expiración</w:t>
      </w:r>
    </w:p>
    <w:p w14:paraId="5DF5CDE3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5. Autorización por Roles</w:t>
      </w:r>
    </w:p>
    <w:p w14:paraId="39E85C66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Roles implementados:</w:t>
      </w:r>
    </w:p>
    <w:p w14:paraId="222D9437" w14:textId="77777777" w:rsidR="00B24A68" w:rsidRPr="00B24A68" w:rsidRDefault="00B24A68" w:rsidP="00B24A68">
      <w:pPr>
        <w:numPr>
          <w:ilvl w:val="0"/>
          <w:numId w:val="5"/>
        </w:numPr>
      </w:pPr>
      <w:r w:rsidRPr="00B24A68">
        <w:rPr>
          <w:b/>
          <w:bCs/>
        </w:rPr>
        <w:t>admin</w:t>
      </w:r>
    </w:p>
    <w:p w14:paraId="499BCFAE" w14:textId="77777777" w:rsidR="00B24A68" w:rsidRPr="00B24A68" w:rsidRDefault="00B24A68" w:rsidP="00B24A68">
      <w:pPr>
        <w:numPr>
          <w:ilvl w:val="0"/>
          <w:numId w:val="5"/>
        </w:numPr>
      </w:pPr>
      <w:r w:rsidRPr="00B24A68">
        <w:rPr>
          <w:b/>
          <w:bCs/>
        </w:rPr>
        <w:t>teacher</w:t>
      </w:r>
    </w:p>
    <w:p w14:paraId="797B2DE9" w14:textId="77777777" w:rsidR="00B24A68" w:rsidRPr="00B24A68" w:rsidRDefault="00B24A68" w:rsidP="00B24A68">
      <w:pPr>
        <w:numPr>
          <w:ilvl w:val="0"/>
          <w:numId w:val="5"/>
        </w:numPr>
      </w:pPr>
      <w:r w:rsidRPr="00B24A68">
        <w:rPr>
          <w:b/>
          <w:bCs/>
        </w:rPr>
        <w:t>client</w:t>
      </w:r>
    </w:p>
    <w:p w14:paraId="059D2C79" w14:textId="77777777" w:rsidR="00B24A68" w:rsidRPr="00B24A68" w:rsidRDefault="00B24A68" w:rsidP="00B24A68">
      <w:pPr>
        <w:numPr>
          <w:ilvl w:val="0"/>
          <w:numId w:val="5"/>
        </w:numPr>
      </w:pPr>
      <w:r w:rsidRPr="00B24A68">
        <w:rPr>
          <w:b/>
          <w:bCs/>
        </w:rPr>
        <w:t>front_desk</w:t>
      </w:r>
    </w:p>
    <w:p w14:paraId="79BFD5ED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Beneficios:</w:t>
      </w:r>
    </w:p>
    <w:p w14:paraId="4F7ED93C" w14:textId="77777777" w:rsidR="00B24A68" w:rsidRPr="00B24A68" w:rsidRDefault="00B24A68" w:rsidP="00B24A68">
      <w:pPr>
        <w:numPr>
          <w:ilvl w:val="0"/>
          <w:numId w:val="6"/>
        </w:numPr>
      </w:pPr>
      <w:r w:rsidRPr="00B24A68">
        <w:t>Control granular</w:t>
      </w:r>
    </w:p>
    <w:p w14:paraId="5060C19D" w14:textId="77777777" w:rsidR="00B24A68" w:rsidRPr="00B24A68" w:rsidRDefault="00B24A68" w:rsidP="00B24A68">
      <w:pPr>
        <w:numPr>
          <w:ilvl w:val="0"/>
          <w:numId w:val="6"/>
        </w:numPr>
      </w:pPr>
      <w:r w:rsidRPr="00B24A68">
        <w:t>Separación de responsabilidades</w:t>
      </w:r>
    </w:p>
    <w:p w14:paraId="2AF096AD" w14:textId="77777777" w:rsidR="00B24A68" w:rsidRPr="00B24A68" w:rsidRDefault="00B24A68" w:rsidP="00B24A68">
      <w:pPr>
        <w:numPr>
          <w:ilvl w:val="0"/>
          <w:numId w:val="6"/>
        </w:numPr>
      </w:pPr>
      <w:r w:rsidRPr="00B24A68">
        <w:t>Seguridad operativa</w:t>
      </w:r>
    </w:p>
    <w:p w14:paraId="6AD1413D" w14:textId="77777777" w:rsidR="00B24A68" w:rsidRPr="00B24A68" w:rsidRDefault="00B24A68" w:rsidP="00B24A68">
      <w:pPr>
        <w:numPr>
          <w:ilvl w:val="0"/>
          <w:numId w:val="6"/>
        </w:numPr>
      </w:pPr>
      <w:r w:rsidRPr="00B24A68">
        <w:t>Escalabilidad para roles futuros</w:t>
      </w:r>
    </w:p>
    <w:p w14:paraId="78C0AB8E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Ejemplos:</w:t>
      </w:r>
    </w:p>
    <w:p w14:paraId="12826418" w14:textId="77777777" w:rsidR="00B24A68" w:rsidRPr="00B24A68" w:rsidRDefault="00B24A68" w:rsidP="00B24A68">
      <w:pPr>
        <w:numPr>
          <w:ilvl w:val="0"/>
          <w:numId w:val="7"/>
        </w:numPr>
      </w:pPr>
      <w:r w:rsidRPr="00B24A68">
        <w:t>admin → CRUD total</w:t>
      </w:r>
    </w:p>
    <w:p w14:paraId="2F46A9C9" w14:textId="77777777" w:rsidR="00B24A68" w:rsidRPr="00B24A68" w:rsidRDefault="00B24A68" w:rsidP="00B24A68">
      <w:pPr>
        <w:numPr>
          <w:ilvl w:val="0"/>
          <w:numId w:val="7"/>
        </w:numPr>
      </w:pPr>
      <w:r w:rsidRPr="00B24A68">
        <w:t>teacher → clases propias</w:t>
      </w:r>
    </w:p>
    <w:p w14:paraId="44EC5F48" w14:textId="77777777" w:rsidR="00B24A68" w:rsidRPr="00B24A68" w:rsidRDefault="00B24A68" w:rsidP="00B24A68">
      <w:pPr>
        <w:numPr>
          <w:ilvl w:val="0"/>
          <w:numId w:val="7"/>
        </w:numPr>
      </w:pPr>
      <w:r w:rsidRPr="00B24A68">
        <w:lastRenderedPageBreak/>
        <w:t>client → reservas</w:t>
      </w:r>
    </w:p>
    <w:p w14:paraId="3B103023" w14:textId="77777777" w:rsidR="00B24A68" w:rsidRPr="00B24A68" w:rsidRDefault="00B24A68" w:rsidP="00B24A68">
      <w:pPr>
        <w:numPr>
          <w:ilvl w:val="0"/>
          <w:numId w:val="7"/>
        </w:numPr>
      </w:pPr>
      <w:r w:rsidRPr="00B24A68">
        <w:t>front_desk → gestión operativa</w:t>
      </w:r>
    </w:p>
    <w:p w14:paraId="77138687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6. Seguridad del Backend</w:t>
      </w:r>
    </w:p>
    <w:p w14:paraId="431CE4C0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Medidas implementadas:</w:t>
      </w:r>
    </w:p>
    <w:p w14:paraId="46806F65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Validación estricta con Pydantic</w:t>
      </w:r>
    </w:p>
    <w:p w14:paraId="483E40C5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Sanitización de datos</w:t>
      </w:r>
    </w:p>
    <w:p w14:paraId="17479F8F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SQLAlchemy evita SQL injection</w:t>
      </w:r>
    </w:p>
    <w:p w14:paraId="31C0EA32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Migraciones controladas</w:t>
      </w:r>
    </w:p>
    <w:p w14:paraId="50E55150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Manejo seguro de sesiones async</w:t>
      </w:r>
    </w:p>
    <w:p w14:paraId="086D390A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Manejo de errores consistente</w:t>
      </w:r>
    </w:p>
    <w:p w14:paraId="6131F957" w14:textId="77777777" w:rsidR="00B24A68" w:rsidRPr="00B24A68" w:rsidRDefault="00B24A68" w:rsidP="00B24A68">
      <w:pPr>
        <w:numPr>
          <w:ilvl w:val="0"/>
          <w:numId w:val="8"/>
        </w:numPr>
      </w:pPr>
      <w:r w:rsidRPr="00B24A68">
        <w:t>Endpoints protegidos por dependencias de seguridad</w:t>
      </w:r>
    </w:p>
    <w:p w14:paraId="55376E19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Riesgos mitigados:</w:t>
      </w:r>
    </w:p>
    <w:p w14:paraId="4A8799B6" w14:textId="77777777" w:rsidR="00B24A68" w:rsidRPr="00B24A68" w:rsidRDefault="00B24A68" w:rsidP="00B24A68">
      <w:pPr>
        <w:numPr>
          <w:ilvl w:val="0"/>
          <w:numId w:val="9"/>
        </w:numPr>
      </w:pPr>
      <w:r w:rsidRPr="00B24A68">
        <w:t>Inyección SQL</w:t>
      </w:r>
    </w:p>
    <w:p w14:paraId="4F20B2C8" w14:textId="77777777" w:rsidR="00B24A68" w:rsidRPr="00B24A68" w:rsidRDefault="00B24A68" w:rsidP="00B24A68">
      <w:pPr>
        <w:numPr>
          <w:ilvl w:val="0"/>
          <w:numId w:val="9"/>
        </w:numPr>
      </w:pPr>
      <w:r w:rsidRPr="00B24A68">
        <w:t>Acceso no autorizado</w:t>
      </w:r>
    </w:p>
    <w:p w14:paraId="3477906D" w14:textId="77777777" w:rsidR="00B24A68" w:rsidRPr="00B24A68" w:rsidRDefault="00B24A68" w:rsidP="00B24A68">
      <w:pPr>
        <w:numPr>
          <w:ilvl w:val="0"/>
          <w:numId w:val="9"/>
        </w:numPr>
      </w:pPr>
      <w:r w:rsidRPr="00B24A68">
        <w:t>Datos corruptos</w:t>
      </w:r>
    </w:p>
    <w:p w14:paraId="69EC8368" w14:textId="77777777" w:rsidR="00B24A68" w:rsidRPr="00B24A68" w:rsidRDefault="00B24A68" w:rsidP="00B24A68">
      <w:pPr>
        <w:numPr>
          <w:ilvl w:val="0"/>
          <w:numId w:val="9"/>
        </w:numPr>
      </w:pPr>
      <w:r w:rsidRPr="00B24A68">
        <w:t>Exposición de endpoints sensibles</w:t>
      </w:r>
    </w:p>
    <w:p w14:paraId="317A1682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7. Seguridad del Frontend</w:t>
      </w:r>
    </w:p>
    <w:p w14:paraId="33BE3804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Medidas implementadas:</w:t>
      </w:r>
    </w:p>
    <w:p w14:paraId="2377D389" w14:textId="77777777" w:rsidR="00B24A68" w:rsidRPr="00B24A68" w:rsidRDefault="00B24A68" w:rsidP="00B24A68">
      <w:pPr>
        <w:numPr>
          <w:ilvl w:val="0"/>
          <w:numId w:val="10"/>
        </w:numPr>
      </w:pPr>
      <w:r w:rsidRPr="00B24A68">
        <w:t>Token en memoria (no localStorage)</w:t>
      </w:r>
    </w:p>
    <w:p w14:paraId="46FAFFB1" w14:textId="77777777" w:rsidR="00B24A68" w:rsidRPr="00B24A68" w:rsidRDefault="00B24A68" w:rsidP="00B24A68">
      <w:pPr>
        <w:numPr>
          <w:ilvl w:val="0"/>
          <w:numId w:val="10"/>
        </w:numPr>
      </w:pPr>
      <w:r w:rsidRPr="00B24A68">
        <w:t>Interceptores Axios con renovación</w:t>
      </w:r>
    </w:p>
    <w:p w14:paraId="263009BC" w14:textId="77777777" w:rsidR="00B24A68" w:rsidRPr="00B24A68" w:rsidRDefault="00B24A68" w:rsidP="00B24A68">
      <w:pPr>
        <w:numPr>
          <w:ilvl w:val="0"/>
          <w:numId w:val="10"/>
        </w:numPr>
      </w:pPr>
      <w:r w:rsidRPr="00B24A68">
        <w:t>Manejo seguro de errores</w:t>
      </w:r>
    </w:p>
    <w:p w14:paraId="1BF2425F" w14:textId="77777777" w:rsidR="00B24A68" w:rsidRPr="00B24A68" w:rsidRDefault="00B24A68" w:rsidP="00B24A68">
      <w:pPr>
        <w:numPr>
          <w:ilvl w:val="0"/>
          <w:numId w:val="10"/>
        </w:numPr>
      </w:pPr>
      <w:r w:rsidRPr="00B24A68">
        <w:t>Componentes protegidos por roles</w:t>
      </w:r>
    </w:p>
    <w:p w14:paraId="37E8FE85" w14:textId="77777777" w:rsidR="00B24A68" w:rsidRPr="00B24A68" w:rsidRDefault="00B24A68" w:rsidP="00B24A68">
      <w:pPr>
        <w:numPr>
          <w:ilvl w:val="0"/>
          <w:numId w:val="10"/>
        </w:numPr>
      </w:pPr>
      <w:r w:rsidRPr="00B24A68">
        <w:t>Validaciones de formularios</w:t>
      </w:r>
    </w:p>
    <w:p w14:paraId="0078FD27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Riesgos mitigados:</w:t>
      </w:r>
    </w:p>
    <w:p w14:paraId="3C946390" w14:textId="77777777" w:rsidR="00B24A68" w:rsidRPr="00B24A68" w:rsidRDefault="00B24A68" w:rsidP="00B24A68">
      <w:pPr>
        <w:numPr>
          <w:ilvl w:val="0"/>
          <w:numId w:val="11"/>
        </w:numPr>
      </w:pPr>
      <w:r w:rsidRPr="00B24A68">
        <w:t>XSS básico</w:t>
      </w:r>
    </w:p>
    <w:p w14:paraId="23BC4D1A" w14:textId="77777777" w:rsidR="00B24A68" w:rsidRPr="00B24A68" w:rsidRDefault="00B24A68" w:rsidP="00B24A68">
      <w:pPr>
        <w:numPr>
          <w:ilvl w:val="0"/>
          <w:numId w:val="11"/>
        </w:numPr>
      </w:pPr>
      <w:r w:rsidRPr="00B24A68">
        <w:t>Fugas de token</w:t>
      </w:r>
    </w:p>
    <w:p w14:paraId="09E6AFD2" w14:textId="77777777" w:rsidR="00B24A68" w:rsidRPr="00B24A68" w:rsidRDefault="00B24A68" w:rsidP="00B24A68">
      <w:pPr>
        <w:numPr>
          <w:ilvl w:val="0"/>
          <w:numId w:val="11"/>
        </w:numPr>
      </w:pPr>
      <w:r w:rsidRPr="00B24A68">
        <w:t>Acceso a pantallas no autorizadas</w:t>
      </w:r>
    </w:p>
    <w:p w14:paraId="71F3C8CD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8. Seguridad de Base de Datos</w:t>
      </w:r>
    </w:p>
    <w:p w14:paraId="306B658C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Motor:</w:t>
      </w:r>
    </w:p>
    <w:p w14:paraId="2323761E" w14:textId="77777777" w:rsidR="00B24A68" w:rsidRPr="00B24A68" w:rsidRDefault="00B24A68" w:rsidP="00B24A68">
      <w:pPr>
        <w:numPr>
          <w:ilvl w:val="0"/>
          <w:numId w:val="12"/>
        </w:numPr>
      </w:pPr>
      <w:r w:rsidRPr="00B24A68">
        <w:t>PostgreSQL</w:t>
      </w:r>
    </w:p>
    <w:p w14:paraId="2277109A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Medidas:</w:t>
      </w:r>
    </w:p>
    <w:p w14:paraId="4CC4A429" w14:textId="77777777" w:rsidR="00B24A68" w:rsidRPr="00B24A68" w:rsidRDefault="00B24A68" w:rsidP="00B24A68">
      <w:pPr>
        <w:numPr>
          <w:ilvl w:val="0"/>
          <w:numId w:val="13"/>
        </w:numPr>
      </w:pPr>
      <w:r w:rsidRPr="00B24A68">
        <w:lastRenderedPageBreak/>
        <w:t>Conexiones seguras</w:t>
      </w:r>
    </w:p>
    <w:p w14:paraId="2EDA85EC" w14:textId="77777777" w:rsidR="00B24A68" w:rsidRPr="00B24A68" w:rsidRDefault="00B24A68" w:rsidP="00B24A68">
      <w:pPr>
        <w:numPr>
          <w:ilvl w:val="0"/>
          <w:numId w:val="13"/>
        </w:numPr>
      </w:pPr>
      <w:r w:rsidRPr="00B24A68">
        <w:t>Integridad transaccional</w:t>
      </w:r>
    </w:p>
    <w:p w14:paraId="10507E16" w14:textId="77777777" w:rsidR="00B24A68" w:rsidRPr="00B24A68" w:rsidRDefault="00B24A68" w:rsidP="00B24A68">
      <w:pPr>
        <w:numPr>
          <w:ilvl w:val="0"/>
          <w:numId w:val="13"/>
        </w:numPr>
      </w:pPr>
      <w:r w:rsidRPr="00B24A68">
        <w:t>Relaciones controladas</w:t>
      </w:r>
    </w:p>
    <w:p w14:paraId="7B01D32D" w14:textId="77777777" w:rsidR="00B24A68" w:rsidRPr="00B24A68" w:rsidRDefault="00B24A68" w:rsidP="00B24A68">
      <w:pPr>
        <w:numPr>
          <w:ilvl w:val="0"/>
          <w:numId w:val="13"/>
        </w:numPr>
      </w:pPr>
      <w:r w:rsidRPr="00B24A68">
        <w:t>Migraciones versionadas</w:t>
      </w:r>
    </w:p>
    <w:p w14:paraId="100F669A" w14:textId="77777777" w:rsidR="00B24A68" w:rsidRPr="00B24A68" w:rsidRDefault="00B24A68" w:rsidP="00B24A68">
      <w:pPr>
        <w:numPr>
          <w:ilvl w:val="0"/>
          <w:numId w:val="13"/>
        </w:numPr>
      </w:pPr>
      <w:r w:rsidRPr="00B24A68">
        <w:t>Validaciones en capa de servicio</w:t>
      </w:r>
    </w:p>
    <w:p w14:paraId="39DFE229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Riesgos mitigados:</w:t>
      </w:r>
    </w:p>
    <w:p w14:paraId="5CF40BEB" w14:textId="77777777" w:rsidR="00B24A68" w:rsidRPr="00B24A68" w:rsidRDefault="00B24A68" w:rsidP="00B24A68">
      <w:pPr>
        <w:numPr>
          <w:ilvl w:val="0"/>
          <w:numId w:val="14"/>
        </w:numPr>
      </w:pPr>
      <w:r w:rsidRPr="00B24A68">
        <w:t>Corrupción de datos</w:t>
      </w:r>
    </w:p>
    <w:p w14:paraId="197A2C16" w14:textId="77777777" w:rsidR="00B24A68" w:rsidRPr="00B24A68" w:rsidRDefault="00B24A68" w:rsidP="00B24A68">
      <w:pPr>
        <w:numPr>
          <w:ilvl w:val="0"/>
          <w:numId w:val="14"/>
        </w:numPr>
      </w:pPr>
      <w:r w:rsidRPr="00B24A68">
        <w:t>Inconsistencias</w:t>
      </w:r>
    </w:p>
    <w:p w14:paraId="7EFA092D" w14:textId="77777777" w:rsidR="00B24A68" w:rsidRPr="00B24A68" w:rsidRDefault="00B24A68" w:rsidP="00B24A68">
      <w:pPr>
        <w:numPr>
          <w:ilvl w:val="0"/>
          <w:numId w:val="14"/>
        </w:numPr>
      </w:pPr>
      <w:r w:rsidRPr="00B24A68">
        <w:t>Pérdida de integridad</w:t>
      </w:r>
    </w:p>
    <w:p w14:paraId="593F0499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9. Seguridad de Infraestructura</w:t>
      </w:r>
    </w:p>
    <w:p w14:paraId="61A04828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Docker:</w:t>
      </w:r>
    </w:p>
    <w:p w14:paraId="5CFD19EB" w14:textId="77777777" w:rsidR="00B24A68" w:rsidRPr="00B24A68" w:rsidRDefault="00B24A68" w:rsidP="00B24A68">
      <w:pPr>
        <w:numPr>
          <w:ilvl w:val="0"/>
          <w:numId w:val="15"/>
        </w:numPr>
      </w:pPr>
      <w:r w:rsidRPr="00B24A68">
        <w:t>Aislamiento de servicios</w:t>
      </w:r>
    </w:p>
    <w:p w14:paraId="74D84215" w14:textId="77777777" w:rsidR="00B24A68" w:rsidRPr="00B24A68" w:rsidRDefault="00B24A68" w:rsidP="00B24A68">
      <w:pPr>
        <w:numPr>
          <w:ilvl w:val="0"/>
          <w:numId w:val="15"/>
        </w:numPr>
      </w:pPr>
      <w:r w:rsidRPr="00B24A68">
        <w:t>Imágenes reproducibles</w:t>
      </w:r>
    </w:p>
    <w:p w14:paraId="276C072F" w14:textId="77777777" w:rsidR="00B24A68" w:rsidRPr="00B24A68" w:rsidRDefault="00B24A68" w:rsidP="00B24A68">
      <w:pPr>
        <w:numPr>
          <w:ilvl w:val="0"/>
          <w:numId w:val="15"/>
        </w:numPr>
      </w:pPr>
      <w:r w:rsidRPr="00B24A68">
        <w:t>Variables de entorno seguras</w:t>
      </w:r>
    </w:p>
    <w:p w14:paraId="765C4ABF" w14:textId="77777777" w:rsidR="00B24A68" w:rsidRPr="00B24A68" w:rsidRDefault="00B24A68" w:rsidP="00B24A68">
      <w:pPr>
        <w:numPr>
          <w:ilvl w:val="0"/>
          <w:numId w:val="15"/>
        </w:numPr>
      </w:pPr>
      <w:r w:rsidRPr="00B24A68">
        <w:t>Configuración de producción planificada</w:t>
      </w:r>
    </w:p>
    <w:p w14:paraId="4DAC75D3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Futuro:</w:t>
      </w:r>
    </w:p>
    <w:p w14:paraId="6C3103FB" w14:textId="77777777" w:rsidR="00B24A68" w:rsidRPr="00B24A68" w:rsidRDefault="00B24A68" w:rsidP="00B24A68">
      <w:pPr>
        <w:numPr>
          <w:ilvl w:val="0"/>
          <w:numId w:val="16"/>
        </w:numPr>
      </w:pPr>
      <w:r w:rsidRPr="00B24A68">
        <w:t>HTTPS obligatorio</w:t>
      </w:r>
    </w:p>
    <w:p w14:paraId="2F729657" w14:textId="77777777" w:rsidR="00B24A68" w:rsidRPr="00B24A68" w:rsidRDefault="00B24A68" w:rsidP="00B24A68">
      <w:pPr>
        <w:numPr>
          <w:ilvl w:val="0"/>
          <w:numId w:val="16"/>
        </w:numPr>
      </w:pPr>
      <w:r w:rsidRPr="00B24A68">
        <w:t>Reverse proxy (Nginx)</w:t>
      </w:r>
    </w:p>
    <w:p w14:paraId="59FE5FA5" w14:textId="77777777" w:rsidR="00B24A68" w:rsidRPr="00B24A68" w:rsidRDefault="00B24A68" w:rsidP="00B24A68">
      <w:pPr>
        <w:numPr>
          <w:ilvl w:val="0"/>
          <w:numId w:val="16"/>
        </w:numPr>
      </w:pPr>
      <w:r w:rsidRPr="00B24A68">
        <w:t>Rate limiting</w:t>
      </w:r>
    </w:p>
    <w:p w14:paraId="0EA82731" w14:textId="77777777" w:rsidR="00B24A68" w:rsidRPr="00B24A68" w:rsidRDefault="00B24A68" w:rsidP="00B24A68">
      <w:pPr>
        <w:numPr>
          <w:ilvl w:val="0"/>
          <w:numId w:val="16"/>
        </w:numPr>
      </w:pPr>
      <w:r w:rsidRPr="00B24A68">
        <w:t>Logging avanzado</w:t>
      </w:r>
    </w:p>
    <w:p w14:paraId="63F44C01" w14:textId="77777777" w:rsidR="00B24A68" w:rsidRPr="00B24A68" w:rsidRDefault="00B24A68" w:rsidP="00B24A68">
      <w:pPr>
        <w:numPr>
          <w:ilvl w:val="0"/>
          <w:numId w:val="16"/>
        </w:numPr>
      </w:pPr>
      <w:r w:rsidRPr="00B24A68">
        <w:t>Monitoreo de seguridad</w:t>
      </w:r>
    </w:p>
    <w:p w14:paraId="2E14ADF6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10. Riesgos de Seguridad Identificados</w:t>
      </w:r>
    </w:p>
    <w:p w14:paraId="6A6289E9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🔸</w:t>
      </w:r>
      <w:r w:rsidRPr="00B24A68">
        <w:rPr>
          <w:b/>
          <w:bCs/>
        </w:rPr>
        <w:t xml:space="preserve"> Manejo de tokens sin refresh automático</w:t>
      </w:r>
    </w:p>
    <w:p w14:paraId="61519DCA" w14:textId="77777777" w:rsidR="00B24A68" w:rsidRPr="00B24A68" w:rsidRDefault="00B24A68" w:rsidP="00B24A68">
      <w:r w:rsidRPr="00B24A68">
        <w:t>Mitigación: implementación futura de refresh tokens.</w:t>
      </w:r>
    </w:p>
    <w:p w14:paraId="131F28AD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🔸</w:t>
      </w:r>
      <w:r w:rsidRPr="00B24A68">
        <w:rPr>
          <w:b/>
          <w:bCs/>
        </w:rPr>
        <w:t xml:space="preserve"> Falta de auditoría de acciones</w:t>
      </w:r>
    </w:p>
    <w:p w14:paraId="2D68239B" w14:textId="77777777" w:rsidR="00B24A68" w:rsidRPr="00B24A68" w:rsidRDefault="00B24A68" w:rsidP="00B24A68">
      <w:r w:rsidRPr="00B24A68">
        <w:t>Mitigación: módulo de logging en fase Beta.</w:t>
      </w:r>
    </w:p>
    <w:p w14:paraId="0F2AB1FA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🔸</w:t>
      </w:r>
      <w:r w:rsidRPr="00B24A68">
        <w:rPr>
          <w:b/>
          <w:bCs/>
        </w:rPr>
        <w:t xml:space="preserve"> Testing de seguridad pendiente</w:t>
      </w:r>
    </w:p>
    <w:p w14:paraId="73FA6DED" w14:textId="77777777" w:rsidR="00B24A68" w:rsidRPr="00B24A68" w:rsidRDefault="00B24A68" w:rsidP="00B24A68">
      <w:r w:rsidRPr="00B24A68">
        <w:t>Mitigación: Sprint 8 (testing mínimo viable).</w:t>
      </w:r>
    </w:p>
    <w:p w14:paraId="69582072" w14:textId="77777777" w:rsidR="00B24A68" w:rsidRPr="00B24A68" w:rsidRDefault="00B24A68" w:rsidP="00B24A68">
      <w:pPr>
        <w:rPr>
          <w:b/>
          <w:bCs/>
        </w:rPr>
      </w:pPr>
      <w:r w:rsidRPr="00B24A68">
        <w:rPr>
          <w:rFonts w:ascii="Segoe UI Emoji" w:hAnsi="Segoe UI Emoji" w:cs="Segoe UI Emoji"/>
          <w:b/>
          <w:bCs/>
        </w:rPr>
        <w:t>🔸</w:t>
      </w:r>
      <w:r w:rsidRPr="00B24A68">
        <w:rPr>
          <w:b/>
          <w:bCs/>
        </w:rPr>
        <w:t xml:space="preserve"> Dependencia de roles para seguridad</w:t>
      </w:r>
    </w:p>
    <w:p w14:paraId="74E19F49" w14:textId="77777777" w:rsidR="00B24A68" w:rsidRPr="00B24A68" w:rsidRDefault="00B24A68" w:rsidP="00B24A68">
      <w:r w:rsidRPr="00B24A68">
        <w:t>Mitigación: validaciones estrictas + documentación.</w:t>
      </w:r>
    </w:p>
    <w:p w14:paraId="0EA8A69D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11. Evolución de la Seguridad</w:t>
      </w:r>
    </w:p>
    <w:p w14:paraId="770C8882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lastRenderedPageBreak/>
        <w:t>Fase MVP</w:t>
      </w:r>
    </w:p>
    <w:p w14:paraId="36DDDB43" w14:textId="77777777" w:rsidR="00B24A68" w:rsidRPr="00B24A68" w:rsidRDefault="00B24A68" w:rsidP="00B24A68">
      <w:pPr>
        <w:numPr>
          <w:ilvl w:val="0"/>
          <w:numId w:val="17"/>
        </w:numPr>
      </w:pPr>
      <w:r w:rsidRPr="00B24A68">
        <w:t>JWT</w:t>
      </w:r>
    </w:p>
    <w:p w14:paraId="783172E0" w14:textId="77777777" w:rsidR="00B24A68" w:rsidRPr="00B24A68" w:rsidRDefault="00B24A68" w:rsidP="00B24A68">
      <w:pPr>
        <w:numPr>
          <w:ilvl w:val="0"/>
          <w:numId w:val="17"/>
        </w:numPr>
      </w:pPr>
      <w:r w:rsidRPr="00B24A68">
        <w:t>Roles</w:t>
      </w:r>
    </w:p>
    <w:p w14:paraId="1C10FDE7" w14:textId="77777777" w:rsidR="00B24A68" w:rsidRPr="00B24A68" w:rsidRDefault="00B24A68" w:rsidP="00B24A68">
      <w:pPr>
        <w:numPr>
          <w:ilvl w:val="0"/>
          <w:numId w:val="17"/>
        </w:numPr>
      </w:pPr>
      <w:r w:rsidRPr="00B24A68">
        <w:t>Validaciones</w:t>
      </w:r>
    </w:p>
    <w:p w14:paraId="52E94A94" w14:textId="77777777" w:rsidR="00B24A68" w:rsidRPr="00B24A68" w:rsidRDefault="00B24A68" w:rsidP="00B24A68">
      <w:pPr>
        <w:numPr>
          <w:ilvl w:val="0"/>
          <w:numId w:val="17"/>
        </w:numPr>
      </w:pPr>
      <w:r w:rsidRPr="00B24A68">
        <w:t>Docker básico</w:t>
      </w:r>
    </w:p>
    <w:p w14:paraId="5ADEEA6D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Fase Beta</w:t>
      </w:r>
    </w:p>
    <w:p w14:paraId="34D44F8F" w14:textId="77777777" w:rsidR="00B24A68" w:rsidRPr="00B24A68" w:rsidRDefault="00B24A68" w:rsidP="00B24A68">
      <w:pPr>
        <w:numPr>
          <w:ilvl w:val="0"/>
          <w:numId w:val="18"/>
        </w:numPr>
      </w:pPr>
      <w:r w:rsidRPr="00B24A68">
        <w:t>HTTPS</w:t>
      </w:r>
    </w:p>
    <w:p w14:paraId="4FFCF35F" w14:textId="77777777" w:rsidR="00B24A68" w:rsidRPr="00B24A68" w:rsidRDefault="00B24A68" w:rsidP="00B24A68">
      <w:pPr>
        <w:numPr>
          <w:ilvl w:val="0"/>
          <w:numId w:val="18"/>
        </w:numPr>
      </w:pPr>
      <w:r w:rsidRPr="00B24A68">
        <w:t>Logging</w:t>
      </w:r>
    </w:p>
    <w:p w14:paraId="361155DC" w14:textId="77777777" w:rsidR="00B24A68" w:rsidRPr="00B24A68" w:rsidRDefault="00B24A68" w:rsidP="00B24A68">
      <w:pPr>
        <w:numPr>
          <w:ilvl w:val="0"/>
          <w:numId w:val="18"/>
        </w:numPr>
      </w:pPr>
      <w:r w:rsidRPr="00B24A68">
        <w:t>Auditoría</w:t>
      </w:r>
    </w:p>
    <w:p w14:paraId="5217A44D" w14:textId="77777777" w:rsidR="00B24A68" w:rsidRPr="00B24A68" w:rsidRDefault="00B24A68" w:rsidP="00B24A68">
      <w:pPr>
        <w:numPr>
          <w:ilvl w:val="0"/>
          <w:numId w:val="18"/>
        </w:numPr>
      </w:pPr>
      <w:r w:rsidRPr="00B24A68">
        <w:t>Rate limiting</w:t>
      </w:r>
    </w:p>
    <w:p w14:paraId="7006ED78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Fase Producción</w:t>
      </w:r>
    </w:p>
    <w:p w14:paraId="54D10A15" w14:textId="77777777" w:rsidR="00B24A68" w:rsidRPr="00B24A68" w:rsidRDefault="00B24A68" w:rsidP="00B24A68">
      <w:pPr>
        <w:numPr>
          <w:ilvl w:val="0"/>
          <w:numId w:val="19"/>
        </w:numPr>
      </w:pPr>
      <w:r w:rsidRPr="00B24A68">
        <w:t>Monitoreo</w:t>
      </w:r>
    </w:p>
    <w:p w14:paraId="727C9A46" w14:textId="77777777" w:rsidR="00B24A68" w:rsidRPr="00B24A68" w:rsidRDefault="00B24A68" w:rsidP="00B24A68">
      <w:pPr>
        <w:numPr>
          <w:ilvl w:val="0"/>
          <w:numId w:val="19"/>
        </w:numPr>
      </w:pPr>
      <w:r w:rsidRPr="00B24A68">
        <w:t>Alertas</w:t>
      </w:r>
    </w:p>
    <w:p w14:paraId="313756AF" w14:textId="77777777" w:rsidR="00B24A68" w:rsidRPr="00B24A68" w:rsidRDefault="00B24A68" w:rsidP="00B24A68">
      <w:pPr>
        <w:numPr>
          <w:ilvl w:val="0"/>
          <w:numId w:val="19"/>
        </w:numPr>
      </w:pPr>
      <w:r w:rsidRPr="00B24A68">
        <w:t>Integración SIEM</w:t>
      </w:r>
    </w:p>
    <w:p w14:paraId="330536BD" w14:textId="77777777" w:rsidR="00B24A68" w:rsidRPr="00B24A68" w:rsidRDefault="00B24A68" w:rsidP="00B24A68">
      <w:pPr>
        <w:numPr>
          <w:ilvl w:val="0"/>
          <w:numId w:val="19"/>
        </w:numPr>
      </w:pPr>
      <w:r w:rsidRPr="00B24A68">
        <w:t>Hardening completo</w:t>
      </w:r>
    </w:p>
    <w:p w14:paraId="6A11CF38" w14:textId="77777777" w:rsidR="00B24A68" w:rsidRPr="00B24A68" w:rsidRDefault="00B24A68" w:rsidP="00B24A68">
      <w:pPr>
        <w:rPr>
          <w:b/>
          <w:bCs/>
        </w:rPr>
      </w:pPr>
      <w:r w:rsidRPr="00B24A68">
        <w:rPr>
          <w:b/>
          <w:bCs/>
        </w:rPr>
        <w:t>12. Conclusión Ejecutiva</w:t>
      </w:r>
    </w:p>
    <w:p w14:paraId="48477A06" w14:textId="77777777" w:rsidR="00B24A68" w:rsidRPr="00B24A68" w:rsidRDefault="00B24A68" w:rsidP="00B24A68">
      <w:r w:rsidRPr="00B24A68">
        <w:t>FitFlow cuenta con una arquitectura de seguridad sólida, moderna y escalable. El sistema implementa buenas prácticas en autenticación, autorización, validación y manejo de datos. La evolución planificada permitirá alcanzar estándares de seguridad de nivel empresarial.</w:t>
      </w:r>
    </w:p>
    <w:p w14:paraId="163E8C10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600"/>
    <w:multiLevelType w:val="multilevel"/>
    <w:tmpl w:val="96D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88E"/>
    <w:multiLevelType w:val="multilevel"/>
    <w:tmpl w:val="4BB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4800"/>
    <w:multiLevelType w:val="multilevel"/>
    <w:tmpl w:val="BB6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F3DF4"/>
    <w:multiLevelType w:val="multilevel"/>
    <w:tmpl w:val="161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6875"/>
    <w:multiLevelType w:val="multilevel"/>
    <w:tmpl w:val="3BC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2DD1"/>
    <w:multiLevelType w:val="multilevel"/>
    <w:tmpl w:val="E51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E534D"/>
    <w:multiLevelType w:val="multilevel"/>
    <w:tmpl w:val="0EE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F0F09"/>
    <w:multiLevelType w:val="multilevel"/>
    <w:tmpl w:val="E1A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9244B"/>
    <w:multiLevelType w:val="multilevel"/>
    <w:tmpl w:val="30CC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81931"/>
    <w:multiLevelType w:val="multilevel"/>
    <w:tmpl w:val="68F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27C2E"/>
    <w:multiLevelType w:val="multilevel"/>
    <w:tmpl w:val="775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1805"/>
    <w:multiLevelType w:val="multilevel"/>
    <w:tmpl w:val="72B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F7B9E"/>
    <w:multiLevelType w:val="multilevel"/>
    <w:tmpl w:val="47C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63D"/>
    <w:multiLevelType w:val="multilevel"/>
    <w:tmpl w:val="AE9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E101A"/>
    <w:multiLevelType w:val="multilevel"/>
    <w:tmpl w:val="B2E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A6C0A"/>
    <w:multiLevelType w:val="multilevel"/>
    <w:tmpl w:val="2D5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55046"/>
    <w:multiLevelType w:val="multilevel"/>
    <w:tmpl w:val="A2F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563DF"/>
    <w:multiLevelType w:val="multilevel"/>
    <w:tmpl w:val="7932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73C90"/>
    <w:multiLevelType w:val="multilevel"/>
    <w:tmpl w:val="340A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7117">
    <w:abstractNumId w:val="10"/>
  </w:num>
  <w:num w:numId="2" w16cid:durableId="2001304133">
    <w:abstractNumId w:val="16"/>
  </w:num>
  <w:num w:numId="3" w16cid:durableId="1935435551">
    <w:abstractNumId w:val="1"/>
  </w:num>
  <w:num w:numId="4" w16cid:durableId="185601479">
    <w:abstractNumId w:val="17"/>
  </w:num>
  <w:num w:numId="5" w16cid:durableId="25297331">
    <w:abstractNumId w:val="6"/>
  </w:num>
  <w:num w:numId="6" w16cid:durableId="342901907">
    <w:abstractNumId w:val="12"/>
  </w:num>
  <w:num w:numId="7" w16cid:durableId="221913913">
    <w:abstractNumId w:val="2"/>
  </w:num>
  <w:num w:numId="8" w16cid:durableId="1646737798">
    <w:abstractNumId w:val="18"/>
  </w:num>
  <w:num w:numId="9" w16cid:durableId="1394933861">
    <w:abstractNumId w:val="4"/>
  </w:num>
  <w:num w:numId="10" w16cid:durableId="1078670232">
    <w:abstractNumId w:val="9"/>
  </w:num>
  <w:num w:numId="11" w16cid:durableId="1666668584">
    <w:abstractNumId w:val="0"/>
  </w:num>
  <w:num w:numId="12" w16cid:durableId="329454394">
    <w:abstractNumId w:val="11"/>
  </w:num>
  <w:num w:numId="13" w16cid:durableId="158430398">
    <w:abstractNumId w:val="14"/>
  </w:num>
  <w:num w:numId="14" w16cid:durableId="1471708323">
    <w:abstractNumId w:val="15"/>
  </w:num>
  <w:num w:numId="15" w16cid:durableId="821584232">
    <w:abstractNumId w:val="13"/>
  </w:num>
  <w:num w:numId="16" w16cid:durableId="682316986">
    <w:abstractNumId w:val="7"/>
  </w:num>
  <w:num w:numId="17" w16cid:durableId="1901820760">
    <w:abstractNumId w:val="8"/>
  </w:num>
  <w:num w:numId="18" w16cid:durableId="784689062">
    <w:abstractNumId w:val="5"/>
  </w:num>
  <w:num w:numId="19" w16cid:durableId="1120143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8CC"/>
    <w:rsid w:val="000E7EEB"/>
    <w:rsid w:val="002428C8"/>
    <w:rsid w:val="00477FE9"/>
    <w:rsid w:val="004E075C"/>
    <w:rsid w:val="005612E0"/>
    <w:rsid w:val="00870ADF"/>
    <w:rsid w:val="008F48CC"/>
    <w:rsid w:val="00AF4B70"/>
    <w:rsid w:val="00B24A68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39CEB-EB74-4CC6-B6B9-3032A9E9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8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8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8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8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606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2026-08-02T02:13:00Z</dcterms:created>
  <dcterms:modified xsi:type="dcterms:W3CDTF">2026-08-02T02:14:00Z</dcterms:modified>
</cp:coreProperties>
</file>