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55" w:lineRule="auto"/>
        <w:ind w:left="116" w:firstLine="0"/>
        <w:rPr>
          <w:rFonts w:ascii="Arial" w:cs="Arial" w:eastAsia="Arial" w:hAnsi="Arial"/>
          <w:sz w:val="28"/>
          <w:szCs w:val="28"/>
        </w:rPr>
      </w:pPr>
      <w:r w:rsidDel="00000000" w:rsidR="00000000" w:rsidRPr="00000000">
        <w:rPr>
          <w:rFonts w:ascii="Arial" w:cs="Arial" w:eastAsia="Arial" w:hAnsi="Arial"/>
          <w:b w:val="1"/>
          <w:color w:val="1e487c"/>
          <w:sz w:val="28"/>
          <w:szCs w:val="28"/>
          <w:rtl w:val="0"/>
        </w:rPr>
        <w:t xml:space="preserve">Lógica de Programação</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5535930</wp:posOffset>
            </wp:positionH>
            <wp:positionV relativeFrom="paragraph">
              <wp:posOffset>811530</wp:posOffset>
            </wp:positionV>
            <wp:extent cx="857250" cy="999489"/>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57250" cy="999489"/>
                    </a:xfrm>
                    <a:prstGeom prst="rect"/>
                    <a:ln/>
                  </pic:spPr>
                </pic:pic>
              </a:graphicData>
            </a:graphic>
          </wp:anchor>
        </w:drawing>
      </w:r>
    </w:p>
    <w:p w:rsidR="00000000" w:rsidDel="00000000" w:rsidP="00000000" w:rsidRDefault="00000000" w:rsidRPr="00000000" w14:paraId="00000002">
      <w:pPr>
        <w:pageBreakBefore w:val="0"/>
        <w:ind w:left="116" w:right="4858" w:firstLine="0"/>
        <w:rPr>
          <w:rFonts w:ascii="Arial" w:cs="Arial" w:eastAsia="Arial" w:hAnsi="Arial"/>
          <w:sz w:val="28"/>
          <w:szCs w:val="28"/>
        </w:rPr>
      </w:pPr>
      <w:r w:rsidDel="00000000" w:rsidR="00000000" w:rsidRPr="00000000">
        <w:rPr>
          <w:rFonts w:ascii="Arial" w:cs="Arial" w:eastAsia="Arial" w:hAnsi="Arial"/>
          <w:b w:val="1"/>
          <w:color w:val="1e487c"/>
          <w:sz w:val="28"/>
          <w:szCs w:val="28"/>
          <w:rtl w:val="0"/>
        </w:rPr>
        <w:t xml:space="preserve">Lista EXTRA de atividades Estruturas de repetição -  para-faca</w:t>
      </w:r>
      <w:r w:rsidDel="00000000" w:rsidR="00000000" w:rsidRPr="00000000">
        <w:rPr>
          <w:rtl w:val="0"/>
        </w:rPr>
      </w:r>
    </w:p>
    <w:p w:rsidR="00000000" w:rsidDel="00000000" w:rsidP="00000000" w:rsidRDefault="00000000" w:rsidRPr="00000000" w14:paraId="00000003">
      <w:pPr>
        <w:pageBreakBefore w:val="0"/>
        <w:spacing w:line="200" w:lineRule="auto"/>
        <w:rPr/>
      </w:pPr>
      <w:r w:rsidDel="00000000" w:rsidR="00000000" w:rsidRPr="00000000">
        <w:rPr>
          <w:rtl w:val="0"/>
        </w:rPr>
      </w:r>
    </w:p>
    <w:p w:rsidR="00000000" w:rsidDel="00000000" w:rsidP="00000000" w:rsidRDefault="00000000" w:rsidRPr="00000000" w14:paraId="00000004">
      <w:pPr>
        <w:pageBreakBefore w:val="0"/>
        <w:spacing w:line="200" w:lineRule="auto"/>
        <w:rPr/>
      </w:pPr>
      <w:r w:rsidDel="00000000" w:rsidR="00000000" w:rsidRPr="00000000">
        <w:rPr>
          <w:rtl w:val="0"/>
        </w:rPr>
      </w:r>
    </w:p>
    <w:p w:rsidR="00000000" w:rsidDel="00000000" w:rsidP="00000000" w:rsidRDefault="00000000" w:rsidRPr="00000000" w14:paraId="00000005">
      <w:pPr>
        <w:pageBreakBefore w:val="0"/>
        <w:spacing w:before="2" w:line="200" w:lineRule="auto"/>
        <w:rPr/>
      </w:pPr>
      <w:r w:rsidDel="00000000" w:rsidR="00000000" w:rsidRPr="00000000">
        <w:rPr>
          <w:rtl w:val="0"/>
        </w:rPr>
      </w:r>
    </w:p>
    <w:p w:rsidR="00000000" w:rsidDel="00000000" w:rsidP="00000000" w:rsidRDefault="00000000" w:rsidRPr="00000000" w14:paraId="00000006">
      <w:pPr>
        <w:pageBreakBefore w:val="0"/>
        <w:rPr>
          <w:rFonts w:ascii="Arial" w:cs="Arial" w:eastAsia="Arial" w:hAnsi="Arial"/>
          <w:b w:val="1"/>
          <w:color w:val="31849b"/>
        </w:rPr>
      </w:pPr>
      <w:r w:rsidDel="00000000" w:rsidR="00000000" w:rsidRPr="00000000">
        <w:rPr>
          <w:rFonts w:ascii="Arial" w:cs="Arial" w:eastAsia="Arial" w:hAnsi="Arial"/>
          <w:b w:val="1"/>
          <w:color w:val="ff0000"/>
          <w:sz w:val="24"/>
          <w:szCs w:val="24"/>
          <w:rtl w:val="0"/>
        </w:rPr>
        <w:t xml:space="preserve">Atividade:</w:t>
      </w:r>
      <w:r w:rsidDel="00000000" w:rsidR="00000000" w:rsidRPr="00000000">
        <w:rPr>
          <w:rFonts w:ascii="Arial" w:cs="Arial" w:eastAsia="Arial" w:hAnsi="Arial"/>
          <w:b w:val="1"/>
          <w:color w:val="ff0000"/>
          <w:rtl w:val="0"/>
        </w:rPr>
        <w:t xml:space="preserve"> </w:t>
      </w:r>
      <w:r w:rsidDel="00000000" w:rsidR="00000000" w:rsidRPr="00000000">
        <w:rPr>
          <w:rFonts w:ascii="Arial" w:cs="Arial" w:eastAsia="Arial" w:hAnsi="Arial"/>
          <w:b w:val="1"/>
          <w:color w:val="31849b"/>
          <w:sz w:val="24"/>
          <w:szCs w:val="24"/>
          <w:rtl w:val="0"/>
        </w:rPr>
        <w:t xml:space="preserve">Desenvolvimento técnico em programação</w:t>
      </w:r>
      <w:r w:rsidDel="00000000" w:rsidR="00000000" w:rsidRPr="00000000">
        <w:rPr>
          <w:rtl w:val="0"/>
        </w:rPr>
      </w:r>
    </w:p>
    <w:p w:rsidR="00000000" w:rsidDel="00000000" w:rsidP="00000000" w:rsidRDefault="00000000" w:rsidRPr="00000000" w14:paraId="00000007">
      <w:pPr>
        <w:pageBreakBefore w:val="0"/>
        <w:rPr>
          <w:rFonts w:ascii="Arial" w:cs="Arial" w:eastAsia="Arial" w:hAnsi="Arial"/>
          <w:b w:val="1"/>
          <w:color w:val="4bacc6"/>
        </w:rPr>
      </w:pPr>
      <w:r w:rsidDel="00000000" w:rsidR="00000000" w:rsidRPr="00000000">
        <w:rPr>
          <w:rtl w:val="0"/>
        </w:rPr>
      </w:r>
    </w:p>
    <w:p w:rsidR="00000000" w:rsidDel="00000000" w:rsidP="00000000" w:rsidRDefault="00000000" w:rsidRPr="00000000" w14:paraId="00000008">
      <w:pPr>
        <w:pageBreakBefore w:val="0"/>
        <w:rPr>
          <w:rFonts w:ascii="Arial" w:cs="Arial" w:eastAsia="Arial" w:hAnsi="Arial"/>
          <w:b w:val="1"/>
          <w:color w:val="31849b"/>
          <w:sz w:val="24"/>
          <w:szCs w:val="24"/>
        </w:rPr>
      </w:pPr>
      <w:r w:rsidDel="00000000" w:rsidR="00000000" w:rsidRPr="00000000">
        <w:rPr>
          <w:rFonts w:ascii="Arial" w:cs="Arial" w:eastAsia="Arial" w:hAnsi="Arial"/>
          <w:b w:val="1"/>
          <w:color w:val="ff0000"/>
          <w:sz w:val="24"/>
          <w:szCs w:val="24"/>
          <w:rtl w:val="0"/>
        </w:rPr>
        <w:t xml:space="preserve">Tema : </w:t>
      </w:r>
      <w:r w:rsidDel="00000000" w:rsidR="00000000" w:rsidRPr="00000000">
        <w:rPr>
          <w:rFonts w:ascii="Arial" w:cs="Arial" w:eastAsia="Arial" w:hAnsi="Arial"/>
          <w:b w:val="1"/>
          <w:color w:val="31849b"/>
          <w:sz w:val="24"/>
          <w:szCs w:val="24"/>
          <w:rtl w:val="0"/>
        </w:rPr>
        <w:t xml:space="preserve">Fundamento em lógica de programação</w:t>
      </w:r>
    </w:p>
    <w:p w:rsidR="00000000" w:rsidDel="00000000" w:rsidP="00000000" w:rsidRDefault="00000000" w:rsidRPr="00000000" w14:paraId="00000009">
      <w:pPr>
        <w:pageBreakBefore w:val="0"/>
        <w:rPr>
          <w:rFonts w:ascii="Arial" w:cs="Arial" w:eastAsia="Arial" w:hAnsi="Arial"/>
          <w:b w:val="1"/>
          <w:color w:val="31849b"/>
          <w:sz w:val="24"/>
          <w:szCs w:val="24"/>
        </w:rPr>
      </w:pPr>
      <w:r w:rsidDel="00000000" w:rsidR="00000000" w:rsidRPr="00000000">
        <w:rPr>
          <w:rtl w:val="0"/>
        </w:rPr>
      </w:r>
    </w:p>
    <w:p w:rsidR="00000000" w:rsidDel="00000000" w:rsidP="00000000" w:rsidRDefault="00000000" w:rsidRPr="00000000" w14:paraId="0000000A">
      <w:pPr>
        <w:pageBreakBefore w:val="0"/>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Indicadores associados</w:t>
      </w:r>
    </w:p>
    <w:p w:rsidR="00000000" w:rsidDel="00000000" w:rsidP="00000000" w:rsidRDefault="00000000" w:rsidRPr="00000000" w14:paraId="0000000B">
      <w:pPr>
        <w:pageBreakBefore w:val="0"/>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14:paraId="0000000C">
      <w:pPr>
        <w:pageBreakBefore w:val="0"/>
        <w:jc w:val="both"/>
        <w:rPr>
          <w:rFonts w:ascii="Arial" w:cs="Arial" w:eastAsia="Arial" w:hAnsi="Arial"/>
          <w:b w:val="1"/>
          <w:color w:val="31849b"/>
          <w:sz w:val="24"/>
          <w:szCs w:val="24"/>
        </w:rPr>
      </w:pPr>
      <w:r w:rsidDel="00000000" w:rsidR="00000000" w:rsidRPr="00000000">
        <w:rPr>
          <w:rFonts w:ascii="Arial" w:cs="Arial" w:eastAsia="Arial" w:hAnsi="Arial"/>
          <w:b w:val="1"/>
          <w:color w:val="31849b"/>
          <w:sz w:val="24"/>
          <w:szCs w:val="24"/>
          <w:rtl w:val="0"/>
        </w:rPr>
        <w:t xml:space="preserve">3 - Codifica programas computacionais utilizando lógica de programação e respeitando boas práticas de programação.</w:t>
      </w:r>
    </w:p>
    <w:p w:rsidR="00000000" w:rsidDel="00000000" w:rsidP="00000000" w:rsidRDefault="00000000" w:rsidRPr="00000000" w14:paraId="0000000D">
      <w:pPr>
        <w:pageBreakBefore w:val="0"/>
        <w:jc w:val="both"/>
        <w:rPr>
          <w:rFonts w:ascii="Arial" w:cs="Arial" w:eastAsia="Arial" w:hAnsi="Arial"/>
          <w:b w:val="1"/>
          <w:color w:val="31849b"/>
          <w:sz w:val="24"/>
          <w:szCs w:val="24"/>
        </w:rPr>
      </w:pPr>
      <w:r w:rsidDel="00000000" w:rsidR="00000000" w:rsidRPr="00000000">
        <w:rPr>
          <w:rtl w:val="0"/>
        </w:rPr>
      </w:r>
    </w:p>
    <w:p w:rsidR="00000000" w:rsidDel="00000000" w:rsidP="00000000" w:rsidRDefault="00000000" w:rsidRPr="00000000" w14:paraId="0000000E">
      <w:pPr>
        <w:pageBreakBefore w:val="0"/>
        <w:jc w:val="both"/>
        <w:rPr>
          <w:rFonts w:ascii="Arial" w:cs="Arial" w:eastAsia="Arial" w:hAnsi="Arial"/>
          <w:b w:val="1"/>
          <w:color w:val="31849b"/>
          <w:sz w:val="24"/>
          <w:szCs w:val="24"/>
        </w:rPr>
      </w:pPr>
      <w:r w:rsidDel="00000000" w:rsidR="00000000" w:rsidRPr="00000000">
        <w:rPr>
          <w:rFonts w:ascii="Arial" w:cs="Arial" w:eastAsia="Arial" w:hAnsi="Arial"/>
          <w:b w:val="1"/>
          <w:color w:val="31849b"/>
          <w:sz w:val="24"/>
          <w:szCs w:val="24"/>
          <w:rtl w:val="0"/>
        </w:rPr>
        <w:t xml:space="preserve">5 - Desenvolver capacidades linguísticas de modo a saber usar adequadamente a linguagem oral e escrita em diferentes situações e contextos.</w:t>
      </w:r>
    </w:p>
    <w:p w:rsidR="00000000" w:rsidDel="00000000" w:rsidP="00000000" w:rsidRDefault="00000000" w:rsidRPr="00000000" w14:paraId="0000000F">
      <w:pPr>
        <w:pageBreakBefore w:val="0"/>
        <w:jc w:val="both"/>
        <w:rPr>
          <w:rFonts w:ascii="Arial" w:cs="Arial" w:eastAsia="Arial" w:hAnsi="Arial"/>
          <w:b w:val="1"/>
          <w:color w:val="31849b"/>
          <w:sz w:val="24"/>
          <w:szCs w:val="24"/>
        </w:rPr>
      </w:pPr>
      <w:r w:rsidDel="00000000" w:rsidR="00000000" w:rsidRPr="00000000">
        <w:rPr>
          <w:rtl w:val="0"/>
        </w:rPr>
      </w:r>
    </w:p>
    <w:p w:rsidR="00000000" w:rsidDel="00000000" w:rsidP="00000000" w:rsidRDefault="00000000" w:rsidRPr="00000000" w14:paraId="00000010">
      <w:pPr>
        <w:pageBreakBefore w:val="0"/>
        <w:jc w:val="both"/>
        <w:rPr>
          <w:rFonts w:ascii="Arial" w:cs="Arial" w:eastAsia="Arial" w:hAnsi="Arial"/>
          <w:b w:val="1"/>
          <w:color w:val="31849b"/>
          <w:sz w:val="24"/>
          <w:szCs w:val="24"/>
        </w:rPr>
      </w:pPr>
      <w:r w:rsidDel="00000000" w:rsidR="00000000" w:rsidRPr="00000000">
        <w:rPr>
          <w:rFonts w:ascii="Arial" w:cs="Arial" w:eastAsia="Arial" w:hAnsi="Arial"/>
          <w:b w:val="1"/>
          <w:color w:val="31849b"/>
          <w:sz w:val="24"/>
          <w:szCs w:val="24"/>
          <w:rtl w:val="0"/>
        </w:rPr>
        <w:t xml:space="preserve">6 - Conhecer o caráter do conhecimento científico aplicando a metodologia científica e utilizando redação acadêmica na realização da pesquisa, na escolha de métodos, técnicas e instrumentos de pesquisa.</w:t>
      </w:r>
    </w:p>
    <w:p w:rsidR="00000000" w:rsidDel="00000000" w:rsidP="00000000" w:rsidRDefault="00000000" w:rsidRPr="00000000" w14:paraId="00000011">
      <w:pPr>
        <w:pageBreakBefore w:val="0"/>
        <w:jc w:val="both"/>
        <w:rPr>
          <w:rFonts w:ascii="Arial" w:cs="Arial" w:eastAsia="Arial" w:hAnsi="Arial"/>
          <w:b w:val="1"/>
          <w:color w:val="31849b"/>
          <w:sz w:val="24"/>
          <w:szCs w:val="24"/>
        </w:rPr>
      </w:pPr>
      <w:r w:rsidDel="00000000" w:rsidR="00000000" w:rsidRPr="00000000">
        <w:rPr>
          <w:rtl w:val="0"/>
        </w:rPr>
      </w:r>
    </w:p>
    <w:p w:rsidR="00000000" w:rsidDel="00000000" w:rsidP="00000000" w:rsidRDefault="00000000" w:rsidRPr="00000000" w14:paraId="00000012">
      <w:pPr>
        <w:pageBreakBefore w:val="0"/>
        <w:jc w:val="both"/>
        <w:rPr>
          <w:rFonts w:ascii="Arial" w:cs="Arial" w:eastAsia="Arial" w:hAnsi="Arial"/>
          <w:b w:val="1"/>
          <w:color w:val="31849b"/>
          <w:sz w:val="24"/>
          <w:szCs w:val="24"/>
        </w:rPr>
      </w:pPr>
      <w:r w:rsidDel="00000000" w:rsidR="00000000" w:rsidRPr="00000000">
        <w:rPr>
          <w:rFonts w:ascii="Arial" w:cs="Arial" w:eastAsia="Arial" w:hAnsi="Arial"/>
          <w:b w:val="1"/>
          <w:color w:val="31849b"/>
          <w:sz w:val="24"/>
          <w:szCs w:val="24"/>
          <w:rtl w:val="0"/>
        </w:rPr>
        <w:t xml:space="preserve">8 - Utilizar estruturas de dados definindo-as e aplicando-as adequadamente nos programas.</w:t>
      </w:r>
    </w:p>
    <w:p w:rsidR="00000000" w:rsidDel="00000000" w:rsidP="00000000" w:rsidRDefault="00000000" w:rsidRPr="00000000" w14:paraId="00000013">
      <w:pPr>
        <w:pageBreakBefore w:val="0"/>
        <w:spacing w:before="2" w:line="200" w:lineRule="auto"/>
        <w:rPr/>
      </w:pPr>
      <w:r w:rsidDel="00000000" w:rsidR="00000000" w:rsidRPr="00000000">
        <w:rPr>
          <w:rtl w:val="0"/>
        </w:rPr>
      </w:r>
    </w:p>
    <w:p w:rsidR="00000000" w:rsidDel="00000000" w:rsidP="00000000" w:rsidRDefault="00000000" w:rsidRPr="00000000" w14:paraId="00000014">
      <w:pPr>
        <w:pageBreakBefore w:val="0"/>
        <w:spacing w:before="2" w:line="200" w:lineRule="auto"/>
        <w:rPr>
          <w:color w:val="1e487c"/>
        </w:rPr>
      </w:pPr>
      <w:r w:rsidDel="00000000" w:rsidR="00000000" w:rsidRPr="00000000">
        <w:rPr>
          <w:rtl w:val="0"/>
        </w:rPr>
      </w:r>
    </w:p>
    <w:p w:rsidR="00000000" w:rsidDel="00000000" w:rsidP="00000000" w:rsidRDefault="00000000" w:rsidRPr="00000000" w14:paraId="00000015">
      <w:pPr>
        <w:pageBreakBefore w:val="0"/>
        <w:spacing w:before="2" w:line="200" w:lineRule="auto"/>
        <w:jc w:val="center"/>
        <w:rPr>
          <w:rFonts w:ascii="Arial" w:cs="Arial" w:eastAsia="Arial" w:hAnsi="Arial"/>
          <w:b w:val="1"/>
          <w:color w:val="1e487c"/>
          <w:sz w:val="22"/>
          <w:szCs w:val="22"/>
          <w:u w:val="single"/>
        </w:rPr>
      </w:pPr>
      <w:r w:rsidDel="00000000" w:rsidR="00000000" w:rsidRPr="00000000">
        <w:rPr>
          <w:rFonts w:ascii="Arial" w:cs="Arial" w:eastAsia="Arial" w:hAnsi="Arial"/>
          <w:b w:val="1"/>
          <w:color w:val="1e487c"/>
          <w:sz w:val="22"/>
          <w:szCs w:val="22"/>
          <w:u w:val="single"/>
          <w:rtl w:val="0"/>
        </w:rPr>
        <w:t xml:space="preserve">OBJETOS DE SOLUÇÃO</w:t>
      </w:r>
    </w:p>
    <w:p w:rsidR="00000000" w:rsidDel="00000000" w:rsidP="00000000" w:rsidRDefault="00000000" w:rsidRPr="00000000" w14:paraId="00000016">
      <w:pPr>
        <w:pageBreakBefore w:val="0"/>
        <w:spacing w:before="32" w:lineRule="auto"/>
        <w:ind w:left="116" w:right="68" w:firstLine="0"/>
        <w:jc w:val="both"/>
        <w:rPr>
          <w:rFonts w:ascii="Arial" w:cs="Arial" w:eastAsia="Arial" w:hAnsi="Arial"/>
          <w:color w:val="1e487c"/>
          <w:sz w:val="22"/>
          <w:szCs w:val="22"/>
        </w:rPr>
      </w:pPr>
      <w:r w:rsidDel="00000000" w:rsidR="00000000" w:rsidRPr="00000000">
        <w:rPr>
          <w:rtl w:val="0"/>
        </w:rPr>
      </w:r>
    </w:p>
    <w:p w:rsidR="00000000" w:rsidDel="00000000" w:rsidP="00000000" w:rsidRDefault="00000000" w:rsidRPr="00000000" w14:paraId="00000017">
      <w:pPr>
        <w:pageBreakBefore w:val="0"/>
        <w:spacing w:before="32" w:lineRule="auto"/>
        <w:ind w:left="116" w:right="68" w:firstLine="0"/>
        <w:jc w:val="both"/>
        <w:rPr>
          <w:rFonts w:ascii="Arial" w:cs="Arial" w:eastAsia="Arial" w:hAnsi="Arial"/>
          <w:color w:val="1e487c"/>
          <w:sz w:val="22"/>
          <w:szCs w:val="22"/>
        </w:rPr>
      </w:pPr>
      <w:r w:rsidDel="00000000" w:rsidR="00000000" w:rsidRPr="00000000">
        <w:rPr>
          <w:rtl w:val="0"/>
        </w:rPr>
      </w:r>
    </w:p>
    <w:p w:rsidR="00000000" w:rsidDel="00000000" w:rsidP="00000000" w:rsidRDefault="00000000" w:rsidRPr="00000000" w14:paraId="00000018">
      <w:pPr>
        <w:pageBreakBefore w:val="0"/>
        <w:numPr>
          <w:ilvl w:val="0"/>
          <w:numId w:val="1"/>
        </w:numPr>
        <w:ind w:left="720" w:right="72" w:hanging="360"/>
        <w:jc w:val="both"/>
        <w:rPr>
          <w:color w:val="1e487c"/>
          <w:sz w:val="22"/>
          <w:szCs w:val="22"/>
        </w:rPr>
      </w:pPr>
      <w:r w:rsidDel="00000000" w:rsidR="00000000" w:rsidRPr="00000000">
        <w:rPr>
          <w:rFonts w:ascii="Arial" w:cs="Arial" w:eastAsia="Arial" w:hAnsi="Arial"/>
          <w:color w:val="1e487c"/>
          <w:sz w:val="22"/>
          <w:szCs w:val="22"/>
          <w:rtl w:val="0"/>
        </w:rPr>
        <w:t xml:space="preserve">Uma academia de ginástica necessita fazer uma avaliação de peso ideal x altura de seus clientes. Esta avaliação é feita semanalmente, com todos os alunos novos. Por isso, tendo como dados de entrada o nome, a altura e o sexo (“</w:t>
      </w:r>
      <w:r w:rsidDel="00000000" w:rsidR="00000000" w:rsidRPr="00000000">
        <w:rPr>
          <w:rFonts w:ascii="Arial" w:cs="Arial" w:eastAsia="Arial" w:hAnsi="Arial"/>
          <w:color w:val="1e487c"/>
          <w:sz w:val="22"/>
          <w:szCs w:val="22"/>
          <w:rtl w:val="0"/>
        </w:rPr>
        <w:t xml:space="preserve">M</w:t>
      </w:r>
      <w:r w:rsidDel="00000000" w:rsidR="00000000" w:rsidRPr="00000000">
        <w:rPr>
          <w:rFonts w:ascii="Arial" w:cs="Arial" w:eastAsia="Arial" w:hAnsi="Arial"/>
          <w:color w:val="1e487c"/>
          <w:sz w:val="22"/>
          <w:szCs w:val="22"/>
          <w:rtl w:val="0"/>
        </w:rPr>
        <w:t xml:space="preserve">” para masculino e “F” para feminino) de todas as pessoas que começaram na academia essa semana (solicite quantas foram), construa uma solução que calcule e mostre em formato de lista os seus pesos ideais, junto a seus nomes e idades respectivos. As fórmulas são:</w:t>
      </w:r>
    </w:p>
    <w:p w:rsidR="00000000" w:rsidDel="00000000" w:rsidP="00000000" w:rsidRDefault="00000000" w:rsidRPr="00000000" w14:paraId="00000019">
      <w:pPr>
        <w:pageBreakBefore w:val="0"/>
        <w:numPr>
          <w:ilvl w:val="1"/>
          <w:numId w:val="1"/>
        </w:numPr>
        <w:ind w:left="1440" w:right="72" w:hanging="360"/>
        <w:jc w:val="both"/>
        <w:rPr>
          <w:rFonts w:ascii="Arial" w:cs="Arial" w:eastAsia="Arial" w:hAnsi="Arial"/>
          <w:color w:val="1e487c"/>
          <w:sz w:val="22"/>
          <w:szCs w:val="22"/>
        </w:rPr>
      </w:pPr>
      <w:r w:rsidDel="00000000" w:rsidR="00000000" w:rsidRPr="00000000">
        <w:rPr>
          <w:rFonts w:ascii="Arial" w:cs="Arial" w:eastAsia="Arial" w:hAnsi="Arial"/>
          <w:color w:val="1e487c"/>
          <w:sz w:val="22"/>
          <w:szCs w:val="22"/>
          <w:rtl w:val="0"/>
        </w:rPr>
        <w:t xml:space="preserve">para homens: (72.7*altura)-58</w:t>
      </w:r>
    </w:p>
    <w:p w:rsidR="00000000" w:rsidDel="00000000" w:rsidP="00000000" w:rsidRDefault="00000000" w:rsidRPr="00000000" w14:paraId="0000001A">
      <w:pPr>
        <w:pageBreakBefore w:val="0"/>
        <w:numPr>
          <w:ilvl w:val="1"/>
          <w:numId w:val="1"/>
        </w:numPr>
        <w:ind w:left="1440" w:right="72" w:hanging="360"/>
        <w:jc w:val="both"/>
        <w:rPr>
          <w:rFonts w:ascii="Arial" w:cs="Arial" w:eastAsia="Arial" w:hAnsi="Arial"/>
          <w:color w:val="1e487c"/>
          <w:sz w:val="22"/>
          <w:szCs w:val="22"/>
        </w:rPr>
      </w:pPr>
      <w:r w:rsidDel="00000000" w:rsidR="00000000" w:rsidRPr="00000000">
        <w:rPr>
          <w:rFonts w:ascii="Arial" w:cs="Arial" w:eastAsia="Arial" w:hAnsi="Arial"/>
          <w:color w:val="1e487c"/>
          <w:sz w:val="22"/>
          <w:szCs w:val="22"/>
          <w:rtl w:val="0"/>
        </w:rPr>
        <w:t xml:space="preserve">para mulheres: (62.1*altura)-44.7</w:t>
      </w:r>
    </w:p>
    <w:p w:rsidR="00000000" w:rsidDel="00000000" w:rsidP="00000000" w:rsidRDefault="00000000" w:rsidRPr="00000000" w14:paraId="0000001B">
      <w:pPr>
        <w:pageBreakBefore w:val="0"/>
        <w:ind w:right="72"/>
        <w:jc w:val="both"/>
        <w:rPr>
          <w:rFonts w:ascii="Arial" w:cs="Arial" w:eastAsia="Arial" w:hAnsi="Arial"/>
          <w:color w:val="1e487c"/>
          <w:sz w:val="22"/>
          <w:szCs w:val="22"/>
        </w:rPr>
      </w:pPr>
      <w:r w:rsidDel="00000000" w:rsidR="00000000" w:rsidRPr="00000000">
        <w:rPr>
          <w:rtl w:val="0"/>
        </w:rPr>
      </w:r>
    </w:p>
    <w:p w:rsidR="00000000" w:rsidDel="00000000" w:rsidP="00000000" w:rsidRDefault="00000000" w:rsidRPr="00000000" w14:paraId="0000001C">
      <w:pPr>
        <w:pageBreakBefore w:val="0"/>
        <w:numPr>
          <w:ilvl w:val="0"/>
          <w:numId w:val="1"/>
        </w:numPr>
        <w:ind w:left="720" w:right="72" w:hanging="360"/>
        <w:jc w:val="both"/>
        <w:rPr>
          <w:color w:val="1e487c"/>
          <w:sz w:val="22"/>
          <w:szCs w:val="22"/>
        </w:rPr>
      </w:pPr>
      <w:r w:rsidDel="00000000" w:rsidR="00000000" w:rsidRPr="00000000">
        <w:rPr>
          <w:rFonts w:ascii="Arial" w:cs="Arial" w:eastAsia="Arial" w:hAnsi="Arial"/>
          <w:color w:val="1e487c"/>
          <w:sz w:val="22"/>
          <w:szCs w:val="22"/>
          <w:rtl w:val="0"/>
        </w:rPr>
        <w:t xml:space="preserve">A mesma academia de ginástica deseja gerar para cada um de seus clientes uma lista que mostre o esforço sendo aplicado pelo cliente pelos batimentos cardíacos apresentados ao se exercitar, para que eles controlem seu esforço evitando assim problemas de saúde por esforço excessivo. Para isso, ela deseja usar a fórmula de Karvonen, exibida abaixo:</w:t>
      </w:r>
    </w:p>
    <w:p w:rsidR="00000000" w:rsidDel="00000000" w:rsidP="00000000" w:rsidRDefault="00000000" w:rsidRPr="00000000" w14:paraId="0000001D">
      <w:pPr>
        <w:pageBreakBefore w:val="0"/>
        <w:ind w:right="72"/>
        <w:jc w:val="both"/>
        <w:rPr>
          <w:rFonts w:ascii="Arial" w:cs="Arial" w:eastAsia="Arial" w:hAnsi="Arial"/>
          <w:color w:val="1e487c"/>
          <w:sz w:val="22"/>
          <w:szCs w:val="22"/>
        </w:rPr>
      </w:pPr>
      <w:r w:rsidDel="00000000" w:rsidR="00000000" w:rsidRPr="00000000">
        <w:rPr>
          <w:rtl w:val="0"/>
        </w:rPr>
      </w:r>
    </w:p>
    <w:p w:rsidR="00000000" w:rsidDel="00000000" w:rsidP="00000000" w:rsidRDefault="00000000" w:rsidRPr="00000000" w14:paraId="0000001E">
      <w:pPr>
        <w:pageBreakBefore w:val="0"/>
        <w:ind w:right="72"/>
        <w:jc w:val="both"/>
        <w:rPr>
          <w:rFonts w:ascii="Arial" w:cs="Arial" w:eastAsia="Arial" w:hAnsi="Arial"/>
          <w:color w:val="1e487c"/>
          <w:sz w:val="22"/>
          <w:szCs w:val="22"/>
        </w:rPr>
      </w:pPr>
      <w:r w:rsidDel="00000000" w:rsidR="00000000" w:rsidRPr="00000000">
        <w:rPr>
          <w:rFonts w:ascii="Arial" w:cs="Arial" w:eastAsia="Arial" w:hAnsi="Arial"/>
          <w:color w:val="1e487c"/>
          <w:sz w:val="22"/>
          <w:szCs w:val="22"/>
          <w:rtl w:val="0"/>
        </w:rPr>
        <w:t xml:space="preserve">      BatimentoResultante = (((220 - idade) - BatimentosDescanso) * Esforço) + BatimentosDescanso</w:t>
      </w:r>
    </w:p>
    <w:p w:rsidR="00000000" w:rsidDel="00000000" w:rsidP="00000000" w:rsidRDefault="00000000" w:rsidRPr="00000000" w14:paraId="0000001F">
      <w:pPr>
        <w:pageBreakBefore w:val="0"/>
        <w:ind w:right="72"/>
        <w:jc w:val="both"/>
        <w:rPr>
          <w:rFonts w:ascii="Arial" w:cs="Arial" w:eastAsia="Arial" w:hAnsi="Arial"/>
          <w:color w:val="1e487c"/>
          <w:sz w:val="22"/>
          <w:szCs w:val="22"/>
        </w:rPr>
      </w:pPr>
      <w:r w:rsidDel="00000000" w:rsidR="00000000" w:rsidRPr="00000000">
        <w:rPr>
          <w:rtl w:val="0"/>
        </w:rPr>
      </w:r>
    </w:p>
    <w:p w:rsidR="00000000" w:rsidDel="00000000" w:rsidP="00000000" w:rsidRDefault="00000000" w:rsidRPr="00000000" w14:paraId="00000020">
      <w:pPr>
        <w:pageBreakBefore w:val="0"/>
        <w:ind w:left="708.6614173228345" w:right="72" w:firstLine="0"/>
        <w:jc w:val="both"/>
        <w:rPr>
          <w:rFonts w:ascii="Arial" w:cs="Arial" w:eastAsia="Arial" w:hAnsi="Arial"/>
          <w:color w:val="1e487c"/>
          <w:sz w:val="22"/>
          <w:szCs w:val="22"/>
        </w:rPr>
      </w:pPr>
      <w:r w:rsidDel="00000000" w:rsidR="00000000" w:rsidRPr="00000000">
        <w:rPr>
          <w:rFonts w:ascii="Arial" w:cs="Arial" w:eastAsia="Arial" w:hAnsi="Arial"/>
          <w:color w:val="1e487c"/>
          <w:sz w:val="22"/>
          <w:szCs w:val="22"/>
          <w:rtl w:val="0"/>
        </w:rPr>
        <w:tab/>
        <w:t xml:space="preserve">Assim, você deve fazer um programa que solicite nome, idade e batimentos cardíacos em descanso (sugerindo que essa medição seja feita em casa pelo cliente logo ao acordar). Depois, exiba em tela uma saída organizada contendo o nome e idade do cliente, e uma lista que aplique a fórmula de Karvonen para exibir o batimento cardíaco resultante ao cliente aplicar esforço de 0% a 100%, avançando de 5 em 5%.</w:t>
      </w:r>
    </w:p>
    <w:p w:rsidR="00000000" w:rsidDel="00000000" w:rsidP="00000000" w:rsidRDefault="00000000" w:rsidRPr="00000000" w14:paraId="00000021">
      <w:pPr>
        <w:pageBreakBefore w:val="0"/>
        <w:ind w:left="708.6614173228345" w:right="72" w:firstLine="0"/>
        <w:jc w:val="both"/>
        <w:rPr>
          <w:rFonts w:ascii="Arial" w:cs="Arial" w:eastAsia="Arial" w:hAnsi="Arial"/>
          <w:color w:val="1e487c"/>
          <w:sz w:val="22"/>
          <w:szCs w:val="22"/>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72" w:hanging="360"/>
        <w:jc w:val="both"/>
        <w:rPr>
          <w:color w:val="1e487c"/>
          <w:sz w:val="22"/>
          <w:szCs w:val="22"/>
        </w:rPr>
      </w:pPr>
      <w:r w:rsidDel="00000000" w:rsidR="00000000" w:rsidRPr="00000000">
        <w:rPr>
          <w:rFonts w:ascii="Arial" w:cs="Arial" w:eastAsia="Arial" w:hAnsi="Arial"/>
          <w:color w:val="1e487c"/>
          <w:sz w:val="22"/>
          <w:szCs w:val="22"/>
          <w:rtl w:val="0"/>
        </w:rPr>
        <w:t xml:space="preserve">Faça um programa que peça ao usuário uma quantidade (valor inteiro), e que exiba por essa quantidade de vezes o resultado da soma de dois valores diferentes, dentro da seguinte lógica: </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72" w:hanging="360"/>
        <w:jc w:val="both"/>
        <w:rPr>
          <w:rFonts w:ascii="Arial" w:cs="Arial" w:eastAsia="Arial" w:hAnsi="Arial"/>
          <w:color w:val="1e487c"/>
          <w:sz w:val="22"/>
          <w:szCs w:val="22"/>
        </w:rPr>
      </w:pPr>
      <w:r w:rsidDel="00000000" w:rsidR="00000000" w:rsidRPr="00000000">
        <w:rPr>
          <w:rFonts w:ascii="Arial" w:cs="Arial" w:eastAsia="Arial" w:hAnsi="Arial"/>
          <w:color w:val="1e487c"/>
          <w:sz w:val="22"/>
          <w:szCs w:val="22"/>
          <w:rtl w:val="0"/>
        </w:rPr>
        <w:t xml:space="preserve">o primeiro valor deve iniciar de 0, e o segundo deve iniciar de 1. </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72" w:hanging="360"/>
        <w:jc w:val="both"/>
        <w:rPr>
          <w:rFonts w:ascii="Arial" w:cs="Arial" w:eastAsia="Arial" w:hAnsi="Arial"/>
          <w:color w:val="1e487c"/>
          <w:sz w:val="22"/>
          <w:szCs w:val="22"/>
        </w:rPr>
      </w:pPr>
      <w:r w:rsidDel="00000000" w:rsidR="00000000" w:rsidRPr="00000000">
        <w:rPr>
          <w:rFonts w:ascii="Arial" w:cs="Arial" w:eastAsia="Arial" w:hAnsi="Arial"/>
          <w:color w:val="1e487c"/>
          <w:sz w:val="22"/>
          <w:szCs w:val="22"/>
          <w:rtl w:val="0"/>
        </w:rPr>
        <w:t xml:space="preserve">a cada repetição, os dois valores devem ser somados, o primeiro valor deve receber o segundo valor, e o segundo valor deve receber o resultado.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 w:firstLine="0"/>
        <w:jc w:val="both"/>
        <w:rPr>
          <w:rFonts w:ascii="Arial" w:cs="Arial" w:eastAsia="Arial" w:hAnsi="Arial"/>
          <w:color w:val="1e487c"/>
          <w:sz w:val="22"/>
          <w:szCs w:val="22"/>
        </w:rPr>
      </w:pPr>
      <w:r w:rsidDel="00000000" w:rsidR="00000000" w:rsidRPr="00000000">
        <w:rPr>
          <w:rFonts w:ascii="Arial" w:cs="Arial" w:eastAsia="Arial" w:hAnsi="Arial"/>
          <w:color w:val="1e487c"/>
          <w:sz w:val="22"/>
          <w:szCs w:val="22"/>
          <w:rtl w:val="0"/>
        </w:rPr>
        <w:t xml:space="preserve">Veja abaixo um exemplo de como o programa deve funcionar:</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72"/>
        <w:jc w:val="both"/>
        <w:rPr>
          <w:rFonts w:ascii="Arial" w:cs="Arial" w:eastAsia="Arial" w:hAnsi="Arial"/>
          <w:color w:val="1e487c"/>
          <w:sz w:val="22"/>
          <w:szCs w:val="22"/>
        </w:rPr>
      </w:pPr>
      <w:r w:rsidDel="00000000" w:rsidR="00000000" w:rsidRPr="00000000">
        <w:rPr>
          <w:rFonts w:ascii="Arial" w:cs="Arial" w:eastAsia="Arial" w:hAnsi="Arial"/>
          <w:color w:val="1e487c"/>
          <w:sz w:val="22"/>
          <w:szCs w:val="22"/>
          <w:rtl w:val="0"/>
        </w:rPr>
        <w:tab/>
        <w:tab/>
        <w:t xml:space="preserve">Insira um valor: 6</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72"/>
        <w:jc w:val="both"/>
        <w:rPr>
          <w:rFonts w:ascii="Arial" w:cs="Arial" w:eastAsia="Arial" w:hAnsi="Arial"/>
          <w:color w:val="1e487c"/>
          <w:sz w:val="22"/>
          <w:szCs w:val="22"/>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94" w:right="72" w:firstLine="0"/>
        <w:jc w:val="both"/>
        <w:rPr>
          <w:rFonts w:ascii="Arial" w:cs="Arial" w:eastAsia="Arial" w:hAnsi="Arial"/>
          <w:color w:val="1e487c"/>
          <w:sz w:val="22"/>
          <w:szCs w:val="22"/>
        </w:rPr>
      </w:pPr>
      <w:r w:rsidDel="00000000" w:rsidR="00000000" w:rsidRPr="00000000">
        <w:rPr>
          <w:rFonts w:ascii="Arial" w:cs="Arial" w:eastAsia="Arial" w:hAnsi="Arial"/>
          <w:color w:val="1e487c"/>
          <w:sz w:val="22"/>
          <w:szCs w:val="22"/>
        </w:rPr>
        <w:drawing>
          <wp:inline distB="114300" distT="114300" distL="114300" distR="114300">
            <wp:extent cx="762000" cy="20383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620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72"/>
        <w:jc w:val="both"/>
        <w:rPr>
          <w:rFonts w:ascii="Arial" w:cs="Arial" w:eastAsia="Arial" w:hAnsi="Arial"/>
          <w:sz w:val="22"/>
          <w:szCs w:val="22"/>
        </w:rPr>
      </w:pPr>
      <w:r w:rsidDel="00000000" w:rsidR="00000000" w:rsidRPr="00000000">
        <w:rPr>
          <w:rFonts w:ascii="Arial" w:cs="Arial" w:eastAsia="Arial" w:hAnsi="Arial"/>
          <w:sz w:val="22"/>
          <w:szCs w:val="22"/>
          <w:rtl w:val="0"/>
        </w:rPr>
        <w:tab/>
        <w:tab/>
      </w:r>
      <w:r w:rsidDel="00000000" w:rsidR="00000000" w:rsidRPr="00000000">
        <w:rPr>
          <w:rtl w:val="0"/>
        </w:rPr>
      </w:r>
    </w:p>
    <w:sectPr>
      <w:pgSz w:h="16840" w:w="11900" w:orient="portrait"/>
      <w:pgMar w:bottom="280" w:top="1080" w:left="1020" w:right="10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keepLines w:val="1"/>
      <w:pageBreakBefore w:val="0"/>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keepLines w:val="1"/>
      <w:pageBreakBefore w:val="0"/>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keepNext w:val="1"/>
      <w:keepLines w:val="1"/>
      <w:pageBreakBefore w:val="0"/>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keepNext w:val="1"/>
      <w:keepLines w:val="1"/>
      <w:pageBreakBefore w:val="0"/>
      <w:spacing w:after="60" w:before="240" w:lineRule="auto"/>
      <w:ind w:left="4320" w:hanging="720"/>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