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4951"/>
        <w:gridCol w:w="4949"/>
      </w:tblGrid>
      <w:tr w:rsidR="00265697">
        <w:trPr>
          <w:trHeight w:hRule="exact" w:val="227"/>
        </w:trPr>
        <w:tc>
          <w:tcPr>
            <w:tcW w:w="9899" w:type="dxa"/>
            <w:gridSpan w:val="2"/>
          </w:tcPr>
          <w:p w:rsidR="00265697" w:rsidRDefault="000D691A">
            <w:pPr>
              <w:pStyle w:val="Encabezado"/>
              <w:widowControl w:val="0"/>
              <w:ind w:right="360"/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Texto1"/>
                  <w:enabled/>
                  <w:calcOnExit w:val="0"/>
                  <w:textInput>
                    <w:maxLength w:val="130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bookmarkStart w:id="0" w:name="Texto11"/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Arial"/>
                <w:sz w:val="18"/>
                <w:szCs w:val="18"/>
                <w:lang w:val="es-MX"/>
              </w:rPr>
              <w:t>En este espacio la empresa puede imprimir su logotipo y, en su caso, también se puede imprimir el del agente capacitador externo.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  <w:bookmarkEnd w:id="0"/>
          </w:p>
        </w:tc>
      </w:tr>
      <w:tr w:rsidR="00265697" w:rsidTr="000D691A">
        <w:trPr>
          <w:trHeight w:hRule="exact" w:val="1044"/>
        </w:trPr>
        <w:tc>
          <w:tcPr>
            <w:tcW w:w="4950" w:type="dxa"/>
          </w:tcPr>
          <w:sdt>
            <w:sdtPr>
              <w:id w:val="728914747"/>
              <w:picture/>
            </w:sdtPr>
            <w:sdtEndPr/>
            <w:sdtContent>
              <w:p w:rsidR="00265697" w:rsidRDefault="000D691A">
                <w:pPr>
                  <w:pStyle w:val="Encabezado"/>
                  <w:widowControl w:val="0"/>
                  <w:ind w:right="360"/>
                  <w:rPr>
                    <w:rFonts w:ascii="Helvetica" w:hAnsi="Helvetica"/>
                  </w:rPr>
                </w:pPr>
                <w:r>
                  <w:rPr>
                    <w:rFonts w:ascii="Helvetica" w:hAnsi="Helvetica"/>
                    <w:noProof/>
                  </w:rPr>
                  <mc:AlternateContent>
                    <mc:Choice Requires="wps">
                      <w:drawing>
                        <wp:inline distT="0" distB="0" distL="0" distR="0" wp14:anchorId="22BD403C">
                          <wp:extent cx="847090" cy="847090"/>
                          <wp:effectExtent l="0" t="0" r="0" b="0"/>
                          <wp:docPr id="1" name="Picture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/>
                                </pic:nvPicPr>
                                <pic:blipFill>
                                  <a:blip r:embed="rId5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6">
                                            <a14:imgEffect>
                                              <a14:brightnessContrast bright="100000" contrast="100000"/>
                                            </a14:imgEffect>
                                          </a14:imgLayer>
                                        </a14:imgProps>
                                      </a:ext>
                                    </a:extLst>
                                  </a:blip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846360" cy="846360"/>
                                  </a:xfrm>
                                  <a:prstGeom prst="rect">
                                    <a:avLst/>
                                  </a:prstGeom>
                                  <a:ln w="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shapetype_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_0" ID="Picture 1" stroked="f" style="position:absolute;margin-left:0pt;margin-top:-66.7pt;width:66.6pt;height:66.6pt;mso-position-vertical:top" wp14:anchorId="22BD403C" type="shapetype_75">
                          <v:imagedata r:id="rId7" o:detectmouseclick="t"/>
                          <w10:wrap type="none"/>
                          <v:stroke color="#3465a4" joinstyle="round" endcap="flat"/>
                        </v:shape>
                      </w:pict>
                    </mc:Fallback>
                  </mc:AlternateContent>
                </w:r>
              </w:p>
            </w:sdtContent>
          </w:sdt>
        </w:tc>
        <w:tc>
          <w:tcPr>
            <w:tcW w:w="4949" w:type="dxa"/>
          </w:tcPr>
          <w:sdt>
            <w:sdtPr>
              <w:id w:val="321251703"/>
              <w:picture/>
            </w:sdtPr>
            <w:sdtEndPr/>
            <w:sdtContent>
              <w:p w:rsidR="00265697" w:rsidRDefault="000D691A">
                <w:pPr>
                  <w:pStyle w:val="Encabezado"/>
                  <w:widowControl w:val="0"/>
                  <w:ind w:right="360"/>
                  <w:jc w:val="right"/>
                  <w:rPr>
                    <w:rFonts w:ascii="Helvetica" w:hAnsi="Helvetica"/>
                  </w:rPr>
                </w:pPr>
                <w:r>
                  <w:rPr>
                    <w:rFonts w:ascii="Helvetica" w:hAnsi="Helvetica"/>
                    <w:noProof/>
                  </w:rPr>
                  <mc:AlternateContent>
                    <mc:Choice Requires="wps">
                      <w:drawing>
                        <wp:inline distT="0" distB="0" distL="0" distR="0" wp14:anchorId="3217FFAD">
                          <wp:extent cx="847090" cy="847090"/>
                          <wp:effectExtent l="0" t="0" r="0" b="0"/>
                          <wp:docPr id="2" name="Picture 7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7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6">
                                            <a14:imgEffect>
                                              <a14:brightnessContrast bright="100000" contrast="100000"/>
                                            </a14:imgEffect>
                                          </a14:imgLayer>
                                        </a14:imgProps>
                                      </a:ext>
                                    </a:extLst>
                                  </a:blip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846360" cy="846360"/>
                                  </a:xfrm>
                                  <a:prstGeom prst="rect">
                                    <a:avLst/>
                                  </a:prstGeom>
                                  <a:ln w="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id="shape_0" ID="Picture 7" stroked="f" style="position:absolute;margin-left:0pt;margin-top:-66.7pt;width:66.6pt;height:66.6pt;mso-position-vertical:top" wp14:anchorId="3217FFAD" type="shapetype_75">
                          <v:imagedata r:id="rId7" o:detectmouseclick="t"/>
                          <w10:wrap type="none"/>
                          <v:stroke color="#3465a4" joinstyle="round" endcap="flat"/>
                        </v:shape>
                      </w:pict>
                    </mc:Fallback>
                  </mc:AlternateContent>
                </w:r>
              </w:p>
            </w:sdtContent>
          </w:sdt>
        </w:tc>
      </w:tr>
    </w:tbl>
    <w:p w:rsidR="00265697" w:rsidRDefault="000D691A">
      <w:pPr>
        <w:jc w:val="center"/>
        <w:rPr>
          <w:rFonts w:ascii="Helvetica" w:hAnsi="Helvetica"/>
        </w:rPr>
      </w:pPr>
      <w:r>
        <w:rPr>
          <w:rFonts w:ascii="Helvetica" w:hAnsi="Helvetica" w:cs="Arial"/>
          <w:b/>
          <w:bCs/>
        </w:rPr>
        <w:t>FORMATO DC-3</w:t>
      </w:r>
    </w:p>
    <w:p w:rsidR="00265697" w:rsidRDefault="000D691A">
      <w:pPr>
        <w:jc w:val="center"/>
        <w:rPr>
          <w:rFonts w:ascii="Helvetica" w:hAnsi="Helvetica"/>
        </w:rPr>
      </w:pPr>
      <w:r>
        <w:rPr>
          <w:rFonts w:ascii="Helvetica" w:hAnsi="Helvetica" w:cs="Arial"/>
          <w:b/>
          <w:bCs/>
        </w:rPr>
        <w:t>CONSTANCIA DE COMPETENCIAS O DE HABILIDADES LABORALES</w:t>
      </w:r>
    </w:p>
    <w:p w:rsidR="00265697" w:rsidRDefault="00265697">
      <w:pPr>
        <w:rPr>
          <w:rFonts w:ascii="Helvetica" w:hAnsi="Helvetica"/>
          <w:sz w:val="10"/>
          <w:szCs w:val="10"/>
        </w:rPr>
      </w:pPr>
    </w:p>
    <w:tbl>
      <w:tblPr>
        <w:tblW w:w="11199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"/>
        <w:gridCol w:w="284"/>
        <w:gridCol w:w="284"/>
        <w:gridCol w:w="301"/>
        <w:gridCol w:w="285"/>
        <w:gridCol w:w="283"/>
        <w:gridCol w:w="283"/>
        <w:gridCol w:w="284"/>
        <w:gridCol w:w="284"/>
        <w:gridCol w:w="282"/>
        <w:gridCol w:w="285"/>
        <w:gridCol w:w="283"/>
        <w:gridCol w:w="283"/>
        <w:gridCol w:w="426"/>
        <w:gridCol w:w="282"/>
        <w:gridCol w:w="285"/>
        <w:gridCol w:w="283"/>
        <w:gridCol w:w="413"/>
        <w:gridCol w:w="5683"/>
      </w:tblGrid>
      <w:tr w:rsidR="00265697">
        <w:trPr>
          <w:trHeight w:val="412"/>
        </w:trPr>
        <w:tc>
          <w:tcPr>
            <w:tcW w:w="11198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265697" w:rsidRDefault="000D691A">
            <w:pPr>
              <w:pStyle w:val="Ttulo1"/>
              <w:widowControl w:val="0"/>
              <w:rPr>
                <w:rFonts w:ascii="Helvetica" w:hAnsi="Helvetica"/>
                <w:color w:val="FFFFFF"/>
                <w:sz w:val="20"/>
              </w:rPr>
            </w:pPr>
            <w:r>
              <w:rPr>
                <w:rFonts w:ascii="Helvetica" w:hAnsi="Helvetica"/>
                <w:color w:val="FFFFFF"/>
                <w:sz w:val="20"/>
              </w:rPr>
              <w:t>DATOS DEL TRABAJADOR</w:t>
            </w:r>
          </w:p>
        </w:tc>
      </w:tr>
      <w:tr w:rsidR="00265697">
        <w:trPr>
          <w:trHeight w:hRule="exact" w:val="680"/>
        </w:trPr>
        <w:tc>
          <w:tcPr>
            <w:tcW w:w="11198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Nombre (Anotar apellido paterno, apellido materno y nombre (s))</w:t>
            </w:r>
          </w:p>
          <w:p w:rsidR="00265697" w:rsidRDefault="00265697">
            <w:pPr>
              <w:widowControl w:val="0"/>
              <w:rPr>
                <w:rFonts w:ascii="Helvetica" w:hAnsi="Helvetica"/>
                <w:sz w:val="5"/>
                <w:szCs w:val="5"/>
              </w:rPr>
            </w:pPr>
          </w:p>
          <w:p w:rsidR="00265697" w:rsidRDefault="000D691A">
            <w:pPr>
              <w:widowControl w:val="0"/>
              <w:tabs>
                <w:tab w:val="left" w:pos="6377"/>
              </w:tabs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"/>
                  <w:enabled/>
                  <w:calcOnExit w:val="0"/>
                  <w:textInput>
                    <w:maxLength w:val="313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265697">
        <w:trPr>
          <w:trHeight w:hRule="exact" w:val="227"/>
        </w:trPr>
        <w:tc>
          <w:tcPr>
            <w:tcW w:w="5516" w:type="dxa"/>
            <w:gridSpan w:val="18"/>
            <w:tcBorders>
              <w:left w:val="single" w:sz="4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Clave Única de Registro de Población</w:t>
            </w:r>
          </w:p>
        </w:tc>
        <w:tc>
          <w:tcPr>
            <w:tcW w:w="56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</w:rPr>
              <w:t xml:space="preserve">Ocupación </w:t>
            </w:r>
            <w:r>
              <w:rPr>
                <w:rFonts w:ascii="Helvetica" w:hAnsi="Helvetica"/>
                <w:sz w:val="18"/>
                <w:szCs w:val="18"/>
              </w:rPr>
              <w:t>específica</w:t>
            </w:r>
            <w:r>
              <w:rPr>
                <w:rFonts w:ascii="Helvetica" w:hAnsi="Helvetica"/>
                <w:sz w:val="18"/>
              </w:rPr>
              <w:t xml:space="preserve"> (Catálogo Nacional de Ocupaciones)</w:t>
            </w:r>
            <w:r>
              <w:rPr>
                <w:rFonts w:ascii="Helvetica" w:hAnsi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  <w:vertAlign w:val="superscript"/>
              </w:rPr>
              <w:t>1/</w:t>
            </w:r>
          </w:p>
          <w:p w:rsidR="00265697" w:rsidRDefault="00265697">
            <w:pPr>
              <w:widowControl w:val="0"/>
              <w:rPr>
                <w:rFonts w:ascii="Helvetica" w:hAnsi="Helvetica"/>
                <w:sz w:val="8"/>
                <w:szCs w:val="8"/>
              </w:rPr>
            </w:pPr>
          </w:p>
          <w:p w:rsidR="00265697" w:rsidRDefault="000D691A">
            <w:pPr>
              <w:widowControl w:val="0"/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1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265697">
        <w:trPr>
          <w:trHeight w:hRule="exact" w:val="312"/>
        </w:trPr>
        <w:tc>
          <w:tcPr>
            <w:tcW w:w="406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01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0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2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2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1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1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5682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b/>
                <w:sz w:val="18"/>
              </w:rPr>
            </w:pPr>
          </w:p>
        </w:tc>
      </w:tr>
      <w:tr w:rsidR="00265697">
        <w:trPr>
          <w:trHeight w:hRule="exact" w:val="510"/>
        </w:trPr>
        <w:tc>
          <w:tcPr>
            <w:tcW w:w="11198" w:type="dxa"/>
            <w:gridSpan w:val="1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Puesto*</w:t>
            </w:r>
          </w:p>
          <w:p w:rsidR="00265697" w:rsidRDefault="00265697">
            <w:pPr>
              <w:widowControl w:val="0"/>
              <w:rPr>
                <w:rFonts w:ascii="Helvetica" w:hAnsi="Helvetica"/>
                <w:b/>
                <w:sz w:val="6"/>
                <w:szCs w:val="6"/>
              </w:rPr>
            </w:pPr>
          </w:p>
          <w:p w:rsidR="00265697" w:rsidRDefault="000D691A">
            <w:pPr>
              <w:widowControl w:val="0"/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20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</w:tbl>
    <w:p w:rsidR="00265697" w:rsidRDefault="00265697">
      <w:pPr>
        <w:rPr>
          <w:rFonts w:ascii="Helvetica" w:hAnsi="Helvetica"/>
          <w:sz w:val="10"/>
          <w:szCs w:val="10"/>
        </w:rPr>
      </w:pPr>
    </w:p>
    <w:tbl>
      <w:tblPr>
        <w:tblW w:w="11199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"/>
        <w:gridCol w:w="284"/>
        <w:gridCol w:w="284"/>
        <w:gridCol w:w="301"/>
        <w:gridCol w:w="285"/>
        <w:gridCol w:w="283"/>
        <w:gridCol w:w="283"/>
        <w:gridCol w:w="284"/>
        <w:gridCol w:w="284"/>
        <w:gridCol w:w="282"/>
        <w:gridCol w:w="285"/>
        <w:gridCol w:w="283"/>
        <w:gridCol w:w="283"/>
        <w:gridCol w:w="426"/>
        <w:gridCol w:w="282"/>
        <w:gridCol w:w="285"/>
        <w:gridCol w:w="283"/>
        <w:gridCol w:w="413"/>
        <w:gridCol w:w="5683"/>
      </w:tblGrid>
      <w:tr w:rsidR="00265697">
        <w:trPr>
          <w:trHeight w:val="412"/>
        </w:trPr>
        <w:tc>
          <w:tcPr>
            <w:tcW w:w="11198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265697" w:rsidRDefault="000D691A">
            <w:pPr>
              <w:pStyle w:val="Ttulo1"/>
              <w:widowControl w:val="0"/>
              <w:rPr>
                <w:rFonts w:ascii="Helvetica" w:hAnsi="Helvetica"/>
                <w:color w:val="FFFFFF"/>
                <w:sz w:val="20"/>
              </w:rPr>
            </w:pPr>
            <w:r>
              <w:rPr>
                <w:rFonts w:ascii="Helvetica" w:hAnsi="Helvetica"/>
                <w:color w:val="FFFFFF"/>
                <w:sz w:val="20"/>
              </w:rPr>
              <w:t>DATOS DE LA EMPRESA</w:t>
            </w:r>
          </w:p>
        </w:tc>
      </w:tr>
      <w:tr w:rsidR="00265697">
        <w:trPr>
          <w:trHeight w:hRule="exact" w:val="680"/>
        </w:trPr>
        <w:tc>
          <w:tcPr>
            <w:tcW w:w="11198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Nombre o razón social (En caso de persona física, anotar apellido paterno, apellido materno y nombre(s))</w:t>
            </w:r>
          </w:p>
          <w:p w:rsidR="00265697" w:rsidRDefault="00265697">
            <w:pPr>
              <w:widowControl w:val="0"/>
              <w:rPr>
                <w:rFonts w:ascii="Helvetica" w:hAnsi="Helvetica"/>
                <w:sz w:val="5"/>
                <w:szCs w:val="5"/>
              </w:rPr>
            </w:pPr>
          </w:p>
          <w:p w:rsidR="00265697" w:rsidRDefault="000D691A">
            <w:pPr>
              <w:widowControl w:val="0"/>
              <w:tabs>
                <w:tab w:val="left" w:pos="6377"/>
              </w:tabs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21"/>
                  <w:enabled/>
                  <w:calcOnExit w:val="0"/>
                  <w:textInput>
                    <w:maxLength w:val="335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265697">
        <w:trPr>
          <w:trHeight w:hRule="exact" w:val="227"/>
        </w:trPr>
        <w:tc>
          <w:tcPr>
            <w:tcW w:w="5516" w:type="dxa"/>
            <w:gridSpan w:val="18"/>
            <w:tcBorders>
              <w:left w:val="single" w:sz="4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Registro Federal de Contribuyentes con </w:t>
            </w:r>
            <w:proofErr w:type="spellStart"/>
            <w:r>
              <w:rPr>
                <w:rFonts w:ascii="Helvetica" w:hAnsi="Helvetica"/>
                <w:sz w:val="18"/>
              </w:rPr>
              <w:t>homoclave</w:t>
            </w:r>
            <w:proofErr w:type="spellEnd"/>
            <w:r>
              <w:rPr>
                <w:rFonts w:ascii="Helvetica" w:hAnsi="Helvetica"/>
                <w:sz w:val="18"/>
              </w:rPr>
              <w:t xml:space="preserve"> (SHCP)</w:t>
            </w:r>
          </w:p>
        </w:tc>
        <w:tc>
          <w:tcPr>
            <w:tcW w:w="568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65697">
        <w:trPr>
          <w:trHeight w:hRule="exact" w:val="312"/>
        </w:trPr>
        <w:tc>
          <w:tcPr>
            <w:tcW w:w="406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2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2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01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2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-</w:t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2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2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2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2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0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-</w:t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2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5" w:type="dxa"/>
            <w:tcBorders>
              <w:left w:val="single" w:sz="6" w:space="0" w:color="000000"/>
              <w:bottom w:val="single" w:sz="4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5682" w:type="dxa"/>
            <w:vMerge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b/>
                <w:sz w:val="18"/>
              </w:rPr>
            </w:pPr>
          </w:p>
        </w:tc>
      </w:tr>
    </w:tbl>
    <w:p w:rsidR="00265697" w:rsidRDefault="00265697">
      <w:pPr>
        <w:rPr>
          <w:rFonts w:ascii="Helvetica" w:hAnsi="Helvetica"/>
          <w:sz w:val="10"/>
          <w:szCs w:val="10"/>
        </w:rPr>
      </w:pPr>
    </w:p>
    <w:tbl>
      <w:tblPr>
        <w:tblW w:w="11199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994"/>
        <w:gridCol w:w="424"/>
        <w:gridCol w:w="319"/>
        <w:gridCol w:w="319"/>
        <w:gridCol w:w="320"/>
        <w:gridCol w:w="319"/>
        <w:gridCol w:w="424"/>
        <w:gridCol w:w="427"/>
        <w:gridCol w:w="424"/>
        <w:gridCol w:w="426"/>
        <w:gridCol w:w="424"/>
        <w:gridCol w:w="390"/>
        <w:gridCol w:w="391"/>
        <w:gridCol w:w="390"/>
        <w:gridCol w:w="389"/>
        <w:gridCol w:w="426"/>
        <w:gridCol w:w="424"/>
        <w:gridCol w:w="426"/>
        <w:gridCol w:w="423"/>
      </w:tblGrid>
      <w:tr w:rsidR="00265697">
        <w:trPr>
          <w:trHeight w:val="412"/>
        </w:trPr>
        <w:tc>
          <w:tcPr>
            <w:tcW w:w="11196" w:type="dxa"/>
            <w:gridSpan w:val="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265697" w:rsidRDefault="000D691A">
            <w:pPr>
              <w:pStyle w:val="Ttulo1"/>
              <w:widowControl w:val="0"/>
              <w:rPr>
                <w:rFonts w:ascii="Helvetica" w:hAnsi="Helvetica"/>
                <w:color w:val="FFFFFF"/>
                <w:sz w:val="20"/>
              </w:rPr>
            </w:pPr>
            <w:r>
              <w:rPr>
                <w:rFonts w:ascii="Helvetica" w:hAnsi="Helvetica"/>
                <w:color w:val="FFFFFF"/>
                <w:sz w:val="20"/>
              </w:rPr>
              <w:t>DATOS DEL PROGRAMA DE CAPACITACIÓN, ADIESTRAMIENTO Y PRODUCTIVIDAD</w:t>
            </w:r>
          </w:p>
        </w:tc>
      </w:tr>
      <w:tr w:rsidR="00265697">
        <w:trPr>
          <w:trHeight w:hRule="exact" w:val="493"/>
        </w:trPr>
        <w:tc>
          <w:tcPr>
            <w:tcW w:w="11196" w:type="dxa"/>
            <w:gridSpan w:val="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Nombre del curso</w:t>
            </w:r>
          </w:p>
          <w:p w:rsidR="00265697" w:rsidRDefault="00265697">
            <w:pPr>
              <w:widowControl w:val="0"/>
              <w:rPr>
                <w:rFonts w:ascii="Helvetica" w:hAnsi="Helvetica"/>
                <w:sz w:val="5"/>
                <w:szCs w:val="5"/>
              </w:rPr>
            </w:pPr>
          </w:p>
          <w:p w:rsidR="00265697" w:rsidRDefault="000D691A">
            <w:pPr>
              <w:widowControl w:val="0"/>
              <w:tabs>
                <w:tab w:val="left" w:pos="6377"/>
              </w:tabs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35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265697">
        <w:trPr>
          <w:trHeight w:hRule="exact" w:val="207"/>
        </w:trPr>
        <w:tc>
          <w:tcPr>
            <w:tcW w:w="31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Duración en horas</w:t>
            </w:r>
          </w:p>
          <w:p w:rsidR="00265697" w:rsidRDefault="00265697">
            <w:pPr>
              <w:widowControl w:val="0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6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Periodo de</w:t>
            </w:r>
          </w:p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ejecución:</w:t>
            </w:r>
          </w:p>
        </w:tc>
        <w:tc>
          <w:tcPr>
            <w:tcW w:w="424" w:type="dxa"/>
            <w:tcBorders>
              <w:top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Año</w:t>
            </w:r>
          </w:p>
        </w:tc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Mes</w:t>
            </w:r>
          </w:p>
        </w:tc>
        <w:tc>
          <w:tcPr>
            <w:tcW w:w="85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Día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Año</w:t>
            </w:r>
          </w:p>
        </w:tc>
        <w:tc>
          <w:tcPr>
            <w:tcW w:w="85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Mes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Día</w:t>
            </w:r>
          </w:p>
        </w:tc>
      </w:tr>
      <w:tr w:rsidR="00265697">
        <w:trPr>
          <w:trHeight w:hRule="exact" w:val="282"/>
        </w:trPr>
        <w:tc>
          <w:tcPr>
            <w:tcW w:w="3118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8"/>
              </w:rPr>
            </w:pPr>
          </w:p>
        </w:tc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8"/>
              </w:rPr>
            </w:pPr>
          </w:p>
        </w:tc>
        <w:tc>
          <w:tcPr>
            <w:tcW w:w="42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De</w:t>
            </w:r>
          </w:p>
        </w:tc>
        <w:tc>
          <w:tcPr>
            <w:tcW w:w="319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20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3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0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4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7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4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a</w:t>
            </w:r>
          </w:p>
        </w:tc>
        <w:tc>
          <w:tcPr>
            <w:tcW w:w="390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91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89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4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4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50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5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3" w:type="dxa"/>
            <w:tcBorders>
              <w:bottom w:val="single" w:sz="6" w:space="0" w:color="000000"/>
              <w:right w:val="single" w:sz="6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5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265697">
        <w:trPr>
          <w:trHeight w:hRule="exact" w:val="493"/>
        </w:trPr>
        <w:tc>
          <w:tcPr>
            <w:tcW w:w="11196" w:type="dxa"/>
            <w:gridSpan w:val="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</w:rPr>
              <w:t xml:space="preserve">Área temática del curso </w:t>
            </w:r>
            <w:r>
              <w:rPr>
                <w:rFonts w:ascii="Helvetica" w:hAnsi="Helvetica"/>
                <w:sz w:val="16"/>
                <w:szCs w:val="16"/>
                <w:vertAlign w:val="superscript"/>
              </w:rPr>
              <w:t>2/</w:t>
            </w:r>
          </w:p>
          <w:p w:rsidR="00265697" w:rsidRDefault="00265697">
            <w:pPr>
              <w:widowControl w:val="0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fldChar w:fldCharType="begin">
                <w:ffData>
                  <w:name w:val="Bookmark53"/>
                  <w:enabled/>
                  <w:calcOnExit w:val="0"/>
                  <w:textInput>
                    <w:maxLength w:val="260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265697">
        <w:trPr>
          <w:trHeight w:hRule="exact" w:val="493"/>
        </w:trPr>
        <w:tc>
          <w:tcPr>
            <w:tcW w:w="11196" w:type="dxa"/>
            <w:gridSpan w:val="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697" w:rsidRDefault="000D691A">
            <w:pPr>
              <w:widowControl w:val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Nombre del agente capacitador o STPS </w:t>
            </w:r>
            <w:r>
              <w:rPr>
                <w:rFonts w:ascii="Helvetica" w:hAnsi="Helvetica"/>
                <w:sz w:val="18"/>
                <w:vertAlign w:val="superscript"/>
              </w:rPr>
              <w:t>3/</w:t>
            </w:r>
          </w:p>
          <w:p w:rsidR="00265697" w:rsidRDefault="00265697">
            <w:pPr>
              <w:widowControl w:val="0"/>
              <w:rPr>
                <w:rFonts w:ascii="Helvetica" w:hAnsi="Helvetica"/>
                <w:sz w:val="6"/>
                <w:szCs w:val="6"/>
              </w:rPr>
            </w:pPr>
          </w:p>
          <w:p w:rsidR="00265697" w:rsidRDefault="000D691A">
            <w:pPr>
              <w:widowControl w:val="0"/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54"/>
                  <w:enabled/>
                  <w:calcOnExit w:val="0"/>
                  <w:textInput>
                    <w:maxLength w:val="165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</w:tbl>
    <w:p w:rsidR="00265697" w:rsidRDefault="00265697">
      <w:pPr>
        <w:rPr>
          <w:rFonts w:ascii="Helvetica" w:hAnsi="Helvetica"/>
          <w:sz w:val="10"/>
          <w:szCs w:val="10"/>
        </w:rPr>
      </w:pPr>
    </w:p>
    <w:tbl>
      <w:tblPr>
        <w:tblW w:w="11199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"/>
        <w:gridCol w:w="2799"/>
        <w:gridCol w:w="302"/>
        <w:gridCol w:w="3118"/>
        <w:gridCol w:w="285"/>
        <w:gridCol w:w="3095"/>
        <w:gridCol w:w="873"/>
      </w:tblGrid>
      <w:tr w:rsidR="00265697">
        <w:trPr>
          <w:cantSplit/>
          <w:trHeight w:val="425"/>
        </w:trPr>
        <w:tc>
          <w:tcPr>
            <w:tcW w:w="1119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b/>
                <w:bCs/>
                <w:sz w:val="6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b/>
                <w:bCs/>
                <w:sz w:val="18"/>
              </w:rPr>
            </w:pPr>
            <w:r>
              <w:rPr>
                <w:rFonts w:ascii="Helvetica" w:hAnsi="Helvetica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265697">
        <w:trPr>
          <w:cantSplit/>
          <w:trHeight w:val="296"/>
        </w:trPr>
        <w:tc>
          <w:tcPr>
            <w:tcW w:w="1119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b/>
                <w:bCs/>
                <w:sz w:val="18"/>
              </w:rPr>
            </w:pPr>
            <w:r>
              <w:rPr>
                <w:rFonts w:ascii="Helvetica" w:hAnsi="Helvetica"/>
                <w:b/>
                <w:bCs/>
                <w:sz w:val="18"/>
              </w:rPr>
              <w:t>aquel que no se conduce con verdad.</w:t>
            </w:r>
          </w:p>
        </w:tc>
      </w:tr>
      <w:tr w:rsidR="00265697">
        <w:trPr>
          <w:cantSplit/>
        </w:trPr>
        <w:tc>
          <w:tcPr>
            <w:tcW w:w="1119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265697">
        <w:trPr>
          <w:cantSplit/>
        </w:trPr>
        <w:tc>
          <w:tcPr>
            <w:tcW w:w="726" w:type="dxa"/>
            <w:tcBorders>
              <w:left w:val="single" w:sz="4" w:space="0" w:color="000000"/>
            </w:tcBorders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Instructor o </w:t>
            </w:r>
            <w:r>
              <w:rPr>
                <w:rFonts w:ascii="Helvetica" w:hAnsi="Helvetica"/>
                <w:sz w:val="18"/>
              </w:rPr>
              <w:t>tutor</w:t>
            </w:r>
          </w:p>
        </w:tc>
        <w:tc>
          <w:tcPr>
            <w:tcW w:w="302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3118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Patrón o representante legal </w:t>
            </w:r>
            <w:r>
              <w:rPr>
                <w:rFonts w:ascii="Helvetica" w:hAnsi="Helvetica"/>
                <w:sz w:val="18"/>
                <w:vertAlign w:val="superscript"/>
              </w:rPr>
              <w:t>4/</w:t>
            </w:r>
          </w:p>
        </w:tc>
        <w:tc>
          <w:tcPr>
            <w:tcW w:w="285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309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Representante de los trabajadores </w:t>
            </w:r>
            <w:r>
              <w:rPr>
                <w:rFonts w:ascii="Helvetica" w:hAnsi="Helvetica"/>
                <w:sz w:val="18"/>
                <w:vertAlign w:val="superscript"/>
              </w:rPr>
              <w:t>5/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</w:tr>
      <w:tr w:rsidR="00265697">
        <w:trPr>
          <w:trHeight w:hRule="exact" w:val="624"/>
        </w:trPr>
        <w:tc>
          <w:tcPr>
            <w:tcW w:w="726" w:type="dxa"/>
            <w:tcBorders>
              <w:left w:val="single" w:sz="4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</w:rPr>
            </w:pPr>
          </w:p>
        </w:tc>
        <w:tc>
          <w:tcPr>
            <w:tcW w:w="2799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5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</w:tcPr>
          <w:p w:rsidR="00265697" w:rsidRDefault="00265697">
            <w:pPr>
              <w:widowControl w:val="0"/>
              <w:rPr>
                <w:rFonts w:ascii="Helvetica" w:hAnsi="Helvetica"/>
              </w:rPr>
            </w:pPr>
          </w:p>
        </w:tc>
        <w:tc>
          <w:tcPr>
            <w:tcW w:w="3118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56"/>
                  <w:enabled/>
                  <w:calcOnExit w:val="0"/>
                  <w:textInput>
                    <w:maxLength w:val="90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5" w:type="dxa"/>
          </w:tcPr>
          <w:p w:rsidR="00265697" w:rsidRDefault="00265697">
            <w:pPr>
              <w:widowControl w:val="0"/>
              <w:rPr>
                <w:rFonts w:ascii="Helvetica" w:hAnsi="Helvetica"/>
              </w:rPr>
            </w:pPr>
          </w:p>
        </w:tc>
        <w:tc>
          <w:tcPr>
            <w:tcW w:w="3095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ind w:right="-70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:rsidR="00265697" w:rsidRDefault="000D691A">
            <w:pPr>
              <w:widowControl w:val="0"/>
              <w:ind w:right="-70"/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fldChar w:fldCharType="begin">
                <w:ffData>
                  <w:name w:val="Bookmark57"/>
                  <w:enabled/>
                  <w:calcOnExit w:val="0"/>
                  <w:textInput>
                    <w:maxLength w:val="90"/>
                  </w:textInput>
                </w:ffData>
              </w:fldChar>
            </w:r>
            <w:r>
              <w:rPr>
                <w:rFonts w:ascii="Helvetica" w:hAnsi="Helvetica"/>
                <w:sz w:val="18"/>
                <w:szCs w:val="18"/>
              </w:rPr>
              <w:instrText>FORMTEXT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>
              <w:rPr>
                <w:rFonts w:ascii="Helvetica" w:hAnsi="Helvetica"/>
                <w:sz w:val="18"/>
                <w:szCs w:val="18"/>
              </w:rPr>
              <w:t>     </w:t>
            </w:r>
            <w:r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73" w:type="dxa"/>
            <w:tcBorders>
              <w:right w:val="single" w:sz="4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</w:rPr>
            </w:pPr>
          </w:p>
        </w:tc>
      </w:tr>
      <w:tr w:rsidR="00265697">
        <w:tc>
          <w:tcPr>
            <w:tcW w:w="726" w:type="dxa"/>
            <w:tcBorders>
              <w:left w:val="single" w:sz="4" w:space="0" w:color="000000"/>
            </w:tcBorders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799" w:type="dxa"/>
            <w:tcBorders>
              <w:top w:val="single" w:sz="4" w:space="0" w:color="000000"/>
            </w:tcBorders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Nombre y firma</w:t>
            </w:r>
          </w:p>
        </w:tc>
        <w:tc>
          <w:tcPr>
            <w:tcW w:w="302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</w:tcBorders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Nombre y firma</w:t>
            </w:r>
          </w:p>
        </w:tc>
        <w:tc>
          <w:tcPr>
            <w:tcW w:w="285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3095" w:type="dxa"/>
            <w:tcBorders>
              <w:top w:val="single" w:sz="4" w:space="0" w:color="000000"/>
            </w:tcBorders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Nombre y firma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</w:rPr>
            </w:pPr>
          </w:p>
        </w:tc>
      </w:tr>
      <w:tr w:rsidR="00265697">
        <w:trPr>
          <w:trHeight w:val="57"/>
        </w:trPr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4"/>
              </w:rPr>
            </w:pPr>
          </w:p>
        </w:tc>
        <w:tc>
          <w:tcPr>
            <w:tcW w:w="2799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4"/>
              </w:rPr>
            </w:pPr>
          </w:p>
        </w:tc>
        <w:tc>
          <w:tcPr>
            <w:tcW w:w="302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4"/>
              </w:rPr>
            </w:pPr>
          </w:p>
        </w:tc>
        <w:tc>
          <w:tcPr>
            <w:tcW w:w="3118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4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4"/>
              </w:rPr>
            </w:pPr>
          </w:p>
        </w:tc>
        <w:tc>
          <w:tcPr>
            <w:tcW w:w="3095" w:type="dxa"/>
            <w:tcBorders>
              <w:bottom w:val="single" w:sz="4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4"/>
              </w:rPr>
            </w:pPr>
          </w:p>
        </w:tc>
        <w:tc>
          <w:tcPr>
            <w:tcW w:w="873" w:type="dxa"/>
            <w:tcBorders>
              <w:bottom w:val="single" w:sz="4" w:space="0" w:color="000000"/>
              <w:right w:val="single" w:sz="4" w:space="0" w:color="000000"/>
            </w:tcBorders>
          </w:tcPr>
          <w:p w:rsidR="00265697" w:rsidRDefault="00265697">
            <w:pPr>
              <w:widowControl w:val="0"/>
              <w:rPr>
                <w:rFonts w:ascii="Helvetica" w:hAnsi="Helvetica"/>
                <w:sz w:val="14"/>
              </w:rPr>
            </w:pPr>
          </w:p>
        </w:tc>
      </w:tr>
    </w:tbl>
    <w:p w:rsidR="00265697" w:rsidRDefault="00265697">
      <w:pPr>
        <w:pStyle w:val="Descripcin"/>
        <w:rPr>
          <w:rFonts w:ascii="Helvetica" w:hAnsi="Helvetica"/>
          <w:sz w:val="2"/>
        </w:rPr>
      </w:pPr>
    </w:p>
    <w:p w:rsidR="00265697" w:rsidRDefault="00265697">
      <w:pPr>
        <w:pStyle w:val="Descripcin"/>
        <w:ind w:firstLine="0"/>
        <w:rPr>
          <w:rFonts w:ascii="Helvetica" w:hAnsi="Helvetica"/>
          <w:sz w:val="10"/>
          <w:szCs w:val="10"/>
        </w:rPr>
      </w:pPr>
    </w:p>
    <w:p w:rsidR="00265697" w:rsidRDefault="000D691A">
      <w:pPr>
        <w:pStyle w:val="Descripcin"/>
        <w:ind w:left="-567" w:firstLine="0"/>
        <w:rPr>
          <w:rFonts w:ascii="Helvetica" w:hAnsi="Helvetica"/>
        </w:rPr>
      </w:pPr>
      <w:r>
        <w:rPr>
          <w:rFonts w:ascii="Helvetica" w:hAnsi="Helvetica"/>
        </w:rPr>
        <w:t>INSTRUCCIONES</w:t>
      </w:r>
    </w:p>
    <w:p w:rsidR="00265697" w:rsidRDefault="000D691A">
      <w:pPr>
        <w:ind w:hanging="567"/>
        <w:rPr>
          <w:rFonts w:ascii="Helvetica" w:hAnsi="Helvetica"/>
        </w:rPr>
      </w:pPr>
      <w:r>
        <w:rPr>
          <w:rFonts w:ascii="Helvetica" w:hAnsi="Helvetica"/>
          <w:sz w:val="16"/>
        </w:rPr>
        <w:t xml:space="preserve">   -  Llenar a máquina o con </w:t>
      </w:r>
      <w:r>
        <w:rPr>
          <w:rFonts w:ascii="Helvetica" w:hAnsi="Helvetica"/>
          <w:sz w:val="16"/>
        </w:rPr>
        <w:t>letra de molde.</w:t>
      </w:r>
    </w:p>
    <w:p w:rsidR="00265697" w:rsidRDefault="000D691A">
      <w:pPr>
        <w:ind w:hanging="567"/>
        <w:rPr>
          <w:rFonts w:ascii="Helvetica" w:hAnsi="Helvetica"/>
        </w:rPr>
      </w:pPr>
      <w:r>
        <w:rPr>
          <w:rFonts w:ascii="Helvetica" w:hAnsi="Helvetica"/>
          <w:sz w:val="16"/>
        </w:rPr>
        <w:t xml:space="preserve">   -  Deberá entregarse al trabajador dentro de los veinte días hábiles siguientes al término del curso de capacitación aprobado.</w:t>
      </w:r>
    </w:p>
    <w:p w:rsidR="00265697" w:rsidRDefault="000D691A">
      <w:pPr>
        <w:ind w:hanging="567"/>
      </w:pPr>
      <w:r>
        <w:rPr>
          <w:rFonts w:ascii="Helvetica" w:hAnsi="Helvetica"/>
          <w:sz w:val="16"/>
          <w:u w:val="single"/>
          <w:vertAlign w:val="superscript"/>
        </w:rPr>
        <w:t>1</w:t>
      </w:r>
      <w:r>
        <w:rPr>
          <w:rFonts w:ascii="Helvetica" w:hAnsi="Helvetica"/>
          <w:sz w:val="16"/>
          <w:vertAlign w:val="superscript"/>
        </w:rPr>
        <w:t>/</w:t>
      </w:r>
      <w:r>
        <w:rPr>
          <w:rFonts w:ascii="Helvetica" w:hAnsi="Helvetica"/>
          <w:sz w:val="16"/>
        </w:rPr>
        <w:t xml:space="preserve">   Las áreas y </w:t>
      </w:r>
      <w:proofErr w:type="spellStart"/>
      <w:r>
        <w:rPr>
          <w:rFonts w:ascii="Helvetica" w:hAnsi="Helvetica"/>
          <w:sz w:val="16"/>
        </w:rPr>
        <w:t>subáreas</w:t>
      </w:r>
      <w:proofErr w:type="spellEnd"/>
      <w:r>
        <w:rPr>
          <w:rFonts w:ascii="Helvetica" w:hAnsi="Helvetica"/>
          <w:sz w:val="16"/>
        </w:rPr>
        <w:t xml:space="preserve"> ocupacionales del Catálogo Nacional de Ocupaciones se encuentran disponibles en el reverso de este formato y en la página </w:t>
      </w:r>
      <w:hyperlink r:id="rId8">
        <w:r>
          <w:rPr>
            <w:rStyle w:val="Hipervnculo"/>
            <w:rFonts w:ascii="Helvetica" w:hAnsi="Helvetica"/>
            <w:sz w:val="16"/>
          </w:rPr>
          <w:t>www.stps.gob.mx</w:t>
        </w:r>
      </w:hyperlink>
      <w:r>
        <w:rPr>
          <w:rFonts w:ascii="Helvetica" w:hAnsi="Helvetica"/>
          <w:sz w:val="16"/>
        </w:rPr>
        <w:t xml:space="preserve"> </w:t>
      </w:r>
    </w:p>
    <w:p w:rsidR="00265697" w:rsidRDefault="000D691A">
      <w:pPr>
        <w:ind w:hanging="567"/>
      </w:pPr>
      <w:r>
        <w:rPr>
          <w:rFonts w:ascii="Helvetica" w:hAnsi="Helvetica"/>
          <w:sz w:val="16"/>
          <w:vertAlign w:val="superscript"/>
        </w:rPr>
        <w:t>2/</w:t>
      </w:r>
      <w:r>
        <w:rPr>
          <w:rFonts w:ascii="Helvetica" w:hAnsi="Helvetica"/>
          <w:sz w:val="16"/>
        </w:rPr>
        <w:t xml:space="preserve">   Las áreas temáticas de los cursos se encuentr</w:t>
      </w:r>
      <w:r>
        <w:rPr>
          <w:rFonts w:ascii="Helvetica" w:hAnsi="Helvetica"/>
          <w:sz w:val="16"/>
        </w:rPr>
        <w:t xml:space="preserve">an disponibles en el reverso de este formato y en la página </w:t>
      </w:r>
      <w:hyperlink r:id="rId9">
        <w:r>
          <w:rPr>
            <w:rStyle w:val="Hipervnculo"/>
            <w:rFonts w:ascii="Helvetica" w:hAnsi="Helvetica"/>
            <w:sz w:val="16"/>
          </w:rPr>
          <w:t>www.stps.gob.mx</w:t>
        </w:r>
      </w:hyperlink>
      <w:r>
        <w:rPr>
          <w:rFonts w:ascii="Helvetica" w:hAnsi="Helvetica"/>
          <w:sz w:val="16"/>
        </w:rPr>
        <w:t xml:space="preserve"> </w:t>
      </w:r>
    </w:p>
    <w:p w:rsidR="00265697" w:rsidRDefault="000D691A">
      <w:pPr>
        <w:ind w:hanging="567"/>
        <w:rPr>
          <w:rFonts w:ascii="Helvetica" w:hAnsi="Helvetica"/>
        </w:rPr>
      </w:pPr>
      <w:r>
        <w:rPr>
          <w:rFonts w:ascii="Helvetica" w:hAnsi="Helvetica"/>
          <w:sz w:val="16"/>
          <w:vertAlign w:val="superscript"/>
        </w:rPr>
        <w:t>3/</w:t>
      </w:r>
      <w:r>
        <w:rPr>
          <w:rFonts w:ascii="Helvetica" w:hAnsi="Helvetica"/>
          <w:sz w:val="16"/>
        </w:rPr>
        <w:t xml:space="preserve">   Cursos impartidos por el área competente de la </w:t>
      </w:r>
      <w:proofErr w:type="gramStart"/>
      <w:r>
        <w:rPr>
          <w:rFonts w:ascii="Helvetica" w:hAnsi="Helvetica"/>
          <w:sz w:val="16"/>
        </w:rPr>
        <w:t>Secretaria</w:t>
      </w:r>
      <w:proofErr w:type="gramEnd"/>
      <w:r>
        <w:rPr>
          <w:rFonts w:ascii="Helvetica" w:hAnsi="Helvetica"/>
          <w:sz w:val="16"/>
        </w:rPr>
        <w:t xml:space="preserve"> del Trabajo y Previsión Social.</w:t>
      </w:r>
    </w:p>
    <w:p w:rsidR="00265697" w:rsidRDefault="000D691A">
      <w:pPr>
        <w:ind w:hanging="567"/>
        <w:rPr>
          <w:rFonts w:ascii="Helvetica" w:hAnsi="Helvetica"/>
        </w:rPr>
      </w:pPr>
      <w:r>
        <w:rPr>
          <w:rFonts w:ascii="Helvetica" w:hAnsi="Helvetica"/>
          <w:sz w:val="16"/>
          <w:vertAlign w:val="superscript"/>
        </w:rPr>
        <w:t>4/</w:t>
      </w:r>
      <w:r>
        <w:rPr>
          <w:rFonts w:ascii="Helvetica" w:hAnsi="Helvetica"/>
          <w:sz w:val="16"/>
        </w:rPr>
        <w:t xml:space="preserve">   Para empresas con menos de 51 trabaj</w:t>
      </w:r>
      <w:r>
        <w:rPr>
          <w:rFonts w:ascii="Helvetica" w:hAnsi="Helvetica"/>
          <w:sz w:val="16"/>
        </w:rPr>
        <w:t>adores. Para empresas con más de 50 trabajadores firmaría el representante del patrón ante la Comisión mixta de capacitación, adiestramiento y productividad.</w:t>
      </w:r>
    </w:p>
    <w:p w:rsidR="00265697" w:rsidRDefault="000D691A">
      <w:pPr>
        <w:ind w:hanging="567"/>
        <w:rPr>
          <w:rFonts w:ascii="Helvetica" w:hAnsi="Helvetica"/>
        </w:rPr>
      </w:pPr>
      <w:r>
        <w:rPr>
          <w:rFonts w:ascii="Helvetica" w:hAnsi="Helvetica"/>
          <w:sz w:val="16"/>
          <w:vertAlign w:val="superscript"/>
        </w:rPr>
        <w:t>5/</w:t>
      </w:r>
      <w:r>
        <w:rPr>
          <w:rFonts w:ascii="Helvetica" w:hAnsi="Helvetica"/>
          <w:sz w:val="16"/>
        </w:rPr>
        <w:t xml:space="preserve">   Solo para empresas con más de 50 trabajadores.</w:t>
      </w:r>
    </w:p>
    <w:p w:rsidR="00265697" w:rsidRDefault="000D691A">
      <w:pPr>
        <w:ind w:hanging="567"/>
        <w:rPr>
          <w:rFonts w:ascii="Helvetica" w:hAnsi="Helvetica"/>
        </w:rPr>
      </w:pPr>
      <w:r>
        <w:rPr>
          <w:rFonts w:ascii="Helvetica" w:hAnsi="Helvetica"/>
          <w:sz w:val="16"/>
        </w:rPr>
        <w:t>* Dato no obligatorio.</w:t>
      </w:r>
    </w:p>
    <w:p w:rsidR="00265697" w:rsidRDefault="000D691A">
      <w:pPr>
        <w:ind w:left="-1260" w:right="540"/>
        <w:jc w:val="right"/>
        <w:rPr>
          <w:rFonts w:ascii="Helvetica" w:hAnsi="Helvetica"/>
        </w:rPr>
      </w:pPr>
      <w:r>
        <w:rPr>
          <w:rFonts w:ascii="Helvetica" w:hAnsi="Helvetica"/>
          <w:sz w:val="18"/>
        </w:rPr>
        <w:t xml:space="preserve">                       </w:t>
      </w:r>
      <w:r>
        <w:rPr>
          <w:rFonts w:ascii="Helvetica" w:hAnsi="Helvetica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DC-3   </w:t>
      </w:r>
    </w:p>
    <w:p w:rsidR="00265697" w:rsidRDefault="000D691A">
      <w:pPr>
        <w:ind w:left="-1260" w:right="540"/>
        <w:jc w:val="right"/>
        <w:rPr>
          <w:rFonts w:ascii="Helvetica" w:hAnsi="Helvetica"/>
        </w:rPr>
      </w:pPr>
      <w:r>
        <w:rPr>
          <w:rFonts w:ascii="Helvetica" w:hAnsi="Helvetica"/>
          <w:sz w:val="18"/>
        </w:rPr>
        <w:t>ANVERSO</w:t>
      </w:r>
    </w:p>
    <w:p w:rsidR="00265697" w:rsidRDefault="00265697">
      <w:pPr>
        <w:ind w:left="-1260" w:right="540"/>
        <w:jc w:val="right"/>
        <w:rPr>
          <w:rFonts w:ascii="Helvetica" w:hAnsi="Helvetica"/>
          <w:sz w:val="18"/>
        </w:rPr>
      </w:pPr>
    </w:p>
    <w:p w:rsidR="00265697" w:rsidRDefault="00265697">
      <w:pPr>
        <w:ind w:left="-1260" w:right="540"/>
        <w:jc w:val="right"/>
        <w:rPr>
          <w:rFonts w:ascii="Helvetica" w:hAnsi="Helvetica"/>
          <w:sz w:val="18"/>
        </w:rPr>
      </w:pPr>
    </w:p>
    <w:p w:rsidR="00265697" w:rsidRDefault="00265697">
      <w:pPr>
        <w:ind w:left="-1260" w:right="540"/>
        <w:jc w:val="right"/>
        <w:rPr>
          <w:rFonts w:ascii="Helvetica" w:hAnsi="Helvetica"/>
          <w:sz w:val="18"/>
        </w:rPr>
      </w:pPr>
    </w:p>
    <w:p w:rsidR="00265697" w:rsidRDefault="00265697">
      <w:pPr>
        <w:ind w:left="-1260" w:right="540"/>
        <w:jc w:val="right"/>
        <w:rPr>
          <w:rFonts w:ascii="Helvetica" w:hAnsi="Helvetica"/>
          <w:sz w:val="18"/>
        </w:rPr>
      </w:pPr>
    </w:p>
    <w:p w:rsidR="00265697" w:rsidRDefault="00265697">
      <w:pPr>
        <w:jc w:val="center"/>
        <w:rPr>
          <w:rFonts w:ascii="Helvetica" w:hAnsi="Helvetica" w:cs="Arial"/>
          <w:b/>
          <w:sz w:val="20"/>
          <w:szCs w:val="20"/>
          <w:vertAlign w:val="superscript"/>
        </w:rPr>
      </w:pPr>
    </w:p>
    <w:p w:rsidR="00265697" w:rsidRDefault="00265697">
      <w:pPr>
        <w:jc w:val="center"/>
        <w:rPr>
          <w:rFonts w:ascii="Helvetica" w:hAnsi="Helvetica" w:cs="Arial"/>
          <w:b/>
          <w:sz w:val="20"/>
          <w:szCs w:val="20"/>
          <w:vertAlign w:val="superscript"/>
        </w:rPr>
      </w:pPr>
    </w:p>
    <w:p w:rsidR="00265697" w:rsidRDefault="00265697">
      <w:pPr>
        <w:jc w:val="center"/>
        <w:rPr>
          <w:rFonts w:ascii="Helvetica" w:hAnsi="Helvetica" w:cs="Arial"/>
          <w:b/>
          <w:sz w:val="20"/>
          <w:szCs w:val="20"/>
          <w:vertAlign w:val="superscript"/>
        </w:rPr>
      </w:pPr>
    </w:p>
    <w:p w:rsidR="00265697" w:rsidRDefault="00265697">
      <w:pPr>
        <w:jc w:val="center"/>
        <w:rPr>
          <w:rFonts w:ascii="Helvetica" w:hAnsi="Helvetica" w:cs="Arial"/>
          <w:b/>
          <w:sz w:val="20"/>
          <w:szCs w:val="20"/>
          <w:vertAlign w:val="superscript"/>
        </w:rPr>
      </w:pPr>
    </w:p>
    <w:p w:rsidR="00265697" w:rsidRDefault="000D691A">
      <w:pPr>
        <w:jc w:val="center"/>
        <w:rPr>
          <w:rFonts w:ascii="Helvetica" w:hAnsi="Helvetica"/>
        </w:rPr>
      </w:pPr>
      <w:r>
        <w:rPr>
          <w:rFonts w:ascii="Helvetica" w:hAnsi="Helvetica" w:cs="Arial"/>
          <w:b/>
          <w:sz w:val="20"/>
          <w:szCs w:val="20"/>
          <w:vertAlign w:val="superscript"/>
        </w:rPr>
        <w:t>CLAVES Y DENOMINACIONES DE ÁREAS Y SUBÁREAS DEL CATÁLOGO NACIONAL DE OCUPACIONES</w:t>
      </w:r>
    </w:p>
    <w:tbl>
      <w:tblPr>
        <w:tblpPr w:leftFromText="141" w:rightFromText="141" w:vertAnchor="text" w:tblpY="1"/>
        <w:tblW w:w="10065" w:type="dxa"/>
        <w:tblLayout w:type="fixed"/>
        <w:tblLook w:val="01E0" w:firstRow="1" w:lastRow="1" w:firstColumn="1" w:lastColumn="1" w:noHBand="0" w:noVBand="0"/>
      </w:tblPr>
      <w:tblGrid>
        <w:gridCol w:w="1264"/>
        <w:gridCol w:w="3779"/>
        <w:gridCol w:w="360"/>
        <w:gridCol w:w="1265"/>
        <w:gridCol w:w="3397"/>
      </w:tblGrid>
      <w:tr w:rsidR="00265697">
        <w:trPr>
          <w:trHeight w:val="68"/>
        </w:trPr>
        <w:tc>
          <w:tcPr>
            <w:tcW w:w="1264" w:type="dxa"/>
            <w:vAlign w:val="bottom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0" w:type="dxa"/>
            <w:vAlign w:val="bottom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bottom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265697">
        <w:trPr>
          <w:trHeight w:val="68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Cultivo, crianza y aprovechamiento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06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Transporte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01.1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Agricultura y silvicultura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06.1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Ferroviario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01.2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Ganadería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06.2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Autotransporte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01.3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Pesca y acuacultura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06.3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Aéreo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79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06.4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Marítimo y fluvial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Extracción y suministro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06.5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Servicios de apoyo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02.1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Exploración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02.2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Extracción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07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Provisión de bienes y servicios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02.3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Refinación y beneficio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07.1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Comercio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02.4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Provisión de energía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07.2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Alimentación y hospedaje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02.5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Provisión de agua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07.3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Turismo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79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07.4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Deporte y esparcimiento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03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Construcción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07.5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Servicios personales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03.1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Planeación y dirección de obras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07.6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Reparación de artículos de uso doméstico y personal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03.2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Edificación y urbanización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07.7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Limpieza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03.3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Acabado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07.8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Servicio postal y mensajería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03.4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Instalación y mantenimiento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79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08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Gestión y soporte administrativo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04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Tecnología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08.1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Bolsa, banca y seguros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04.1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Mecánica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08.2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Administración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04.2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Electricidad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08.3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Servicios legales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04.3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Electrónica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04.4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Informática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09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proofErr w:type="gramStart"/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Salud  y</w:t>
            </w:r>
            <w:proofErr w:type="gramEnd"/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 xml:space="preserve"> protección social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04.5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Telecomunicaciones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09.1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Servicios médicos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04.6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 xml:space="preserve">Procesos </w:t>
            </w: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industriales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09.2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Inspección sanitaria y del medio ambiente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79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09.3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Seguridad social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Procesamiento y fabricación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09.4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Protección de bienes y/o personas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05.1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Minerales no metálicos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05.2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Metales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Comunicación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05.3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Alimentos y bebidas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10.1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Publicación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05.4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Textiles y prendas de vestir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10.2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Radio, cine, televisión y teatro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05.5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Materia orgánica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10.3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Interpretación artística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05.6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Productos químicos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10.4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Traducción e interpretación lingüística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05.7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 xml:space="preserve">Productos metálicos y de hule y </w:t>
            </w: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plástico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10.5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Publicidad, propaganda y relaciones públicas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05.8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Productos eléctricos y electrónicos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05.9</w:t>
            </w:r>
          </w:p>
        </w:tc>
        <w:tc>
          <w:tcPr>
            <w:tcW w:w="3779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Productos impresos</w:t>
            </w: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Desarrollo y extensión del conocimiento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79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11.1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Investigación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79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11.2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Enseñanza</w:t>
            </w:r>
          </w:p>
        </w:tc>
      </w:tr>
      <w:tr w:rsidR="00265697">
        <w:trPr>
          <w:trHeight w:val="67"/>
        </w:trPr>
        <w:tc>
          <w:tcPr>
            <w:tcW w:w="1264" w:type="dxa"/>
            <w:vAlign w:val="center"/>
          </w:tcPr>
          <w:p w:rsidR="00265697" w:rsidRDefault="00265697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79" w:type="dxa"/>
            <w:vAlign w:val="center"/>
          </w:tcPr>
          <w:p w:rsidR="00265697" w:rsidRDefault="00265697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5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11.3</w:t>
            </w:r>
          </w:p>
        </w:tc>
        <w:tc>
          <w:tcPr>
            <w:tcW w:w="3397" w:type="dxa"/>
            <w:vAlign w:val="center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Difusión cultural</w:t>
            </w:r>
          </w:p>
        </w:tc>
      </w:tr>
    </w:tbl>
    <w:p w:rsidR="00265697" w:rsidRDefault="00265697">
      <w:pPr>
        <w:ind w:left="-1260" w:right="540"/>
        <w:jc w:val="center"/>
        <w:rPr>
          <w:rFonts w:ascii="Helvetica" w:hAnsi="Helvetica"/>
          <w:sz w:val="18"/>
        </w:rPr>
      </w:pPr>
    </w:p>
    <w:p w:rsidR="00265697" w:rsidRDefault="000D691A">
      <w:pPr>
        <w:jc w:val="center"/>
        <w:rPr>
          <w:rFonts w:ascii="Helvetica" w:hAnsi="Helvetica"/>
        </w:rPr>
      </w:pPr>
      <w:r>
        <w:rPr>
          <w:rFonts w:ascii="Helvetica" w:hAnsi="Helvetica" w:cs="Arial"/>
          <w:b/>
          <w:sz w:val="20"/>
          <w:szCs w:val="20"/>
          <w:vertAlign w:val="superscript"/>
        </w:rPr>
        <w:t>CLAVES Y DENOMINACIONES DEL CATÁLOGO DE ÁREAS TEMÁTICAS DE LOS CURSOS</w:t>
      </w:r>
    </w:p>
    <w:tbl>
      <w:tblPr>
        <w:tblpPr w:leftFromText="141" w:rightFromText="141" w:vertAnchor="text" w:tblpY="1"/>
        <w:tblW w:w="10260" w:type="dxa"/>
        <w:tblLayout w:type="fixed"/>
        <w:tblLook w:val="01E0" w:firstRow="1" w:lastRow="1" w:firstColumn="1" w:lastColumn="1" w:noHBand="0" w:noVBand="0"/>
      </w:tblPr>
      <w:tblGrid>
        <w:gridCol w:w="1259"/>
        <w:gridCol w:w="3780"/>
        <w:gridCol w:w="364"/>
        <w:gridCol w:w="1264"/>
        <w:gridCol w:w="3593"/>
      </w:tblGrid>
      <w:tr w:rsidR="00265697">
        <w:trPr>
          <w:trHeight w:val="68"/>
        </w:trPr>
        <w:tc>
          <w:tcPr>
            <w:tcW w:w="1259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CLAVE DEL ÁREA</w:t>
            </w:r>
          </w:p>
        </w:tc>
        <w:tc>
          <w:tcPr>
            <w:tcW w:w="3780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4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CLAVE DEL ÁREA</w:t>
            </w:r>
          </w:p>
        </w:tc>
        <w:tc>
          <w:tcPr>
            <w:tcW w:w="3593" w:type="dxa"/>
            <w:vAlign w:val="center"/>
          </w:tcPr>
          <w:p w:rsidR="00265697" w:rsidRDefault="000D691A">
            <w:pPr>
              <w:widowControl w:val="0"/>
              <w:jc w:val="center"/>
              <w:rPr>
                <w:rFonts w:ascii="Helvetica" w:hAnsi="Helvetica"/>
                <w:sz w:val="20"/>
                <w:vertAlign w:val="subscript"/>
              </w:rPr>
            </w:pPr>
            <w:r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265697">
        <w:trPr>
          <w:trHeight w:val="68"/>
        </w:trPr>
        <w:tc>
          <w:tcPr>
            <w:tcW w:w="1259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1000</w:t>
            </w:r>
          </w:p>
        </w:tc>
        <w:tc>
          <w:tcPr>
            <w:tcW w:w="3780" w:type="dxa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Producción general</w:t>
            </w:r>
          </w:p>
        </w:tc>
        <w:tc>
          <w:tcPr>
            <w:tcW w:w="364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6000</w:t>
            </w:r>
          </w:p>
        </w:tc>
        <w:tc>
          <w:tcPr>
            <w:tcW w:w="3593" w:type="dxa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Seguridad</w:t>
            </w:r>
          </w:p>
        </w:tc>
      </w:tr>
      <w:tr w:rsidR="00265697">
        <w:trPr>
          <w:trHeight w:val="67"/>
        </w:trPr>
        <w:tc>
          <w:tcPr>
            <w:tcW w:w="1259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2000</w:t>
            </w:r>
          </w:p>
        </w:tc>
        <w:tc>
          <w:tcPr>
            <w:tcW w:w="3780" w:type="dxa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Servicios</w:t>
            </w:r>
          </w:p>
        </w:tc>
        <w:tc>
          <w:tcPr>
            <w:tcW w:w="364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7000</w:t>
            </w:r>
          </w:p>
        </w:tc>
        <w:tc>
          <w:tcPr>
            <w:tcW w:w="3593" w:type="dxa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Desarrollo personal y familiar</w:t>
            </w:r>
          </w:p>
        </w:tc>
      </w:tr>
      <w:tr w:rsidR="00265697">
        <w:trPr>
          <w:trHeight w:val="67"/>
        </w:trPr>
        <w:tc>
          <w:tcPr>
            <w:tcW w:w="1259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3000</w:t>
            </w:r>
          </w:p>
        </w:tc>
        <w:tc>
          <w:tcPr>
            <w:tcW w:w="3780" w:type="dxa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Administración, contabilidad y economía</w:t>
            </w:r>
          </w:p>
        </w:tc>
        <w:tc>
          <w:tcPr>
            <w:tcW w:w="364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8000</w:t>
            </w:r>
          </w:p>
        </w:tc>
        <w:tc>
          <w:tcPr>
            <w:tcW w:w="3593" w:type="dxa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 xml:space="preserve">Uso de tecnologías de la información </w:t>
            </w:r>
            <w:proofErr w:type="gramStart"/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y  comunicación</w:t>
            </w:r>
            <w:proofErr w:type="gramEnd"/>
          </w:p>
        </w:tc>
      </w:tr>
      <w:tr w:rsidR="00265697">
        <w:trPr>
          <w:trHeight w:val="67"/>
        </w:trPr>
        <w:tc>
          <w:tcPr>
            <w:tcW w:w="1259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4000</w:t>
            </w:r>
          </w:p>
        </w:tc>
        <w:tc>
          <w:tcPr>
            <w:tcW w:w="3780" w:type="dxa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Comercialización</w:t>
            </w:r>
          </w:p>
        </w:tc>
        <w:tc>
          <w:tcPr>
            <w:tcW w:w="364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9000</w:t>
            </w:r>
          </w:p>
        </w:tc>
        <w:tc>
          <w:tcPr>
            <w:tcW w:w="3593" w:type="dxa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Participación social</w:t>
            </w:r>
          </w:p>
        </w:tc>
      </w:tr>
      <w:tr w:rsidR="00265697">
        <w:trPr>
          <w:trHeight w:val="67"/>
        </w:trPr>
        <w:tc>
          <w:tcPr>
            <w:tcW w:w="1259" w:type="dxa"/>
          </w:tcPr>
          <w:p w:rsidR="00265697" w:rsidRDefault="000D691A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lastRenderedPageBreak/>
              <w:t>5000</w:t>
            </w:r>
          </w:p>
        </w:tc>
        <w:tc>
          <w:tcPr>
            <w:tcW w:w="3780" w:type="dxa"/>
          </w:tcPr>
          <w:p w:rsidR="00265697" w:rsidRDefault="000D691A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>
              <w:rPr>
                <w:rFonts w:ascii="Helvetica" w:hAnsi="Helvetica" w:cs="Arial"/>
                <w:sz w:val="20"/>
                <w:szCs w:val="20"/>
                <w:vertAlign w:val="subscript"/>
              </w:rPr>
              <w:t>Mantenimiento y reparación</w:t>
            </w:r>
          </w:p>
        </w:tc>
        <w:tc>
          <w:tcPr>
            <w:tcW w:w="364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265697" w:rsidRDefault="00265697">
            <w:pPr>
              <w:widowControl w:val="0"/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593" w:type="dxa"/>
          </w:tcPr>
          <w:p w:rsidR="00265697" w:rsidRDefault="00265697">
            <w:pPr>
              <w:widowControl w:val="0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</w:tr>
    </w:tbl>
    <w:p w:rsidR="00265697" w:rsidRDefault="00265697">
      <w:pPr>
        <w:tabs>
          <w:tab w:val="left" w:pos="5166"/>
        </w:tabs>
        <w:ind w:right="540"/>
        <w:jc w:val="right"/>
        <w:rPr>
          <w:rFonts w:ascii="Helvetica" w:hAnsi="Helvetica"/>
          <w:sz w:val="18"/>
        </w:rPr>
      </w:pPr>
    </w:p>
    <w:p w:rsidR="00265697" w:rsidRDefault="000D691A">
      <w:pPr>
        <w:tabs>
          <w:tab w:val="left" w:pos="5166"/>
        </w:tabs>
        <w:ind w:right="708"/>
        <w:jc w:val="right"/>
        <w:rPr>
          <w:rFonts w:ascii="Helvetica" w:hAnsi="Helvetica"/>
        </w:rPr>
      </w:pPr>
      <w:r>
        <w:rPr>
          <w:rFonts w:ascii="Helvetica" w:hAnsi="Helvetica"/>
          <w:sz w:val="18"/>
        </w:rPr>
        <w:t xml:space="preserve">DC-3 </w:t>
      </w:r>
    </w:p>
    <w:p w:rsidR="00265697" w:rsidRDefault="000D691A">
      <w:pPr>
        <w:tabs>
          <w:tab w:val="left" w:pos="5166"/>
        </w:tabs>
        <w:ind w:right="708"/>
        <w:jc w:val="right"/>
        <w:rPr>
          <w:rFonts w:ascii="Helvetica" w:hAnsi="Helvetica"/>
        </w:rPr>
      </w:pPr>
      <w:r>
        <w:rPr>
          <w:rFonts w:ascii="Helvetica" w:hAnsi="Helvetica"/>
          <w:sz w:val="18"/>
        </w:rPr>
        <w:t>REVERSO</w:t>
      </w:r>
    </w:p>
    <w:sectPr w:rsidR="00265697">
      <w:pgSz w:w="12240" w:h="15840"/>
      <w:pgMar w:top="568" w:right="1041" w:bottom="1417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ocumentProtection w:edit="forms" w:enforcement="1" w:cryptProviderType="rsaFull" w:cryptAlgorithmClass="hash" w:cryptAlgorithmType="typeAny" w:cryptAlgorithmSid="4" w:cryptSpinCount="100000" w:hash="zduVYQuN8nWOUxmlUFKd1MOt0qg=" w:salt="7MiNYPSa4vS209NmMuhHSw==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697"/>
    <w:rsid w:val="000D691A"/>
    <w:rsid w:val="0026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661FA"/>
  <w15:docId w15:val="{89B04286-688E-8344-9C37-CAF893F8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2887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E2887"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90E31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qFormat/>
    <w:rsid w:val="00C90E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qFormat/>
    <w:rsid w:val="001E288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qFormat/>
    <w:rsid w:val="001E2887"/>
    <w:rPr>
      <w:rFonts w:ascii="Arial Narrow" w:eastAsia="Times New Roman" w:hAnsi="Arial Narrow" w:cs="Times New Roman"/>
      <w:b/>
      <w:bCs/>
      <w:sz w:val="18"/>
      <w:szCs w:val="24"/>
      <w:lang w:val="es-ES" w:eastAsia="es-ES"/>
    </w:rPr>
  </w:style>
  <w:style w:type="character" w:styleId="Hipervnculo">
    <w:name w:val="Hyperlink"/>
    <w:rsid w:val="001E288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6A4E2F"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next w:val="Normal"/>
    <w:qFormat/>
    <w:rsid w:val="001E2887"/>
    <w:pPr>
      <w:ind w:hanging="360"/>
    </w:pPr>
    <w:rPr>
      <w:rFonts w:ascii="Arial Narrow" w:hAnsi="Arial Narrow"/>
      <w:b/>
      <w:bCs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90E31"/>
    <w:pPr>
      <w:jc w:val="both"/>
    </w:pPr>
    <w:rPr>
      <w:rFonts w:ascii="Tahoma" w:eastAsiaTheme="minorHAnsi" w:hAnsi="Tahoma" w:cs="Tahoma"/>
      <w:sz w:val="16"/>
      <w:szCs w:val="16"/>
      <w:lang w:val="es-MX" w:eastAsia="en-U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rsid w:val="00C90E31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ps.gob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3AF8-7F6A-42BD-8806-4DA19878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ricardo.pensado</dc:creator>
  <dc:description/>
  <cp:lastModifiedBy>MAURICIO EVERARDO DE LA CRUZ SANCHEZ</cp:lastModifiedBy>
  <cp:revision>4</cp:revision>
  <cp:lastPrinted>2013-06-17T18:52:00Z</cp:lastPrinted>
  <dcterms:created xsi:type="dcterms:W3CDTF">2015-06-30T19:19:00Z</dcterms:created>
  <dcterms:modified xsi:type="dcterms:W3CDTF">2020-08-17T04:19:00Z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