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C457" w14:textId="4B6681D3" w:rsidR="00107DB0" w:rsidRDefault="00136173">
      <w:pPr>
        <w:pStyle w:val="Heading1"/>
        <w:pBdr>
          <w:bottom w:val="single" w:sz="6" w:space="1" w:color="000000"/>
        </w:pBdr>
      </w:pPr>
      <w:r>
        <w:t>Application Activity</w:t>
      </w:r>
      <w:r w:rsidR="00545B9B">
        <w:t xml:space="preserve">: </w:t>
      </w:r>
      <w:r w:rsidR="00911F4A">
        <w:t>Commitment</w:t>
      </w:r>
      <w:r w:rsidR="00B532E1">
        <w:t>s</w:t>
      </w:r>
    </w:p>
    <w:p w14:paraId="0E49EC70" w14:textId="0CA13563" w:rsidR="00107DB0" w:rsidRDefault="00136173">
      <w:pPr>
        <w:rPr>
          <w:color w:val="0070C0"/>
        </w:rPr>
      </w:pPr>
      <w:r>
        <w:rPr>
          <w:b/>
        </w:rPr>
        <w:t>Name</w:t>
      </w:r>
      <w:r>
        <w:t xml:space="preserve">: </w:t>
      </w:r>
      <w:r w:rsidR="00545B9B">
        <w:rPr>
          <w:color w:val="0070C0"/>
        </w:rPr>
        <w:t>Tap or click to write your name</w:t>
      </w:r>
    </w:p>
    <w:p w14:paraId="1F89C546" w14:textId="0361CBA6" w:rsidR="00545B9B" w:rsidRDefault="00545B9B">
      <w:pPr>
        <w:rPr>
          <w:color w:val="0070C0"/>
        </w:rPr>
      </w:pPr>
    </w:p>
    <w:p w14:paraId="01693769" w14:textId="77777777" w:rsidR="000F6576" w:rsidRDefault="000F6576" w:rsidP="00545B9B">
      <w:pPr>
        <w:pStyle w:val="Heading2"/>
      </w:pPr>
    </w:p>
    <w:p w14:paraId="7CF1010A" w14:textId="2D5BC0CC" w:rsidR="000F6576" w:rsidRDefault="000F6576" w:rsidP="00545B9B">
      <w:pPr>
        <w:pStyle w:val="Heading2"/>
      </w:pPr>
      <w:r>
        <w:t>Overview</w:t>
      </w:r>
    </w:p>
    <w:p w14:paraId="3400141F" w14:textId="1F93EA77" w:rsidR="000F6576" w:rsidRPr="000F6576" w:rsidRDefault="000F6576" w:rsidP="000F6576">
      <w:r>
        <w:t>Read the writing prompt</w:t>
      </w:r>
      <w:r w:rsidR="00E454FC">
        <w:t xml:space="preserve"> then write two commitments that answer the prompt</w:t>
      </w:r>
      <w:r>
        <w:t>.</w:t>
      </w:r>
      <w:r w:rsidR="00E454FC">
        <w:t xml:space="preserve"> A sample commitment is included below.</w:t>
      </w:r>
      <w:r>
        <w:t xml:space="preserve"> </w:t>
      </w:r>
    </w:p>
    <w:p w14:paraId="77C1A077" w14:textId="77777777" w:rsidR="000F6576" w:rsidRPr="000F6576" w:rsidRDefault="000F6576" w:rsidP="000F6576"/>
    <w:p w14:paraId="1423823B" w14:textId="59FBD65E" w:rsidR="00911F4A" w:rsidRDefault="000F6576" w:rsidP="00545B9B">
      <w:pPr>
        <w:pStyle w:val="Heading2"/>
      </w:pPr>
      <w:r>
        <w:t>Writing Prompt</w:t>
      </w:r>
    </w:p>
    <w:p w14:paraId="6647D854" w14:textId="77777777" w:rsidR="006B1D45" w:rsidRDefault="00911F4A" w:rsidP="00911F4A">
      <w:r>
        <w:t xml:space="preserve">During this course, you have learned about </w:t>
      </w:r>
      <w:r w:rsidR="006B1D45">
        <w:t>a few important life skills:</w:t>
      </w:r>
    </w:p>
    <w:p w14:paraId="3BF2700F" w14:textId="24E579CE" w:rsidR="006B1D45" w:rsidRDefault="006B1D45" w:rsidP="006B1D45">
      <w:pPr>
        <w:pStyle w:val="ListParagraph"/>
        <w:numPr>
          <w:ilvl w:val="0"/>
          <w:numId w:val="11"/>
        </w:numPr>
      </w:pPr>
      <w:r>
        <w:t>Learning how to learn</w:t>
      </w:r>
    </w:p>
    <w:p w14:paraId="127EA450" w14:textId="5893D46D" w:rsidR="006B1D45" w:rsidRDefault="006B1D45" w:rsidP="006B1D45">
      <w:pPr>
        <w:pStyle w:val="ListParagraph"/>
        <w:numPr>
          <w:ilvl w:val="0"/>
          <w:numId w:val="11"/>
        </w:numPr>
      </w:pPr>
      <w:r>
        <w:t>Time management and goals</w:t>
      </w:r>
    </w:p>
    <w:p w14:paraId="3A492E91" w14:textId="7DBFF362" w:rsidR="006B1D45" w:rsidRDefault="006B1D45" w:rsidP="006B1D45">
      <w:pPr>
        <w:pStyle w:val="ListParagraph"/>
        <w:numPr>
          <w:ilvl w:val="0"/>
          <w:numId w:val="11"/>
        </w:numPr>
      </w:pPr>
      <w:r>
        <w:t>Thinking errors</w:t>
      </w:r>
    </w:p>
    <w:p w14:paraId="47E8E7BE" w14:textId="0C140B9B" w:rsidR="006B1D45" w:rsidRDefault="006B1D45" w:rsidP="006B1D45">
      <w:pPr>
        <w:pStyle w:val="ListParagraph"/>
        <w:numPr>
          <w:ilvl w:val="0"/>
          <w:numId w:val="11"/>
        </w:numPr>
      </w:pPr>
      <w:r>
        <w:t>Personal financial management</w:t>
      </w:r>
    </w:p>
    <w:p w14:paraId="780DF6E6" w14:textId="04CE2826" w:rsidR="006B1D45" w:rsidRDefault="006B1D45" w:rsidP="006B1D45">
      <w:pPr>
        <w:pStyle w:val="ListParagraph"/>
        <w:numPr>
          <w:ilvl w:val="0"/>
          <w:numId w:val="11"/>
        </w:numPr>
      </w:pPr>
      <w:r>
        <w:t>Perseverance</w:t>
      </w:r>
    </w:p>
    <w:p w14:paraId="483A9140" w14:textId="0AE29590" w:rsidR="006B1D45" w:rsidRDefault="006B1D45" w:rsidP="00911F4A"/>
    <w:p w14:paraId="31907022" w14:textId="75B72230" w:rsidR="006B1D45" w:rsidRPr="00B532E1" w:rsidRDefault="006B1D45" w:rsidP="00911F4A">
      <w:pPr>
        <w:rPr>
          <w:b/>
          <w:bCs/>
        </w:rPr>
      </w:pPr>
      <w:r>
        <w:t xml:space="preserve">During the course, you have applied key elements of these life skills. </w:t>
      </w:r>
      <w:r w:rsidR="00EF294A">
        <w:t xml:space="preserve">After the course is over, what will you do to apply (or continue to apply) </w:t>
      </w:r>
      <w:r>
        <w:t xml:space="preserve">the things you have learned? </w:t>
      </w:r>
      <w:r w:rsidRPr="00B532E1">
        <w:rPr>
          <w:b/>
          <w:bCs/>
        </w:rPr>
        <w:t>What will you commit to do?</w:t>
      </w:r>
    </w:p>
    <w:p w14:paraId="375A38AC" w14:textId="1B3CF780" w:rsidR="006B1D45" w:rsidRDefault="006B1D45" w:rsidP="00911F4A"/>
    <w:p w14:paraId="3D6B6367" w14:textId="77777777" w:rsidR="00F800AA" w:rsidRDefault="00F800AA" w:rsidP="00911F4A">
      <w:pPr>
        <w:rPr>
          <w:b/>
          <w:bCs/>
          <w:sz w:val="28"/>
          <w:szCs w:val="28"/>
        </w:rPr>
      </w:pPr>
    </w:p>
    <w:p w14:paraId="3DCFDF86" w14:textId="1E1F9A33" w:rsidR="00762163" w:rsidRDefault="006B1D45" w:rsidP="00911F4A">
      <w:pPr>
        <w:rPr>
          <w:b/>
          <w:bCs/>
          <w:sz w:val="28"/>
          <w:szCs w:val="28"/>
        </w:rPr>
      </w:pPr>
      <w:r w:rsidRPr="006B1D45">
        <w:rPr>
          <w:b/>
          <w:bCs/>
          <w:sz w:val="28"/>
          <w:szCs w:val="28"/>
        </w:rPr>
        <w:t>Commitment 1</w:t>
      </w:r>
    </w:p>
    <w:p w14:paraId="2F7836AD" w14:textId="729AE572" w:rsidR="00762163" w:rsidRDefault="00EF294A" w:rsidP="00762163">
      <w:r>
        <w:t>In the space below, write a commitment. Be specific in what you will do.</w:t>
      </w:r>
    </w:p>
    <w:p w14:paraId="4DCA89EC" w14:textId="6E1A0DBB" w:rsidR="00661543" w:rsidRDefault="00661543" w:rsidP="00F800AA">
      <w:pPr>
        <w:rPr>
          <w:i/>
          <w:iCs/>
          <w:color w:val="C00000"/>
        </w:rPr>
      </w:pPr>
    </w:p>
    <w:p w14:paraId="788DA775" w14:textId="25779AA9" w:rsidR="00661543" w:rsidRPr="00B532E1" w:rsidRDefault="00B532E1" w:rsidP="00661543">
      <w:pPr>
        <w:rPr>
          <w:color w:val="0070C0"/>
        </w:rPr>
      </w:pPr>
      <w:r w:rsidRPr="00B532E1">
        <w:rPr>
          <w:color w:val="0070C0"/>
        </w:rPr>
        <w:t>Click or tap here to write your commitment</w:t>
      </w:r>
    </w:p>
    <w:p w14:paraId="38F918CA" w14:textId="4738C324" w:rsidR="00762163" w:rsidRDefault="00762163" w:rsidP="00762163"/>
    <w:p w14:paraId="3A70D3F9" w14:textId="22EAE961" w:rsidR="00B532E1" w:rsidRDefault="00B532E1" w:rsidP="00B532E1">
      <w:pPr>
        <w:rPr>
          <w:b/>
          <w:bCs/>
          <w:sz w:val="28"/>
          <w:szCs w:val="28"/>
        </w:rPr>
      </w:pPr>
      <w:r w:rsidRPr="006B1D45">
        <w:rPr>
          <w:b/>
          <w:bCs/>
          <w:sz w:val="28"/>
          <w:szCs w:val="28"/>
        </w:rPr>
        <w:t xml:space="preserve">Commitment </w:t>
      </w:r>
      <w:r>
        <w:rPr>
          <w:b/>
          <w:bCs/>
          <w:sz w:val="28"/>
          <w:szCs w:val="28"/>
        </w:rPr>
        <w:t>2</w:t>
      </w:r>
    </w:p>
    <w:p w14:paraId="1580C9E2" w14:textId="6C017BCE" w:rsidR="00B532E1" w:rsidRDefault="00B532E1" w:rsidP="00B532E1">
      <w:r>
        <w:t>In the space below, write a commitment. Be specific in what you will do.</w:t>
      </w:r>
    </w:p>
    <w:p w14:paraId="08CD8F17" w14:textId="77777777" w:rsidR="00B532E1" w:rsidRDefault="00B532E1" w:rsidP="00B532E1"/>
    <w:p w14:paraId="62017836" w14:textId="77777777" w:rsidR="00B532E1" w:rsidRPr="00B532E1" w:rsidRDefault="00B532E1" w:rsidP="00B532E1">
      <w:pPr>
        <w:rPr>
          <w:color w:val="0070C0"/>
        </w:rPr>
      </w:pPr>
      <w:r w:rsidRPr="00B532E1">
        <w:rPr>
          <w:color w:val="0070C0"/>
        </w:rPr>
        <w:t>Click or tap here to write your commitment</w:t>
      </w:r>
    </w:p>
    <w:p w14:paraId="67A31A09" w14:textId="772AC2ED" w:rsidR="00762163" w:rsidRDefault="00762163" w:rsidP="00762163"/>
    <w:p w14:paraId="3E85015F" w14:textId="0F927C58" w:rsidR="00762163" w:rsidRDefault="00762163" w:rsidP="00762163"/>
    <w:p w14:paraId="01B905DA" w14:textId="77777777" w:rsidR="00762163" w:rsidRDefault="00762163" w:rsidP="00762163"/>
    <w:p w14:paraId="17D3131E" w14:textId="1791376C" w:rsidR="000F6576" w:rsidRDefault="000F6576" w:rsidP="000F6576">
      <w:pPr>
        <w:rPr>
          <w:i/>
          <w:iCs/>
          <w:color w:val="C00000"/>
        </w:rPr>
      </w:pPr>
      <w:r w:rsidRPr="00661543">
        <w:rPr>
          <w:color w:val="C00000"/>
        </w:rPr>
        <w:t xml:space="preserve">Sample Commitment: </w:t>
      </w:r>
      <w:r w:rsidRPr="00661543">
        <w:rPr>
          <w:i/>
          <w:iCs/>
          <w:color w:val="C00000"/>
        </w:rPr>
        <w:t>Every time I have new classes, I will create a pacing guide, like the one we used in PC 101. On the pacing guide, I will create study sessions. I will place these study sessions on specific days of the week. I will also indicate how long each study session will be. I will place my pacing guide on the wall</w:t>
      </w:r>
      <w:r>
        <w:rPr>
          <w:i/>
          <w:iCs/>
          <w:color w:val="C00000"/>
        </w:rPr>
        <w:t>,</w:t>
      </w:r>
      <w:r w:rsidRPr="00661543">
        <w:rPr>
          <w:i/>
          <w:iCs/>
          <w:color w:val="C00000"/>
        </w:rPr>
        <w:t xml:space="preserve"> so I see it every day and am reminded of the schedule.</w:t>
      </w:r>
    </w:p>
    <w:p w14:paraId="7E2C692F" w14:textId="08CC3C92" w:rsidR="006B1D45" w:rsidRDefault="006B1D45" w:rsidP="00911F4A"/>
    <w:p w14:paraId="1E3C5055" w14:textId="77777777" w:rsidR="006B1D45" w:rsidRPr="00911F4A" w:rsidRDefault="006B1D45" w:rsidP="00911F4A"/>
    <w:p w14:paraId="1C6A6FB6" w14:textId="1BA3C524" w:rsidR="00107DB0" w:rsidRDefault="00107DB0" w:rsidP="002054E5">
      <w:pPr>
        <w:spacing w:after="120"/>
        <w:rPr>
          <w:rFonts w:ascii="Times New Roman" w:eastAsia="Times New Roman" w:hAnsi="Times New Roman" w:cs="Times New Roman"/>
        </w:rPr>
      </w:pPr>
    </w:p>
    <w:p w14:paraId="1B7D9918" w14:textId="77777777" w:rsidR="00107DB0" w:rsidRPr="00F800AA" w:rsidRDefault="00136173">
      <w:pPr>
        <w:pStyle w:val="Heading1"/>
        <w:rPr>
          <w:sz w:val="28"/>
          <w:szCs w:val="28"/>
        </w:rPr>
      </w:pPr>
      <w:r w:rsidRPr="00F800AA">
        <w:rPr>
          <w:sz w:val="28"/>
          <w:szCs w:val="28"/>
        </w:rPr>
        <w:lastRenderedPageBreak/>
        <w:t>Submission Instructions</w:t>
      </w:r>
    </w:p>
    <w:p w14:paraId="425C6679" w14:textId="7E868642" w:rsidR="00107DB0" w:rsidRPr="00F800AA" w:rsidRDefault="00F800AA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Proofread your document before you submit. You may lose points if you have grammatical errors. </w:t>
      </w:r>
      <w:r w:rsidR="00136173" w:rsidRPr="00F800AA">
        <w:rPr>
          <w:rFonts w:asciiTheme="majorHAnsi" w:eastAsia="Times New Roman" w:hAnsiTheme="majorHAnsi" w:cstheme="majorHAnsi"/>
        </w:rPr>
        <w:t>Follow the instructions in your course to submit this document for grading</w:t>
      </w:r>
      <w:bookmarkStart w:id="0" w:name="_heading=h.30j0zll" w:colFirst="0" w:colLast="0"/>
      <w:bookmarkEnd w:id="0"/>
      <w:r w:rsidR="0027404C">
        <w:rPr>
          <w:rFonts w:asciiTheme="majorHAnsi" w:eastAsia="Times New Roman" w:hAnsiTheme="majorHAnsi" w:cstheme="majorHAnsi"/>
        </w:rPr>
        <w:t>.</w:t>
      </w:r>
    </w:p>
    <w:sectPr w:rsidR="00107DB0" w:rsidRPr="00F800AA">
      <w:pgSz w:w="12240" w:h="15840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49C"/>
    <w:multiLevelType w:val="hybridMultilevel"/>
    <w:tmpl w:val="F470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66EE"/>
    <w:multiLevelType w:val="hybridMultilevel"/>
    <w:tmpl w:val="1ABC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32B9B"/>
    <w:multiLevelType w:val="multilevel"/>
    <w:tmpl w:val="05888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D37CE"/>
    <w:multiLevelType w:val="multilevel"/>
    <w:tmpl w:val="40A45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A1321F7"/>
    <w:multiLevelType w:val="hybridMultilevel"/>
    <w:tmpl w:val="B21A0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D0211"/>
    <w:multiLevelType w:val="multilevel"/>
    <w:tmpl w:val="D1AC4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E375BA"/>
    <w:multiLevelType w:val="multilevel"/>
    <w:tmpl w:val="C4F21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8A6C37"/>
    <w:multiLevelType w:val="multilevel"/>
    <w:tmpl w:val="A7446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A1847AA"/>
    <w:multiLevelType w:val="multilevel"/>
    <w:tmpl w:val="F5E4F5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32461"/>
    <w:multiLevelType w:val="multilevel"/>
    <w:tmpl w:val="86C82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7428A"/>
    <w:multiLevelType w:val="multilevel"/>
    <w:tmpl w:val="E8080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BB6611"/>
    <w:multiLevelType w:val="multilevel"/>
    <w:tmpl w:val="C4F21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DB0"/>
    <w:rsid w:val="000F6576"/>
    <w:rsid w:val="00107DB0"/>
    <w:rsid w:val="00136173"/>
    <w:rsid w:val="002054E5"/>
    <w:rsid w:val="0027404C"/>
    <w:rsid w:val="003147CD"/>
    <w:rsid w:val="00320726"/>
    <w:rsid w:val="0039432A"/>
    <w:rsid w:val="00545B9B"/>
    <w:rsid w:val="00661543"/>
    <w:rsid w:val="006B1D45"/>
    <w:rsid w:val="00762163"/>
    <w:rsid w:val="008A25F9"/>
    <w:rsid w:val="00911F4A"/>
    <w:rsid w:val="00A704D4"/>
    <w:rsid w:val="00AD28BF"/>
    <w:rsid w:val="00B532E1"/>
    <w:rsid w:val="00C10CBD"/>
    <w:rsid w:val="00C82929"/>
    <w:rsid w:val="00D66F0A"/>
    <w:rsid w:val="00E05460"/>
    <w:rsid w:val="00E454FC"/>
    <w:rsid w:val="00E74CBD"/>
    <w:rsid w:val="00EF294A"/>
    <w:rsid w:val="00F800AA"/>
    <w:rsid w:val="00FE19E1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972A"/>
  <w15:docId w15:val="{716E3262-B814-5F44-AE28-DDF25F2B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  <w:color w:val="323E4F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5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45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833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33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505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6B1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7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7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/a5htjgxmSLE08xMlTgK+A4ZA==">AMUW2mXM002oru6YkXeOKq4zlB9TJbu967TYZFh82js2GdeyrIZpVUO1VgK5B4BLrgtXbvdZdRt7boidibk8rNyk5Atdc4ygyKBAbHxXyj6TjiNAE1jHH0Cz+GtTe02gKDXJ18qb3ZQh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Daina Romney</cp:lastModifiedBy>
  <cp:revision>9</cp:revision>
  <dcterms:created xsi:type="dcterms:W3CDTF">2020-02-25T14:21:00Z</dcterms:created>
  <dcterms:modified xsi:type="dcterms:W3CDTF">2021-11-11T20:20:00Z</dcterms:modified>
</cp:coreProperties>
</file>