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left"/>
        <w:rPr/>
      </w:pPr>
      <w:r>
        <w:rPr/>
        <w:t>MENGENAL LAILATUL QADR DAN AMALAN-AMALANNYA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66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TextBody"/>
        <w:bidi w:val="0"/>
        <w:jc w:val="both"/>
        <w:rPr>
          <w:rFonts w:ascii="Calibri;sans-serif" w:hAnsi="Calibri;sans-serif"/>
          <w:color w:val="000000"/>
          <w:sz w:val="24"/>
        </w:rPr>
      </w:pPr>
      <w:r>
        <w:rPr>
          <w:rFonts w:ascii="Calibri;sans-serif" w:hAnsi="Calibri;sans-serif"/>
          <w:color w:val="000000"/>
          <w:sz w:val="24"/>
        </w:rPr>
        <w:t>Lailatul Qadar adalah malam yang sangat istimewa di bulan Ramadan, dan disebutkan dalam Al-Quran sebagai malam yang lebih baik dari seribu bulan. Malam ini sangat penting bagi umat Muslim karena pada malam ini diturunkannya Al-Quran yang menjadi petunjuk bagi umat manusia.</w:t>
      </w:r>
    </w:p>
    <w:p>
      <w:pPr>
        <w:pStyle w:val="TextBody"/>
        <w:bidi w:val="0"/>
        <w:jc w:val="both"/>
        <w:rPr>
          <w:rFonts w:ascii="Calibri;sans-serif" w:hAnsi="Calibri;sans-serif"/>
          <w:color w:val="000000"/>
          <w:sz w:val="24"/>
        </w:rPr>
      </w:pPr>
      <w:r>
        <w:rPr>
          <w:rFonts w:ascii="Calibri;sans-serif" w:hAnsi="Calibri;sans-serif"/>
          <w:color w:val="000000"/>
          <w:sz w:val="24"/>
        </w:rPr>
        <w:t>Amalan yang dilakukan pada malam Lailatul Qadar memiliki pahala yang besar dan sangat dianjurkan untuk dilakukan. Berikut adalah beberapa amalan yang dapat dilakukan pada malam Lailatul Qadar: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3">
        <w:r>
          <w:rPr>
            <w:rStyle w:val="InternetLink"/>
            <w:rFonts w:ascii="Calibri;sans-serif" w:hAnsi="Calibri;sans-serif"/>
            <w:color w:val="000000"/>
            <w:sz w:val="24"/>
          </w:rPr>
          <w:t>Shalat Tahajud</w:t>
        </w:r>
      </w:hyperlink>
      <w:r>
        <w:rPr/>
        <w:t xml:space="preserve"> </w:t>
      </w:r>
    </w:p>
    <w:p>
      <w:pPr>
        <w:pStyle w:val="TextBody"/>
        <w:bidi w:val="0"/>
        <w:jc w:val="both"/>
        <w:rPr/>
      </w:pPr>
      <w:r>
        <w:rPr>
          <w:rFonts w:ascii="Calibri;sans-serif" w:hAnsi="Calibri;sans-serif"/>
          <w:color w:val="000000"/>
          <w:sz w:val="24"/>
        </w:rPr>
        <w:t>Shalat tahajud merupakan shalat sunnah yang dilakukan pada malam hari setelah tidur. Shalat tahajud pada malam Lailatul Qadar memiliki pahala yang besar.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Calibri;sans-serif" w:hAnsi="Calibri;sans-serif"/>
          <w:color w:val="000000"/>
          <w:sz w:val="24"/>
        </w:rPr>
        <w:t>Membaca Al-Quran</w:t>
      </w:r>
      <w:r>
        <w:rPr/>
        <w:t xml:space="preserve"> </w:t>
      </w:r>
    </w:p>
    <w:p>
      <w:pPr>
        <w:pStyle w:val="TextBody"/>
        <w:bidi w:val="0"/>
        <w:jc w:val="both"/>
        <w:rPr>
          <w:rFonts w:ascii="Calibri;sans-serif" w:hAnsi="Calibri;sans-serif"/>
          <w:color w:val="000000"/>
          <w:sz w:val="24"/>
        </w:rPr>
      </w:pPr>
      <w:r>
        <w:rPr>
          <w:rFonts w:ascii="Calibri;sans-serif" w:hAnsi="Calibri;sans-serif"/>
          <w:color w:val="000000"/>
          <w:sz w:val="24"/>
        </w:rPr>
        <w:t>Membaca Al-Quran pada malam Lailatul Qadar merupakan amalan yang sangat dianjurkan. Banyak orang menghabiskan malam ini dengan membaca Al-Quran dari awal hingga akhir.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Calibri;sans-serif" w:hAnsi="Calibri;sans-serif"/>
          <w:color w:val="000000"/>
          <w:sz w:val="24"/>
        </w:rPr>
        <w:t>Berzikir dan berdoa</w:t>
      </w:r>
      <w:r>
        <w:rPr/>
        <w:t xml:space="preserve"> </w:t>
      </w:r>
    </w:p>
    <w:p>
      <w:pPr>
        <w:pStyle w:val="TextBody"/>
        <w:bidi w:val="0"/>
        <w:jc w:val="both"/>
        <w:rPr/>
      </w:pPr>
      <w:r>
        <w:rPr>
          <w:rFonts w:ascii="Calibri;sans-serif" w:hAnsi="Calibri;sans-serif"/>
          <w:color w:val="000000"/>
          <w:sz w:val="24"/>
        </w:rPr>
        <w:t>Berzikir dan berdoa pada malam Lailatul Qadar juga merupakan amalan yang sangat dianjurkan. Dalam berzikir dan berdoa, umat Muslim dapat memohon ampunan, keberkahan, dan berbagai kebaikan dari Allah SWT.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Calibri;sans-serif" w:hAnsi="Calibri;sans-serif"/>
          <w:color w:val="000000"/>
          <w:sz w:val="24"/>
        </w:rPr>
        <w:t>Berinfak dan bersedekah</w:t>
      </w:r>
      <w:r>
        <w:rPr/>
        <w:t xml:space="preserve"> </w:t>
      </w:r>
    </w:p>
    <w:p>
      <w:pPr>
        <w:pStyle w:val="TextBody"/>
        <w:bidi w:val="0"/>
        <w:jc w:val="both"/>
        <w:rPr/>
      </w:pPr>
      <w:r>
        <w:rPr>
          <w:rFonts w:ascii="Calibri;sans-serif" w:hAnsi="Calibri;sans-serif"/>
          <w:color w:val="000000"/>
          <w:sz w:val="24"/>
        </w:rPr>
        <w:t>Berinfak dan bersedekah pada malam Lailatul Qadar juga merupakan amalan yang sangat dianjurkan. Dalam berinfak dan bersedekah, umat Muslim dapat membantu sesama dan memperoleh pahala yang besar dari Allah SWT.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Calibri;sans-serif" w:hAnsi="Calibri;sans-serif"/>
          <w:color w:val="000000"/>
          <w:sz w:val="24"/>
        </w:rPr>
        <w:t>Mengikuti kegiatan keagamaan</w:t>
      </w:r>
      <w:r>
        <w:rPr/>
        <w:t xml:space="preserve"> </w:t>
      </w:r>
    </w:p>
    <w:p>
      <w:pPr>
        <w:pStyle w:val="TextBody"/>
        <w:bidi w:val="0"/>
        <w:jc w:val="both"/>
        <w:rPr>
          <w:rFonts w:ascii="Calibri;sans-serif" w:hAnsi="Calibri;sans-serif"/>
          <w:color w:val="000000"/>
          <w:sz w:val="24"/>
        </w:rPr>
      </w:pPr>
      <w:r>
        <w:rPr>
          <w:rFonts w:ascii="Calibri;sans-serif" w:hAnsi="Calibri;sans-serif"/>
          <w:color w:val="000000"/>
          <w:sz w:val="24"/>
        </w:rPr>
        <w:t>Mengikuti kegiatan keagamaan pada malam Lailatul Qadar juga sangat dianjurkan. Banyak masjid dan lembaga keagamaan yang mengadakan kegiatan khusus pada malam ini, seperti ceramah dan kajian agama.</w:t>
      </w:r>
    </w:p>
    <w:p>
      <w:pPr>
        <w:pStyle w:val="TextBody"/>
        <w:bidi w:val="0"/>
        <w:spacing w:before="0" w:after="140"/>
        <w:jc w:val="both"/>
        <w:rPr/>
      </w:pPr>
      <w:r>
        <w:rPr>
          <w:rFonts w:ascii="Calibri;sans-serif" w:hAnsi="Calibri;sans-serif"/>
          <w:color w:val="000000"/>
          <w:sz w:val="24"/>
        </w:rPr>
        <w:t>Malam Lailatul Qadar adalah malam yang sangat istimewa bagi umat Muslim. Dengan melakukan amalan-amalan yang dianjurkan pada malam ini, umat Muslim dapat memperoleh pahala yang besar dan mendapatkan berbagai keberkahan dari Allah SWT.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WenQuanYi Micro Hei" w:cs="FreeSans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baznas.jogjakota.go.id/detail/index/26708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LibreOffice/7.0.4.2$Linux_X86_64 LibreOffice_project/00$Build-2</Application>
  <AppVersion>15.0000</AppVersion>
  <Pages>2</Pages>
  <Words>255</Words>
  <Characters>1544</Characters>
  <CharactersWithSpaces>1786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2024-04-03T09:50:55Z</dcterms:created>
  <dc:creator/>
  <dc:description/>
  <dc:language>en-US</dc:language>
  <cp:lastModifiedBy/>
  <dcterms:modified xsi:type="dcterms:W3CDTF">2024-04-03T09:54:31Z</dcterms:modified>
  <cp:revision>2</cp:revision>
  <dc:subject/>
  <dc:title/>
</cp:coreProperties>
</file>