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B62" w:rsidRPr="006E1B62" w:rsidRDefault="006E1B62" w:rsidP="006E1B62">
      <w:pPr>
        <w:pStyle w:val="Heading1"/>
        <w:rPr>
          <w:sz w:val="40"/>
          <w:szCs w:val="40"/>
        </w:rPr>
      </w:pPr>
      <w:r w:rsidRPr="006E1B62">
        <w:rPr>
          <w:sz w:val="40"/>
          <w:szCs w:val="40"/>
        </w:rPr>
        <w:t xml:space="preserve">Maternal and Child Health (MCH) Clinic Management System </w:t>
      </w:r>
      <w:r w:rsidRPr="006E1B62">
        <w:rPr>
          <w:rFonts w:ascii="Segoe UI Symbol" w:hAnsi="Segoe UI Symbol" w:cs="Segoe UI Symbol"/>
          <w:sz w:val="40"/>
          <w:szCs w:val="40"/>
        </w:rPr>
        <w:t>🇲🇼</w:t>
      </w:r>
    </w:p>
    <w:p w:rsidR="006E1B62" w:rsidRPr="006E1B62" w:rsidRDefault="006E1B62" w:rsidP="006E1B62">
      <w:pPr>
        <w:rPr>
          <w:rFonts w:ascii="Times New Roman" w:hAnsi="Times New Roman" w:cs="Times New Roman"/>
          <w:b/>
          <w:sz w:val="32"/>
          <w:szCs w:val="32"/>
        </w:rPr>
      </w:pPr>
      <w:r w:rsidRPr="006E1B62">
        <w:rPr>
          <w:rFonts w:ascii="Times New Roman" w:hAnsi="Times New Roman" w:cs="Times New Roman"/>
          <w:b/>
          <w:sz w:val="32"/>
          <w:szCs w:val="32"/>
        </w:rPr>
        <w:t>1. Project Overview</w:t>
      </w:r>
    </w:p>
    <w:p w:rsidR="006E1B62" w:rsidRPr="006E1B62" w:rsidRDefault="006E1B62" w:rsidP="006E1B6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Maternal and Child Health (MCH) Clinic Management System</w:t>
      </w:r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 is a full-stack web application designed to digitize and streamline maternal and child health services at clinic level in Malawi. The system focuses on </w:t>
      </w: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antenatal care (ANC)</w:t>
      </w:r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postnatal care (PNC)</w:t>
      </w:r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immunization tracking</w:t>
      </w:r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child growth monitoring</w:t>
      </w:r>
      <w:r w:rsidRPr="006E1B62">
        <w:rPr>
          <w:rFonts w:ascii="Times New Roman" w:eastAsia="Times New Roman" w:hAnsi="Times New Roman" w:cs="Times New Roman"/>
          <w:sz w:val="24"/>
          <w:szCs w:val="24"/>
        </w:rPr>
        <w:t>, addressing challenges caused by paper-based registers, delayed reporting, and fragmented data.</w:t>
      </w:r>
    </w:p>
    <w:p w:rsidR="006E1B62" w:rsidRPr="006E1B62" w:rsidRDefault="006E1B62" w:rsidP="006E1B6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This project is built as a </w:t>
      </w: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standalone clinic-level system</w:t>
      </w:r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 that aligns with Malawi’s digital health direction (e.g., </w:t>
      </w:r>
      <w:proofErr w:type="spellStart"/>
      <w:r w:rsidRPr="006E1B62">
        <w:rPr>
          <w:rFonts w:ascii="Times New Roman" w:eastAsia="Times New Roman" w:hAnsi="Times New Roman" w:cs="Times New Roman"/>
          <w:sz w:val="24"/>
          <w:szCs w:val="24"/>
        </w:rPr>
        <w:t>MaHIS</w:t>
      </w:r>
      <w:proofErr w:type="spellEnd"/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, electronic registries, data-driven decision-making) without duplicating national systems. It is intended as a </w:t>
      </w: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portfolio-quality project</w:t>
      </w:r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 demonstrating real-world problem solving, social impact, and strong full-stack engineering skills.</w:t>
      </w:r>
    </w:p>
    <w:p w:rsidR="006E1B62" w:rsidRPr="006E1B62" w:rsidRDefault="006E1B62" w:rsidP="006E1B6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E1B62">
        <w:rPr>
          <w:rFonts w:ascii="Times New Roman" w:eastAsia="Times New Roman" w:hAnsi="Times New Roman" w:cs="Times New Roman"/>
          <w:b/>
          <w:bCs/>
          <w:sz w:val="32"/>
          <w:szCs w:val="32"/>
        </w:rPr>
        <w:t>2. Problem Statement</w:t>
      </w:r>
    </w:p>
    <w:p w:rsidR="006E1B62" w:rsidRPr="006E1B62" w:rsidRDefault="006E1B62" w:rsidP="006E1B6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Maternal and child health services in many Malawian clinics—especially rural health centers—still rely heavily on paper registers. This results in:</w:t>
      </w:r>
    </w:p>
    <w:p w:rsidR="006E1B62" w:rsidRPr="006E1B62" w:rsidRDefault="006E1B62" w:rsidP="006E1B6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Delayed reporting to district and national levels</w:t>
      </w:r>
    </w:p>
    <w:p w:rsidR="006E1B62" w:rsidRPr="006E1B62" w:rsidRDefault="006E1B62" w:rsidP="006E1B6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Data loss and inconsistencies</w:t>
      </w:r>
    </w:p>
    <w:p w:rsidR="006E1B62" w:rsidRPr="006E1B62" w:rsidRDefault="006E1B62" w:rsidP="006E1B6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Difficulty tracking high-risk pregnancies and defaulters</w:t>
      </w:r>
    </w:p>
    <w:p w:rsidR="006E1B62" w:rsidRPr="006E1B62" w:rsidRDefault="006E1B62" w:rsidP="006E1B6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Limited use of data for decision-making</w:t>
      </w:r>
    </w:p>
    <w:p w:rsidR="006E1B62" w:rsidRPr="006E1B62" w:rsidRDefault="006E1B62" w:rsidP="006E1B6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Poor follow-up for immunizations and ANC appointments</w:t>
      </w:r>
    </w:p>
    <w:p w:rsidR="006E1B62" w:rsidRPr="006E1B62" w:rsidRDefault="006E1B62" w:rsidP="006E1B6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There is a need for a </w:t>
      </w: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simple, clinic-focused digital tool</w:t>
      </w:r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 that supports frontline health workers while producing usable summaries for managers.</w:t>
      </w:r>
    </w:p>
    <w:p w:rsidR="006E1B62" w:rsidRPr="006E1B62" w:rsidRDefault="006E1B62" w:rsidP="006E1B6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E1B62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3. Project Goals &amp; Objectives</w: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3.1 Overall Goal</w:t>
      </w:r>
    </w:p>
    <w:p w:rsidR="006E1B62" w:rsidRPr="006E1B62" w:rsidRDefault="006E1B62" w:rsidP="006E1B6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To develop a digital clinic management system that improves the recording, monitoring, and reporting of maternal and child health services in Malawi.</w: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3.2 Specific Objectives</w:t>
      </w:r>
    </w:p>
    <w:p w:rsidR="006E1B62" w:rsidRPr="006E1B62" w:rsidRDefault="006E1B62" w:rsidP="006E1B6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Digitize ANC, immunization, and child growth records</w:t>
      </w:r>
    </w:p>
    <w:p w:rsidR="006E1B62" w:rsidRPr="006E1B62" w:rsidRDefault="006E1B62" w:rsidP="006E1B6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Support health workers with structured visit forms</w:t>
      </w:r>
    </w:p>
    <w:p w:rsidR="006E1B62" w:rsidRPr="006E1B62" w:rsidRDefault="006E1B62" w:rsidP="006E1B6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Improve tracking of high-risk pregnancies and missed appointments</w:t>
      </w:r>
    </w:p>
    <w:p w:rsidR="006E1B62" w:rsidRPr="006E1B62" w:rsidRDefault="006E1B62" w:rsidP="006E1B6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Provide clinic managers with real-time dashboards and reports</w:t>
      </w:r>
    </w:p>
    <w:p w:rsidR="006E1B62" w:rsidRPr="006E1B62" w:rsidRDefault="006E1B62" w:rsidP="006E1B6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Demonstrate interoperability-ready data formats</w:t>
      </w:r>
    </w:p>
    <w:p w:rsidR="006E1B62" w:rsidRPr="006E1B62" w:rsidRDefault="006E1B62" w:rsidP="006E1B6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Build a production-quality full-stack application using modern technologies</w:t>
      </w:r>
    </w:p>
    <w:p w:rsidR="006E1B62" w:rsidRPr="006E1B62" w:rsidRDefault="006E1B62" w:rsidP="006E1B6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E1B62">
        <w:rPr>
          <w:rFonts w:ascii="Times New Roman" w:eastAsia="Times New Roman" w:hAnsi="Times New Roman" w:cs="Times New Roman"/>
          <w:b/>
          <w:bCs/>
          <w:sz w:val="32"/>
          <w:szCs w:val="32"/>
        </w:rPr>
        <w:t>4. Target Users</w: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Primary Users</w:t>
      </w:r>
    </w:p>
    <w:p w:rsidR="006E1B62" w:rsidRPr="006E1B62" w:rsidRDefault="006E1B62" w:rsidP="006E1B6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Nurses / Midwives</w:t>
      </w:r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 – Register patients, record visits, manage follow-ups</w:t>
      </w:r>
    </w:p>
    <w:p w:rsidR="006E1B62" w:rsidRPr="006E1B62" w:rsidRDefault="006E1B62" w:rsidP="006E1B6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Clinic Managers</w:t>
      </w:r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 – View dashboards, generate reports, manage users</w: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Users (Optional Extension)</w:t>
      </w:r>
    </w:p>
    <w:p w:rsidR="006E1B62" w:rsidRPr="006E1B62" w:rsidRDefault="006E1B62" w:rsidP="006E1B6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Health Workers (CHWs)</w:t>
      </w:r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 – View assigned patients, record basic follow-ups using mobile-friendly views</w:t>
      </w:r>
    </w:p>
    <w:p w:rsidR="006E1B62" w:rsidRPr="006E1B62" w:rsidRDefault="006E1B62" w:rsidP="006E1B6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E1B62">
        <w:rPr>
          <w:rFonts w:ascii="Times New Roman" w:eastAsia="Times New Roman" w:hAnsi="Times New Roman" w:cs="Times New Roman"/>
          <w:b/>
          <w:bCs/>
          <w:sz w:val="32"/>
          <w:szCs w:val="32"/>
        </w:rPr>
        <w:t>5. System Scope</w: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 Scope (MVP)</w:t>
      </w:r>
    </w:p>
    <w:p w:rsidR="006E1B62" w:rsidRPr="006E1B62" w:rsidRDefault="006E1B62" w:rsidP="006E1B6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User authentication and role-based access</w:t>
      </w:r>
    </w:p>
    <w:p w:rsidR="006E1B62" w:rsidRPr="006E1B62" w:rsidRDefault="006E1B62" w:rsidP="006E1B6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Patient registration and unique ID generation</w:t>
      </w:r>
    </w:p>
    <w:p w:rsidR="006E1B62" w:rsidRPr="006E1B62" w:rsidRDefault="006E1B62" w:rsidP="006E1B6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ANC visit recording</w:t>
      </w:r>
    </w:p>
    <w:p w:rsidR="006E1B62" w:rsidRPr="006E1B62" w:rsidRDefault="006E1B62" w:rsidP="006E1B6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Immunization registry and scheduling</w:t>
      </w:r>
    </w:p>
    <w:p w:rsidR="006E1B62" w:rsidRPr="006E1B62" w:rsidRDefault="006E1B62" w:rsidP="006E1B6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Child growth monitoring</w:t>
      </w:r>
    </w:p>
    <w:p w:rsidR="006E1B62" w:rsidRPr="006E1B62" w:rsidRDefault="006E1B62" w:rsidP="006E1B6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Dashboards and visual reports</w:t>
      </w:r>
    </w:p>
    <w:p w:rsidR="006E1B62" w:rsidRPr="006E1B62" w:rsidRDefault="006E1B62" w:rsidP="006E1B6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Data export (CSV / PDF)</w: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Out of Scope (Future Work)</w:t>
      </w:r>
    </w:p>
    <w:p w:rsidR="006E1B62" w:rsidRPr="006E1B62" w:rsidRDefault="006E1B62" w:rsidP="006E1B6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National-level integration with </w:t>
      </w:r>
      <w:proofErr w:type="spellStart"/>
      <w:r w:rsidRPr="006E1B62">
        <w:rPr>
          <w:rFonts w:ascii="Times New Roman" w:eastAsia="Times New Roman" w:hAnsi="Times New Roman" w:cs="Times New Roman"/>
          <w:sz w:val="24"/>
          <w:szCs w:val="24"/>
        </w:rPr>
        <w:t>MoH</w:t>
      </w:r>
      <w:proofErr w:type="spellEnd"/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 systems</w:t>
      </w:r>
    </w:p>
    <w:p w:rsidR="006E1B62" w:rsidRPr="006E1B62" w:rsidRDefault="006E1B62" w:rsidP="006E1B6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Real patient deployment (demo data only)</w:t>
      </w:r>
    </w:p>
    <w:p w:rsidR="006E1B62" w:rsidRPr="006E1B62" w:rsidRDefault="006E1B62" w:rsidP="006E1B6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Advanced analytics and AI predictions</w:t>
      </w:r>
    </w:p>
    <w:p w:rsidR="006E1B62" w:rsidRPr="006E1B62" w:rsidRDefault="006E1B62" w:rsidP="006E1B6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E1B62">
        <w:rPr>
          <w:rFonts w:ascii="Times New Roman" w:eastAsia="Times New Roman" w:hAnsi="Times New Roman" w:cs="Times New Roman"/>
          <w:b/>
          <w:bCs/>
          <w:sz w:val="32"/>
          <w:szCs w:val="32"/>
        </w:rPr>
        <w:t>6. Core Features</w: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6.1 User Authentication &amp; Roles</w:t>
      </w:r>
    </w:p>
    <w:p w:rsidR="006E1B62" w:rsidRPr="006E1B62" w:rsidRDefault="006E1B62" w:rsidP="006E1B6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Secure login using modern authentication</w:t>
      </w:r>
    </w:p>
    <w:p w:rsidR="006E1B62" w:rsidRPr="006E1B62" w:rsidRDefault="006E1B62" w:rsidP="006E1B6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Role-based access control</w:t>
      </w:r>
    </w:p>
    <w:p w:rsidR="006E1B62" w:rsidRPr="006E1B62" w:rsidRDefault="006E1B62" w:rsidP="006E1B62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Admin (Clinic Manager)</w:t>
      </w:r>
    </w:p>
    <w:p w:rsidR="006E1B62" w:rsidRPr="006E1B62" w:rsidRDefault="006E1B62" w:rsidP="006E1B62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Health Worker (Nurse/Midwife)</w:t>
      </w:r>
    </w:p>
    <w:p w:rsidR="006E1B62" w:rsidRPr="006E1B62" w:rsidRDefault="006E1B62" w:rsidP="006E1B62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Health Worker (optional)</w: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6.2 Patient Management</w:t>
      </w:r>
    </w:p>
    <w:p w:rsidR="006E1B62" w:rsidRPr="006E1B62" w:rsidRDefault="006E1B62" w:rsidP="006E1B6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Register pregnant women and children</w:t>
      </w:r>
    </w:p>
    <w:p w:rsidR="006E1B62" w:rsidRPr="006E1B62" w:rsidRDefault="006E1B62" w:rsidP="006E1B6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Capture demographic details (name, village, phone number)</w:t>
      </w:r>
    </w:p>
    <w:p w:rsidR="006E1B62" w:rsidRPr="006E1B62" w:rsidRDefault="006E1B62" w:rsidP="006E1B6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Generate unique patient IDs</w:t>
      </w:r>
    </w:p>
    <w:p w:rsidR="006E1B62" w:rsidRPr="006E1B62" w:rsidRDefault="006E1B62" w:rsidP="006E1B6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View patient history across visits</w: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6.3 Antenatal Care (ANC) Module</w:t>
      </w:r>
    </w:p>
    <w:p w:rsidR="006E1B62" w:rsidRPr="006E1B62" w:rsidRDefault="006E1B62" w:rsidP="006E1B6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Record ANC visits</w:t>
      </w:r>
    </w:p>
    <w:p w:rsidR="006E1B62" w:rsidRPr="006E1B62" w:rsidRDefault="006E1B62" w:rsidP="006E1B6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Capture clinical data:</w:t>
      </w:r>
    </w:p>
    <w:p w:rsidR="006E1B62" w:rsidRPr="006E1B62" w:rsidRDefault="006E1B62" w:rsidP="006E1B6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Blood pressure</w:t>
      </w:r>
    </w:p>
    <w:p w:rsidR="006E1B62" w:rsidRPr="006E1B62" w:rsidRDefault="006E1B62" w:rsidP="006E1B6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Weight</w:t>
      </w:r>
    </w:p>
    <w:p w:rsidR="006E1B62" w:rsidRPr="006E1B62" w:rsidRDefault="006E1B62" w:rsidP="006E1B6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Gestational age</w:t>
      </w:r>
    </w:p>
    <w:p w:rsidR="006E1B62" w:rsidRPr="006E1B62" w:rsidRDefault="006E1B62" w:rsidP="006E1B6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Fetal heart rate</w:t>
      </w:r>
    </w:p>
    <w:p w:rsidR="006E1B62" w:rsidRPr="006E1B62" w:rsidRDefault="006E1B62" w:rsidP="006E1B6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Risk factors</w:t>
      </w:r>
    </w:p>
    <w:p w:rsidR="006E1B62" w:rsidRPr="006E1B62" w:rsidRDefault="006E1B62" w:rsidP="006E1B6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Automatically calculate next appointment dates</w: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6.4 Immunization Registry</w:t>
      </w:r>
    </w:p>
    <w:p w:rsidR="006E1B62" w:rsidRPr="006E1B62" w:rsidRDefault="006E1B62" w:rsidP="006E1B6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Track child vaccinations (BCG, OPV, </w:t>
      </w:r>
      <w:proofErr w:type="spellStart"/>
      <w:r w:rsidRPr="006E1B62">
        <w:rPr>
          <w:rFonts w:ascii="Times New Roman" w:eastAsia="Times New Roman" w:hAnsi="Times New Roman" w:cs="Times New Roman"/>
          <w:sz w:val="24"/>
          <w:szCs w:val="24"/>
        </w:rPr>
        <w:t>Penta</w:t>
      </w:r>
      <w:proofErr w:type="spellEnd"/>
      <w:r w:rsidRPr="006E1B62">
        <w:rPr>
          <w:rFonts w:ascii="Times New Roman" w:eastAsia="Times New Roman" w:hAnsi="Times New Roman" w:cs="Times New Roman"/>
          <w:sz w:val="24"/>
          <w:szCs w:val="24"/>
        </w:rPr>
        <w:t>, Measles, etc.)</w:t>
      </w:r>
    </w:p>
    <w:p w:rsidR="006E1B62" w:rsidRPr="006E1B62" w:rsidRDefault="006E1B62" w:rsidP="006E1B6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Schedule upcoming vaccines</w:t>
      </w:r>
    </w:p>
    <w:p w:rsidR="006E1B62" w:rsidRPr="006E1B62" w:rsidRDefault="006E1B62" w:rsidP="006E1B6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Identify missed or overdue immunizations</w: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6.5 Child Growth Monitoring</w:t>
      </w:r>
    </w:p>
    <w:p w:rsidR="006E1B62" w:rsidRPr="006E1B62" w:rsidRDefault="006E1B62" w:rsidP="006E1B6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Record height and weight over time</w:t>
      </w:r>
    </w:p>
    <w:p w:rsidR="006E1B62" w:rsidRPr="006E1B62" w:rsidRDefault="006E1B62" w:rsidP="006E1B6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Display growth trends using charts</w:t>
      </w:r>
    </w:p>
    <w:p w:rsidR="006E1B62" w:rsidRPr="006E1B62" w:rsidRDefault="006E1B62" w:rsidP="006E1B6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Flag abnormal growth patterns (basic logic)</w: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6.6 Dashboards &amp; Reporting</w:t>
      </w:r>
    </w:p>
    <w:p w:rsidR="006E1B62" w:rsidRPr="006E1B62" w:rsidRDefault="006E1B62" w:rsidP="006E1B6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Clinic-level summaries:</w:t>
      </w:r>
    </w:p>
    <w:p w:rsidR="006E1B62" w:rsidRPr="006E1B62" w:rsidRDefault="006E1B62" w:rsidP="006E1B62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Total ANC visits</w:t>
      </w:r>
    </w:p>
    <w:p w:rsidR="006E1B62" w:rsidRPr="006E1B62" w:rsidRDefault="006E1B62" w:rsidP="006E1B62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High-risk pregnancies</w:t>
      </w:r>
    </w:p>
    <w:p w:rsidR="006E1B62" w:rsidRPr="006E1B62" w:rsidRDefault="006E1B62" w:rsidP="006E1B62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Immunization coverage</w:t>
      </w:r>
    </w:p>
    <w:p w:rsidR="006E1B62" w:rsidRPr="006E1B62" w:rsidRDefault="006E1B62" w:rsidP="006E1B6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Visual charts and trends</w:t>
      </w:r>
    </w:p>
    <w:p w:rsidR="006E1B62" w:rsidRPr="006E1B62" w:rsidRDefault="006E1B62" w:rsidP="006E1B6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Monthly report export (CSV/PDF) similar to </w:t>
      </w:r>
      <w:proofErr w:type="spellStart"/>
      <w:r w:rsidRPr="006E1B62">
        <w:rPr>
          <w:rFonts w:ascii="Times New Roman" w:eastAsia="Times New Roman" w:hAnsi="Times New Roman" w:cs="Times New Roman"/>
          <w:sz w:val="24"/>
          <w:szCs w:val="24"/>
        </w:rPr>
        <w:t>MoH</w:t>
      </w:r>
      <w:proofErr w:type="spellEnd"/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 reports</w:t>
      </w:r>
    </w:p>
    <w:p w:rsidR="006E1B62" w:rsidRPr="006E1B62" w:rsidRDefault="006E1B62" w:rsidP="006E1B6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E1B62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7. Nice-to-Have Extensions</w:t>
      </w:r>
    </w:p>
    <w:p w:rsidR="006E1B62" w:rsidRPr="006E1B62" w:rsidRDefault="006E1B62" w:rsidP="006E1B6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SMS appointment reminders (</w:t>
      </w:r>
      <w:proofErr w:type="spellStart"/>
      <w:r w:rsidRPr="006E1B62">
        <w:rPr>
          <w:rFonts w:ascii="Times New Roman" w:eastAsia="Times New Roman" w:hAnsi="Times New Roman" w:cs="Times New Roman"/>
          <w:sz w:val="24"/>
          <w:szCs w:val="24"/>
        </w:rPr>
        <w:t>Twilio</w:t>
      </w:r>
      <w:proofErr w:type="spellEnd"/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 / Africa’s Talking)</w:t>
      </w:r>
    </w:p>
    <w:p w:rsidR="006E1B62" w:rsidRPr="006E1B62" w:rsidRDefault="006E1B62" w:rsidP="006E1B6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Progressive Web App (PWA) for low-connectivity areas</w:t>
      </w:r>
    </w:p>
    <w:p w:rsidR="006E1B62" w:rsidRPr="006E1B62" w:rsidRDefault="006E1B62" w:rsidP="006E1B6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Offline data capture with sync-on-connect</w:t>
      </w:r>
    </w:p>
    <w:p w:rsidR="006E1B62" w:rsidRPr="006E1B62" w:rsidRDefault="006E1B62" w:rsidP="006E1B6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FHIR-like JSON data export for interoperability demos</w:t>
      </w:r>
    </w:p>
    <w:p w:rsidR="006E1B62" w:rsidRPr="006E1B62" w:rsidRDefault="006E1B62" w:rsidP="006E1B6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E1B62">
        <w:rPr>
          <w:rFonts w:ascii="Times New Roman" w:eastAsia="Times New Roman" w:hAnsi="Times New Roman" w:cs="Times New Roman"/>
          <w:b/>
          <w:bCs/>
          <w:sz w:val="32"/>
          <w:szCs w:val="32"/>
        </w:rPr>
        <w:t>8. Technology Stack</w: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6E1B62" w:rsidRPr="006E1B62" w:rsidRDefault="006E1B62" w:rsidP="006E1B6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Next.js (App Router)</w:t>
      </w:r>
    </w:p>
    <w:p w:rsidR="006E1B62" w:rsidRPr="006E1B62" w:rsidRDefault="006E1B62" w:rsidP="006E1B6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6E1B62" w:rsidRPr="006E1B62" w:rsidRDefault="006E1B62" w:rsidP="006E1B6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62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6E1B62" w:rsidRPr="006E1B62" w:rsidRDefault="006E1B62" w:rsidP="006E1B6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Tailwind CSS</w: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6E1B62" w:rsidRPr="006E1B62" w:rsidRDefault="006E1B62" w:rsidP="006E1B6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Next.js API Routes or Node.js/Express</w:t>
      </w:r>
    </w:p>
    <w:p w:rsidR="006E1B62" w:rsidRPr="006E1B62" w:rsidRDefault="006E1B62" w:rsidP="006E1B6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62">
        <w:rPr>
          <w:rFonts w:ascii="Times New Roman" w:eastAsia="Times New Roman" w:hAnsi="Times New Roman" w:cs="Times New Roman"/>
          <w:sz w:val="24"/>
          <w:szCs w:val="24"/>
        </w:rPr>
        <w:t>Zod</w:t>
      </w:r>
      <w:proofErr w:type="spellEnd"/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 for validation</w:t>
      </w:r>
    </w:p>
    <w:p w:rsidR="006E1B62" w:rsidRPr="006E1B62" w:rsidRDefault="006E1B62" w:rsidP="006E1B6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62">
        <w:rPr>
          <w:rFonts w:ascii="Times New Roman" w:eastAsia="Times New Roman" w:hAnsi="Times New Roman" w:cs="Times New Roman"/>
          <w:sz w:val="24"/>
          <w:szCs w:val="24"/>
        </w:rPr>
        <w:t>TanStack</w:t>
      </w:r>
      <w:proofErr w:type="spellEnd"/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 Query for data fetching</w: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</w:p>
    <w:p w:rsidR="006E1B62" w:rsidRPr="006E1B62" w:rsidRDefault="006E1B62" w:rsidP="006E1B6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Neon PostgreSQL (</w:t>
      </w:r>
      <w:proofErr w:type="spellStart"/>
      <w:r w:rsidRPr="006E1B62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6E1B6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E1B62" w:rsidRPr="006E1B62" w:rsidRDefault="006E1B62" w:rsidP="006E1B6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Drizzle ORM (or </w:t>
      </w:r>
      <w:proofErr w:type="spellStart"/>
      <w:r w:rsidRPr="006E1B62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6E1B6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</w:p>
    <w:p w:rsidR="006E1B62" w:rsidRPr="006E1B62" w:rsidRDefault="006E1B62" w:rsidP="006E1B6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Clerk </w:t>
      </w: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 Auth.js (</w:t>
      </w:r>
      <w:proofErr w:type="spellStart"/>
      <w:r w:rsidRPr="006E1B62">
        <w:rPr>
          <w:rFonts w:ascii="Times New Roman" w:eastAsia="Times New Roman" w:hAnsi="Times New Roman" w:cs="Times New Roman"/>
          <w:sz w:val="24"/>
          <w:szCs w:val="24"/>
        </w:rPr>
        <w:t>NextAuth</w:t>
      </w:r>
      <w:proofErr w:type="spellEnd"/>
      <w:r w:rsidRPr="006E1B6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</w:p>
    <w:p w:rsidR="006E1B62" w:rsidRPr="006E1B62" w:rsidRDefault="006E1B62" w:rsidP="006E1B6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62">
        <w:rPr>
          <w:rFonts w:ascii="Times New Roman" w:eastAsia="Times New Roman" w:hAnsi="Times New Roman" w:cs="Times New Roman"/>
          <w:sz w:val="24"/>
          <w:szCs w:val="24"/>
        </w:rPr>
        <w:lastRenderedPageBreak/>
        <w:t>Vercel</w:t>
      </w:r>
      <w:proofErr w:type="spellEnd"/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 (Frontend &amp; APIs)</w:t>
      </w:r>
    </w:p>
    <w:p w:rsidR="006E1B62" w:rsidRPr="006E1B62" w:rsidRDefault="006E1B62" w:rsidP="006E1B6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E1B62">
        <w:rPr>
          <w:rFonts w:ascii="Times New Roman" w:eastAsia="Times New Roman" w:hAnsi="Times New Roman" w:cs="Times New Roman"/>
          <w:b/>
          <w:bCs/>
          <w:sz w:val="32"/>
          <w:szCs w:val="32"/>
        </w:rPr>
        <w:t>9. Data Design Overview</w: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Key Entities</w:t>
      </w:r>
    </w:p>
    <w:p w:rsidR="006E1B62" w:rsidRPr="006E1B62" w:rsidRDefault="006E1B62" w:rsidP="006E1B6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6E1B62" w:rsidRPr="006E1B62" w:rsidRDefault="006E1B62" w:rsidP="006E1B6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Patients</w:t>
      </w:r>
    </w:p>
    <w:p w:rsidR="006E1B62" w:rsidRPr="006E1B62" w:rsidRDefault="006E1B62" w:rsidP="006E1B6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ANC Visits</w:t>
      </w:r>
    </w:p>
    <w:p w:rsidR="006E1B62" w:rsidRPr="006E1B62" w:rsidRDefault="006E1B62" w:rsidP="006E1B6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Immunizations</w:t>
      </w:r>
    </w:p>
    <w:p w:rsidR="006E1B62" w:rsidRPr="006E1B62" w:rsidRDefault="006E1B62" w:rsidP="006E1B6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Growth Records</w: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Demo Data</w:t>
      </w:r>
    </w:p>
    <w:p w:rsidR="006E1B62" w:rsidRPr="006E1B62" w:rsidRDefault="006E1B62" w:rsidP="006E1B6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Seed database with 50–100 realistic dummy patients</w:t>
      </w:r>
    </w:p>
    <w:p w:rsidR="006E1B62" w:rsidRPr="006E1B62" w:rsidRDefault="006E1B62" w:rsidP="006E1B6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Use Malawian names, villages, and clinic contexts</w:t>
      </w:r>
    </w:p>
    <w:p w:rsidR="006E1B62" w:rsidRPr="006E1B62" w:rsidRDefault="006E1B62" w:rsidP="006E1B6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No real patient data used</w:t>
      </w:r>
    </w:p>
    <w:p w:rsidR="006E1B62" w:rsidRPr="006E1B62" w:rsidRDefault="006E1B62" w:rsidP="006E1B6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E1B62">
        <w:rPr>
          <w:rFonts w:ascii="Times New Roman" w:eastAsia="Times New Roman" w:hAnsi="Times New Roman" w:cs="Times New Roman"/>
          <w:b/>
          <w:bCs/>
          <w:sz w:val="32"/>
          <w:szCs w:val="32"/>
        </w:rPr>
        <w:t>10. Privacy &amp; Ethics Considerations</w:t>
      </w:r>
    </w:p>
    <w:p w:rsidR="006E1B62" w:rsidRPr="006E1B62" w:rsidRDefault="006E1B62" w:rsidP="006E1B6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Demo-only system (no real patient deployment)</w:t>
      </w:r>
    </w:p>
    <w:p w:rsidR="006E1B62" w:rsidRPr="006E1B62" w:rsidRDefault="006E1B62" w:rsidP="006E1B6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No real phone numbers or personal identifiers</w:t>
      </w:r>
    </w:p>
    <w:p w:rsidR="006E1B62" w:rsidRPr="006E1B62" w:rsidRDefault="006E1B62" w:rsidP="006E1B6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Authentication and authorization enforced</w:t>
      </w:r>
    </w:p>
    <w:p w:rsidR="006E1B62" w:rsidRPr="006E1B62" w:rsidRDefault="006E1B62" w:rsidP="006E1B6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Secure handling of health-related data</w:t>
      </w:r>
    </w:p>
    <w:p w:rsidR="006E1B62" w:rsidRPr="006E1B62" w:rsidRDefault="006E1B62" w:rsidP="006E1B6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E1B62">
        <w:rPr>
          <w:rFonts w:ascii="Times New Roman" w:eastAsia="Times New Roman" w:hAnsi="Times New Roman" w:cs="Times New Roman"/>
          <w:b/>
          <w:bCs/>
          <w:sz w:val="32"/>
          <w:szCs w:val="32"/>
        </w:rPr>
        <w:t>11. Development Phases</w: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Phas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 1: Planning &amp; Design (Week 1</w:t>
      </w: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E1B62" w:rsidRPr="006E1B62" w:rsidRDefault="006E1B62" w:rsidP="006E1B62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lastRenderedPageBreak/>
        <w:t>Requirements definition</w:t>
      </w:r>
    </w:p>
    <w:p w:rsidR="006E1B62" w:rsidRPr="006E1B62" w:rsidRDefault="006E1B62" w:rsidP="006E1B62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Database schema design</w:t>
      </w:r>
    </w:p>
    <w:p w:rsidR="006E1B62" w:rsidRPr="006E1B62" w:rsidRDefault="006E1B62" w:rsidP="006E1B62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UI wireframes</w: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Pha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 2: Core Development (Week 2</w:t>
      </w: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E1B62" w:rsidRPr="006E1B62" w:rsidRDefault="006E1B62" w:rsidP="006E1B62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Authentication &amp; roles</w:t>
      </w:r>
    </w:p>
    <w:p w:rsidR="006E1B62" w:rsidRPr="006E1B62" w:rsidRDefault="006E1B62" w:rsidP="006E1B62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Patient &amp; visit modules</w:t>
      </w:r>
    </w:p>
    <w:p w:rsidR="006E1B62" w:rsidRPr="006E1B62" w:rsidRDefault="006E1B62" w:rsidP="006E1B62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Dashboards</w: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Phase 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 Polish &amp; Extensions (Week 3</w:t>
      </w:r>
      <w:bookmarkStart w:id="0" w:name="_GoBack"/>
      <w:bookmarkEnd w:id="0"/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E1B62" w:rsidRPr="006E1B62" w:rsidRDefault="006E1B62" w:rsidP="006E1B6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Charts and reports</w:t>
      </w:r>
    </w:p>
    <w:p w:rsidR="006E1B62" w:rsidRPr="006E1B62" w:rsidRDefault="006E1B62" w:rsidP="006E1B6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PWA or SMS (optional)</w:t>
      </w:r>
    </w:p>
    <w:p w:rsidR="006E1B62" w:rsidRPr="006E1B62" w:rsidRDefault="006E1B62" w:rsidP="006E1B6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Seed data and testing</w:t>
      </w:r>
    </w:p>
    <w:p w:rsidR="006E1B62" w:rsidRPr="006E1B62" w:rsidRDefault="006E1B62" w:rsidP="006E1B6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E1B62">
        <w:rPr>
          <w:rFonts w:ascii="Times New Roman" w:eastAsia="Times New Roman" w:hAnsi="Times New Roman" w:cs="Times New Roman"/>
          <w:b/>
          <w:bCs/>
          <w:sz w:val="32"/>
          <w:szCs w:val="32"/>
        </w:rPr>
        <w:t>12. Expected Outcomes</w:t>
      </w:r>
    </w:p>
    <w:p w:rsidR="006E1B62" w:rsidRPr="006E1B62" w:rsidRDefault="006E1B62" w:rsidP="006E1B6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A fully functional MCH clinic management MVP</w:t>
      </w:r>
    </w:p>
    <w:p w:rsidR="006E1B62" w:rsidRPr="006E1B62" w:rsidRDefault="006E1B62" w:rsidP="006E1B6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Live demo deployed on </w:t>
      </w:r>
      <w:proofErr w:type="spellStart"/>
      <w:r w:rsidRPr="006E1B62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</w:p>
    <w:p w:rsidR="006E1B62" w:rsidRPr="006E1B62" w:rsidRDefault="006E1B62" w:rsidP="006E1B6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Well-documented GitHub repository</w:t>
      </w:r>
    </w:p>
    <w:p w:rsidR="006E1B62" w:rsidRPr="006E1B62" w:rsidRDefault="006E1B62" w:rsidP="006E1B6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Strong portfolio project for digital health roles</w:t>
      </w:r>
    </w:p>
    <w:p w:rsidR="006E1B62" w:rsidRPr="006E1B62" w:rsidRDefault="006E1B62" w:rsidP="006E1B6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E1B62">
        <w:rPr>
          <w:rFonts w:ascii="Times New Roman" w:eastAsia="Times New Roman" w:hAnsi="Times New Roman" w:cs="Times New Roman"/>
          <w:b/>
          <w:bCs/>
          <w:sz w:val="32"/>
          <w:szCs w:val="32"/>
        </w:rPr>
        <w:t>13. Impact &amp; Relevance</w:t>
      </w:r>
    </w:p>
    <w:p w:rsidR="006E1B62" w:rsidRPr="006E1B62" w:rsidRDefault="006E1B62" w:rsidP="006E1B6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This project directly aligns with Malawi’s maternal and child health priorities and national digital health direction. It demonstrates how technology can improve frontline healthcare delivery while showcasing advanced full-stack development skills relevant to NGOs, government partners, and health-tech organizations.</w:t>
      </w:r>
    </w:p>
    <w:p w:rsidR="006E1B62" w:rsidRPr="006E1B62" w:rsidRDefault="006E1B62" w:rsidP="006E1B6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6E1B62" w:rsidRPr="006E1B62" w:rsidRDefault="006E1B62" w:rsidP="006E1B6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E1B62">
        <w:rPr>
          <w:rFonts w:ascii="Times New Roman" w:eastAsia="Times New Roman" w:hAnsi="Times New Roman" w:cs="Times New Roman"/>
          <w:b/>
          <w:bCs/>
          <w:sz w:val="32"/>
          <w:szCs w:val="32"/>
        </w:rPr>
        <w:t>14. Future Enhancements</w:t>
      </w:r>
    </w:p>
    <w:p w:rsidR="006E1B62" w:rsidRPr="006E1B62" w:rsidRDefault="006E1B62" w:rsidP="006E1B62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District-level aggregation</w:t>
      </w:r>
    </w:p>
    <w:p w:rsidR="006E1B62" w:rsidRPr="006E1B62" w:rsidRDefault="006E1B62" w:rsidP="006E1B62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Integration with DHIS2-like reporting</w:t>
      </w:r>
    </w:p>
    <w:p w:rsidR="006E1B62" w:rsidRPr="006E1B62" w:rsidRDefault="006E1B62" w:rsidP="006E1B62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Advanced analytics for risk prediction</w:t>
      </w:r>
    </w:p>
    <w:p w:rsidR="006E1B62" w:rsidRPr="006E1B62" w:rsidRDefault="006E1B62" w:rsidP="006E1B62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t>Mobile-first CHW application</w:t>
      </w:r>
    </w:p>
    <w:p w:rsidR="006E1B62" w:rsidRPr="006E1B62" w:rsidRDefault="006E1B62" w:rsidP="006E1B6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E1B62" w:rsidRPr="006E1B62" w:rsidRDefault="006E1B62" w:rsidP="006E1B6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 Philip </w:t>
      </w:r>
      <w:proofErr w:type="spellStart"/>
      <w:r w:rsidRPr="006E1B62">
        <w:rPr>
          <w:rFonts w:ascii="Times New Roman" w:eastAsia="Times New Roman" w:hAnsi="Times New Roman" w:cs="Times New Roman"/>
          <w:sz w:val="24"/>
          <w:szCs w:val="24"/>
        </w:rPr>
        <w:t>Maulidi</w:t>
      </w:r>
      <w:proofErr w:type="spellEnd"/>
      <w:r w:rsidRPr="006E1B62">
        <w:rPr>
          <w:rFonts w:ascii="Times New Roman" w:eastAsia="Times New Roman" w:hAnsi="Times New Roman" w:cs="Times New Roman"/>
          <w:sz w:val="24"/>
          <w:szCs w:val="24"/>
        </w:rPr>
        <w:br/>
      </w: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Type:</w:t>
      </w:r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 Portfolio / Social Impact Project</w:t>
      </w:r>
      <w:r w:rsidRPr="006E1B62">
        <w:rPr>
          <w:rFonts w:ascii="Times New Roman" w:eastAsia="Times New Roman" w:hAnsi="Times New Roman" w:cs="Times New Roman"/>
          <w:sz w:val="24"/>
          <w:szCs w:val="24"/>
        </w:rPr>
        <w:br/>
      </w:r>
      <w:r w:rsidRPr="006E1B62"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Area:</w:t>
      </w:r>
      <w:r w:rsidRPr="006E1B62">
        <w:rPr>
          <w:rFonts w:ascii="Times New Roman" w:eastAsia="Times New Roman" w:hAnsi="Times New Roman" w:cs="Times New Roman"/>
          <w:sz w:val="24"/>
          <w:szCs w:val="24"/>
        </w:rPr>
        <w:t xml:space="preserve"> Digital Health – Maternal &amp; Child Health (Malawi)</w:t>
      </w:r>
    </w:p>
    <w:p w:rsidR="0037758A" w:rsidRPr="006E1B62" w:rsidRDefault="0037758A" w:rsidP="006E1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7758A" w:rsidRPr="006E1B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60B8A"/>
    <w:multiLevelType w:val="multilevel"/>
    <w:tmpl w:val="DF0C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9144B"/>
    <w:multiLevelType w:val="multilevel"/>
    <w:tmpl w:val="670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F2E5C"/>
    <w:multiLevelType w:val="multilevel"/>
    <w:tmpl w:val="8A18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43EF3"/>
    <w:multiLevelType w:val="multilevel"/>
    <w:tmpl w:val="50F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A6FEE"/>
    <w:multiLevelType w:val="multilevel"/>
    <w:tmpl w:val="99D8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B0A2B"/>
    <w:multiLevelType w:val="multilevel"/>
    <w:tmpl w:val="7908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60DAF"/>
    <w:multiLevelType w:val="multilevel"/>
    <w:tmpl w:val="2BAE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012B1"/>
    <w:multiLevelType w:val="multilevel"/>
    <w:tmpl w:val="9E0C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C235D"/>
    <w:multiLevelType w:val="multilevel"/>
    <w:tmpl w:val="A1B0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61AA2"/>
    <w:multiLevelType w:val="multilevel"/>
    <w:tmpl w:val="D56E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33B73"/>
    <w:multiLevelType w:val="multilevel"/>
    <w:tmpl w:val="C664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55617"/>
    <w:multiLevelType w:val="multilevel"/>
    <w:tmpl w:val="158C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744C1"/>
    <w:multiLevelType w:val="multilevel"/>
    <w:tmpl w:val="DD3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62B65"/>
    <w:multiLevelType w:val="multilevel"/>
    <w:tmpl w:val="F814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978C9"/>
    <w:multiLevelType w:val="multilevel"/>
    <w:tmpl w:val="0220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415F8"/>
    <w:multiLevelType w:val="multilevel"/>
    <w:tmpl w:val="0AE0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F0F46"/>
    <w:multiLevelType w:val="multilevel"/>
    <w:tmpl w:val="4986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818EC"/>
    <w:multiLevelType w:val="multilevel"/>
    <w:tmpl w:val="8A7C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944561"/>
    <w:multiLevelType w:val="multilevel"/>
    <w:tmpl w:val="AFBA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9277A"/>
    <w:multiLevelType w:val="multilevel"/>
    <w:tmpl w:val="3D78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51F15"/>
    <w:multiLevelType w:val="multilevel"/>
    <w:tmpl w:val="2064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812C3"/>
    <w:multiLevelType w:val="multilevel"/>
    <w:tmpl w:val="F99A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077BF"/>
    <w:multiLevelType w:val="multilevel"/>
    <w:tmpl w:val="33DC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FF1969"/>
    <w:multiLevelType w:val="multilevel"/>
    <w:tmpl w:val="0CE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C01FF"/>
    <w:multiLevelType w:val="multilevel"/>
    <w:tmpl w:val="94B0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AE3358"/>
    <w:multiLevelType w:val="multilevel"/>
    <w:tmpl w:val="FE9A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5"/>
  </w:num>
  <w:num w:numId="3">
    <w:abstractNumId w:val="14"/>
  </w:num>
  <w:num w:numId="4">
    <w:abstractNumId w:val="17"/>
  </w:num>
  <w:num w:numId="5">
    <w:abstractNumId w:val="1"/>
  </w:num>
  <w:num w:numId="6">
    <w:abstractNumId w:val="11"/>
  </w:num>
  <w:num w:numId="7">
    <w:abstractNumId w:val="0"/>
  </w:num>
  <w:num w:numId="8">
    <w:abstractNumId w:val="2"/>
  </w:num>
  <w:num w:numId="9">
    <w:abstractNumId w:val="23"/>
  </w:num>
  <w:num w:numId="10">
    <w:abstractNumId w:val="10"/>
  </w:num>
  <w:num w:numId="11">
    <w:abstractNumId w:val="3"/>
  </w:num>
  <w:num w:numId="12">
    <w:abstractNumId w:val="24"/>
  </w:num>
  <w:num w:numId="13">
    <w:abstractNumId w:val="6"/>
  </w:num>
  <w:num w:numId="14">
    <w:abstractNumId w:val="4"/>
  </w:num>
  <w:num w:numId="15">
    <w:abstractNumId w:val="22"/>
  </w:num>
  <w:num w:numId="16">
    <w:abstractNumId w:val="13"/>
  </w:num>
  <w:num w:numId="17">
    <w:abstractNumId w:val="8"/>
  </w:num>
  <w:num w:numId="18">
    <w:abstractNumId w:val="7"/>
  </w:num>
  <w:num w:numId="19">
    <w:abstractNumId w:val="20"/>
  </w:num>
  <w:num w:numId="20">
    <w:abstractNumId w:val="15"/>
  </w:num>
  <w:num w:numId="21">
    <w:abstractNumId w:val="16"/>
  </w:num>
  <w:num w:numId="22">
    <w:abstractNumId w:val="18"/>
  </w:num>
  <w:num w:numId="23">
    <w:abstractNumId w:val="9"/>
  </w:num>
  <w:num w:numId="24">
    <w:abstractNumId w:val="25"/>
  </w:num>
  <w:num w:numId="25">
    <w:abstractNumId w:val="12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B62"/>
    <w:rsid w:val="0037758A"/>
    <w:rsid w:val="006E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B28EF"/>
  <w15:chartTrackingRefBased/>
  <w15:docId w15:val="{A1920926-2712-4CDD-87E4-AE73296EE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1B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E1B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E1B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B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E1B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E1B6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E1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1B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0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43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6163143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878</Words>
  <Characters>5006</Characters>
  <Application>Microsoft Office Word</Application>
  <DocSecurity>0</DocSecurity>
  <Lines>41</Lines>
  <Paragraphs>11</Paragraphs>
  <ScaleCrop>false</ScaleCrop>
  <Company>HP</Company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MAULIDI</dc:creator>
  <cp:keywords/>
  <dc:description/>
  <cp:lastModifiedBy>MAULIDI</cp:lastModifiedBy>
  <cp:revision>1</cp:revision>
  <dcterms:created xsi:type="dcterms:W3CDTF">2025-12-23T09:21:00Z</dcterms:created>
  <dcterms:modified xsi:type="dcterms:W3CDTF">2025-12-23T09:32:00Z</dcterms:modified>
</cp:coreProperties>
</file>