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08" w:rsidRPr="00043E4F" w:rsidRDefault="00E91A08" w:rsidP="00043E4F">
      <w:bookmarkStart w:id="0" w:name="_GoBack"/>
      <w:bookmarkEnd w:id="0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586"/>
        <w:gridCol w:w="1590"/>
        <w:gridCol w:w="2704"/>
        <w:gridCol w:w="1646"/>
        <w:gridCol w:w="1646"/>
        <w:gridCol w:w="1646"/>
      </w:tblGrid>
      <w:tr w:rsidR="000C2589" w:rsidRPr="00043E4F">
        <w:tc>
          <w:tcPr>
            <w:tcW w:w="586" w:type="dxa"/>
          </w:tcPr>
          <w:p w:rsidR="000C2589" w:rsidRPr="00043E4F" w:rsidRDefault="000C2589" w:rsidP="00043E4F">
            <w:r w:rsidRPr="00043E4F">
              <w:t>Nr.</w:t>
            </w:r>
          </w:p>
        </w:tc>
        <w:tc>
          <w:tcPr>
            <w:tcW w:w="1590" w:type="dxa"/>
          </w:tcPr>
          <w:p w:rsidR="000C2589" w:rsidRPr="00043E4F" w:rsidRDefault="000C2589" w:rsidP="00043E4F">
            <w:r w:rsidRPr="00043E4F">
              <w:t>Pizza</w:t>
            </w:r>
          </w:p>
        </w:tc>
        <w:tc>
          <w:tcPr>
            <w:tcW w:w="2704" w:type="dxa"/>
          </w:tcPr>
          <w:p w:rsidR="000C2589" w:rsidRPr="00043E4F" w:rsidRDefault="000C2589" w:rsidP="00043E4F">
            <w:r w:rsidRPr="00043E4F">
              <w:t>Beschreibung</w:t>
            </w:r>
          </w:p>
        </w:tc>
        <w:tc>
          <w:tcPr>
            <w:tcW w:w="1646" w:type="dxa"/>
          </w:tcPr>
          <w:p w:rsidR="000C2589" w:rsidRPr="00043E4F" w:rsidRDefault="00381197" w:rsidP="00043E4F">
            <w:r w:rsidRPr="00043E4F">
              <w:t>Preis in EUR</w:t>
            </w:r>
          </w:p>
        </w:tc>
        <w:tc>
          <w:tcPr>
            <w:tcW w:w="1646" w:type="dxa"/>
          </w:tcPr>
          <w:p w:rsidR="000C2589" w:rsidRPr="00043E4F" w:rsidRDefault="00381197" w:rsidP="00043E4F">
            <w:r w:rsidRPr="00043E4F">
              <w:t>Preis in EUR</w:t>
            </w:r>
          </w:p>
        </w:tc>
        <w:tc>
          <w:tcPr>
            <w:tcW w:w="1646" w:type="dxa"/>
          </w:tcPr>
          <w:p w:rsidR="000C2589" w:rsidRPr="00043E4F" w:rsidRDefault="00381197" w:rsidP="00043E4F">
            <w:r w:rsidRPr="00043E4F">
              <w:t>Preis in EUR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/>
        </w:tc>
        <w:tc>
          <w:tcPr>
            <w:tcW w:w="1590" w:type="dxa"/>
          </w:tcPr>
          <w:p w:rsidR="00381197" w:rsidRPr="00043E4F" w:rsidRDefault="00381197" w:rsidP="00043E4F"/>
        </w:tc>
        <w:tc>
          <w:tcPr>
            <w:tcW w:w="2704" w:type="dxa"/>
          </w:tcPr>
          <w:p w:rsidR="00381197" w:rsidRPr="00043E4F" w:rsidRDefault="00381197" w:rsidP="00043E4F"/>
        </w:tc>
        <w:tc>
          <w:tcPr>
            <w:tcW w:w="1646" w:type="dxa"/>
          </w:tcPr>
          <w:p w:rsidR="00381197" w:rsidRPr="00043E4F" w:rsidRDefault="00381197" w:rsidP="00043E4F">
            <w:r w:rsidRPr="00043E4F">
              <w:t xml:space="preserve">ø 30 cm 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 xml:space="preserve">ø 40 cm 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 xml:space="preserve">ø 60 cm 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32.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>Margherita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Grundbelag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4,00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7,00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12,00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33.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Salami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Salami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4,50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8,00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15,00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34.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Schinken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Schinken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4,50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15,00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34.</w:t>
            </w:r>
          </w:p>
        </w:tc>
        <w:tc>
          <w:tcPr>
            <w:tcW w:w="1590" w:type="dxa"/>
          </w:tcPr>
          <w:p w:rsidR="00381197" w:rsidRPr="00043E4F" w:rsidRDefault="00381197" w:rsidP="00043E4F">
            <w:proofErr w:type="spellStart"/>
            <w:r w:rsidRPr="00043E4F">
              <w:t>Funghi</w:t>
            </w:r>
            <w:proofErr w:type="spellEnd"/>
            <w:r w:rsidRPr="00043E4F">
              <w:t xml:space="preserve">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Champignons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4,50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8,00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15,00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35.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Normale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Salami und Champignons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8,50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16,00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36.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Sophia Loren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Salami, Champignons und 2 Spiegeleiern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9,00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37.</w:t>
            </w:r>
          </w:p>
        </w:tc>
        <w:tc>
          <w:tcPr>
            <w:tcW w:w="1590" w:type="dxa"/>
          </w:tcPr>
          <w:p w:rsidR="00381197" w:rsidRPr="00043E4F" w:rsidRDefault="00381197" w:rsidP="00043E4F">
            <w:proofErr w:type="spellStart"/>
            <w:r w:rsidRPr="00043E4F">
              <w:t>Capricciosa</w:t>
            </w:r>
            <w:proofErr w:type="spellEnd"/>
            <w:r w:rsidRPr="00043E4F">
              <w:t xml:space="preserve">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Champignons, Schinken, Artischocken und gek. Eiern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9,00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38.</w:t>
            </w:r>
          </w:p>
        </w:tc>
        <w:tc>
          <w:tcPr>
            <w:tcW w:w="1590" w:type="dxa"/>
          </w:tcPr>
          <w:p w:rsidR="00381197" w:rsidRPr="00043E4F" w:rsidRDefault="00381197" w:rsidP="00043E4F">
            <w:proofErr w:type="spellStart"/>
            <w:r w:rsidRPr="00043E4F">
              <w:t>Tonno</w:t>
            </w:r>
            <w:proofErr w:type="spellEnd"/>
            <w:r w:rsidRPr="00043E4F">
              <w:t xml:space="preserve">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Thunfisch und Zwiebeln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9,50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39.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Calzone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Überraschung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9,00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40.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Bolognese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 xml:space="preserve">mit Salami, Schinken und </w:t>
            </w:r>
            <w:proofErr w:type="spellStart"/>
            <w:r w:rsidRPr="00043E4F">
              <w:t>Bolognesesauce</w:t>
            </w:r>
            <w:proofErr w:type="spellEnd"/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9,00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 xml:space="preserve">41. 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Hawaii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Ananas und Schinken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9,00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42.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>Peperoni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 xml:space="preserve">mit </w:t>
            </w:r>
            <w:proofErr w:type="spellStart"/>
            <w:r w:rsidRPr="00043E4F">
              <w:t>Peperoniwurst</w:t>
            </w:r>
            <w:proofErr w:type="spellEnd"/>
            <w:r w:rsidRPr="00043E4F">
              <w:t xml:space="preserve"> und grünen Peperoni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8,50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16,00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43.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4 Jahreszeiten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Champignons, Artischocken, Paprika, Sardellen und Salami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8,50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16,00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44.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>Amore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Sardellen, Schinken, Kapern, Paprika und Salami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45.</w:t>
            </w:r>
          </w:p>
        </w:tc>
        <w:tc>
          <w:tcPr>
            <w:tcW w:w="1590" w:type="dxa"/>
          </w:tcPr>
          <w:p w:rsidR="00381197" w:rsidRPr="00043E4F" w:rsidRDefault="00381197" w:rsidP="00043E4F">
            <w:proofErr w:type="spellStart"/>
            <w:r w:rsidRPr="00043E4F">
              <w:t>Marinara</w:t>
            </w:r>
            <w:proofErr w:type="spellEnd"/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Meeresfr</w:t>
            </w:r>
            <w:r w:rsidR="003D6058" w:rsidRPr="00043E4F">
              <w:t>ü</w:t>
            </w:r>
            <w:r w:rsidRPr="00043E4F">
              <w:t>chten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46.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 Diana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Schinken, Champignons, Paprika, Artischocken und Knoblauch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47.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>Baggio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 xml:space="preserve">mit </w:t>
            </w:r>
            <w:proofErr w:type="spellStart"/>
            <w:r w:rsidRPr="00043E4F">
              <w:t>Peperoniwurst</w:t>
            </w:r>
            <w:proofErr w:type="spellEnd"/>
            <w:r w:rsidRPr="00043E4F">
              <w:t>, Schinken, Champignons, Artischocken und Spargel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70,00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77,50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 xml:space="preserve">48. </w:t>
            </w:r>
          </w:p>
        </w:tc>
        <w:tc>
          <w:tcPr>
            <w:tcW w:w="1590" w:type="dxa"/>
          </w:tcPr>
          <w:p w:rsidR="00381197" w:rsidRPr="00043E4F" w:rsidRDefault="00381197" w:rsidP="00043E4F">
            <w:proofErr w:type="spellStart"/>
            <w:r w:rsidRPr="00043E4F">
              <w:t>Vegetarla</w:t>
            </w:r>
            <w:proofErr w:type="spellEnd"/>
            <w:r w:rsidRPr="00043E4F">
              <w:t xml:space="preserve">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Champignons, Spargel, Artischocken, Paprika, Peperoni und Erbsen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49.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Diavolo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 xml:space="preserve">mit </w:t>
            </w:r>
            <w:proofErr w:type="spellStart"/>
            <w:r w:rsidRPr="00043E4F">
              <w:t>Peperoniwurst</w:t>
            </w:r>
            <w:proofErr w:type="spellEnd"/>
            <w:r w:rsidRPr="00043E4F">
              <w:t xml:space="preserve">, Zwiebeln, Knoblauch, </w:t>
            </w:r>
            <w:proofErr w:type="spellStart"/>
            <w:r w:rsidRPr="00043E4F">
              <w:t>griinen</w:t>
            </w:r>
            <w:proofErr w:type="spellEnd"/>
            <w:r w:rsidRPr="00043E4F">
              <w:t xml:space="preserve"> Peperoni und Champignons, scharf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50.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Romeo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Schinken, Sardellen, Knoblauch, Zwiebeln, Champignons, Kapern, Paprika, Oliven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lastRenderedPageBreak/>
              <w:t>51.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alla Chef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 xml:space="preserve">mit </w:t>
            </w:r>
            <w:proofErr w:type="spellStart"/>
            <w:r w:rsidRPr="00043E4F">
              <w:t>Peperoniwurst</w:t>
            </w:r>
            <w:proofErr w:type="spellEnd"/>
            <w:r w:rsidRPr="00043E4F">
              <w:t>, Schinken, Champignons, grünen Peperoni und Knoblauch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52.</w:t>
            </w:r>
          </w:p>
        </w:tc>
        <w:tc>
          <w:tcPr>
            <w:tcW w:w="1590" w:type="dxa"/>
          </w:tcPr>
          <w:p w:rsidR="00381197" w:rsidRPr="00043E4F" w:rsidRDefault="00381197" w:rsidP="00043E4F">
            <w:r w:rsidRPr="00043E4F">
              <w:t xml:space="preserve">Flammkuchen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Speck, Zwiebeln, Sahne und Crème fraîche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6,00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70,00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17,50</w:t>
            </w:r>
          </w:p>
        </w:tc>
      </w:tr>
      <w:tr w:rsidR="00381197" w:rsidRPr="00043E4F">
        <w:tc>
          <w:tcPr>
            <w:tcW w:w="586" w:type="dxa"/>
          </w:tcPr>
          <w:p w:rsidR="00381197" w:rsidRPr="00043E4F" w:rsidRDefault="00381197" w:rsidP="00043E4F">
            <w:r w:rsidRPr="00043E4F">
              <w:t>53.</w:t>
            </w:r>
          </w:p>
        </w:tc>
        <w:tc>
          <w:tcPr>
            <w:tcW w:w="1590" w:type="dxa"/>
          </w:tcPr>
          <w:p w:rsidR="00333D76" w:rsidRPr="00043E4F" w:rsidRDefault="00381197" w:rsidP="00043E4F">
            <w:r w:rsidRPr="00043E4F">
              <w:t xml:space="preserve">Spagetti </w:t>
            </w:r>
          </w:p>
        </w:tc>
        <w:tc>
          <w:tcPr>
            <w:tcW w:w="2704" w:type="dxa"/>
          </w:tcPr>
          <w:p w:rsidR="00381197" w:rsidRPr="00043E4F" w:rsidRDefault="00381197" w:rsidP="00043E4F">
            <w:r w:rsidRPr="00043E4F">
              <w:t>mit Spagetti und Bolognese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5,00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8,50</w:t>
            </w:r>
          </w:p>
        </w:tc>
        <w:tc>
          <w:tcPr>
            <w:tcW w:w="1646" w:type="dxa"/>
          </w:tcPr>
          <w:p w:rsidR="00381197" w:rsidRPr="00043E4F" w:rsidRDefault="00381197" w:rsidP="00043E4F">
            <w:r w:rsidRPr="00043E4F">
              <w:t>16,00</w:t>
            </w:r>
          </w:p>
        </w:tc>
      </w:tr>
    </w:tbl>
    <w:p w:rsidR="00E91A08" w:rsidRPr="00043E4F" w:rsidRDefault="00E91A08" w:rsidP="00043E4F"/>
    <w:p w:rsidR="00E91A08" w:rsidRPr="00043E4F" w:rsidRDefault="00E91A08" w:rsidP="00043E4F"/>
    <w:p w:rsidR="0010122D" w:rsidRPr="00043E4F" w:rsidRDefault="0010122D" w:rsidP="00043E4F"/>
    <w:sectPr w:rsidR="0010122D" w:rsidRPr="00043E4F" w:rsidSect="002A6CEB">
      <w:pgSz w:w="11906" w:h="16838"/>
      <w:pgMar w:top="1417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EB"/>
    <w:rsid w:val="00043E4F"/>
    <w:rsid w:val="000C2589"/>
    <w:rsid w:val="0010122D"/>
    <w:rsid w:val="002A6CEB"/>
    <w:rsid w:val="002C2766"/>
    <w:rsid w:val="002E515B"/>
    <w:rsid w:val="00333D76"/>
    <w:rsid w:val="00381197"/>
    <w:rsid w:val="003D6058"/>
    <w:rsid w:val="003F66E1"/>
    <w:rsid w:val="00651D1F"/>
    <w:rsid w:val="00A3382D"/>
    <w:rsid w:val="00A74E29"/>
    <w:rsid w:val="00C84628"/>
    <w:rsid w:val="00CD79DC"/>
    <w:rsid w:val="00D85394"/>
    <w:rsid w:val="00DD0A4F"/>
    <w:rsid w:val="00E91A08"/>
    <w:rsid w:val="00F0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rsid w:val="002A6CEB"/>
    <w:rPr>
      <w:rFonts w:ascii="Courier New" w:hAnsi="Courier New" w:cs="Courier New"/>
      <w:sz w:val="20"/>
      <w:szCs w:val="20"/>
    </w:rPr>
  </w:style>
  <w:style w:type="table" w:styleId="Tabellenraster">
    <w:name w:val="Table Grid"/>
    <w:basedOn w:val="NormaleTabelle"/>
    <w:rsid w:val="00101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rsid w:val="002A6CEB"/>
    <w:rPr>
      <w:rFonts w:ascii="Courier New" w:hAnsi="Courier New" w:cs="Courier New"/>
      <w:sz w:val="20"/>
      <w:szCs w:val="20"/>
    </w:rPr>
  </w:style>
  <w:style w:type="table" w:styleId="Tabellenraster">
    <w:name w:val="Table Grid"/>
    <w:basedOn w:val="NormaleTabelle"/>
    <w:rsid w:val="00101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Pizza </vt:lpstr>
    </vt:vector>
  </TitlesOfParts>
  <Company>sls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</dc:title>
  <dc:creator>admin</dc:creator>
  <cp:lastModifiedBy>Programmadministrator</cp:lastModifiedBy>
  <cp:revision>3</cp:revision>
  <dcterms:created xsi:type="dcterms:W3CDTF">2012-10-27T16:52:00Z</dcterms:created>
  <dcterms:modified xsi:type="dcterms:W3CDTF">2012-10-27T19:22:00Z</dcterms:modified>
</cp:coreProperties>
</file>