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After signing up but Before Verification for Providers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[first name of the provider]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 you_____ (their name) for signing up for IPaCare.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patients waiting for you. Verifying your accounts makes the patient know that you are who you say you are. Please verify your account at your earliest convenience.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IPaCare, LLC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After Signing up but Before Verification for Providers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Hello [first name of the provider]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 you_____ (their name) for signing up for IPaCare.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IPaCare, LLC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After Verification for Providers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Hello [first name of the provider]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Thank you_____ (their name) for signing up for IPaCare.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IPaCare, LLC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After Verification for Patients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Hello [first name of the provider]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Thank you_____(their name) for signing up for IPaCare. 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IPaCare, LLC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