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qam00bbqo9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Manifiesto y marca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IDENTIDAD DE LA MARCA- DEL ESTUDIO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Posición frente al mercado</w:t>
      </w:r>
    </w:p>
    <w:p w:rsidR="00000000" w:rsidDel="00000000" w:rsidP="00000000" w:rsidRDefault="00000000" w:rsidRPr="00000000" w14:paraId="00000005">
      <w:pPr>
        <w:rPr>
          <w:rFonts w:ascii="Roboto" w:cs="Roboto" w:eastAsia="Roboto" w:hAnsi="Roboto"/>
          <w:b w:val="1"/>
          <w:bCs w:val="1"/>
          <w:i w:val="1"/>
          <w:iCs w:val="1"/>
          <w:color w:val="0d0d0d"/>
        </w:rPr>
      </w:pPr>
      <w:r w:rsidDel="00000000" w:rsidR="00000000" w:rsidRPr="00000000">
        <w:rPr>
          <w:rFonts w:ascii="Roboto" w:cs="Roboto" w:eastAsia="Roboto" w:hAnsi="Roboto"/>
          <w:b w:val="1"/>
          <w:bCs w:val="1"/>
          <w:i w:val="1"/>
          <w:iCs w:val="1"/>
          <w:color w:val="0d0d0d"/>
          <w:rtl w:val="0"/>
        </w:rPr>
        <w:t xml:space="preserve">SmartCloud es un estudio de tecnología y diseño  que crea sitios, software y contenido digital a medida, combinando identidad creativa con procesos de trabajo claros.</w:t>
      </w:r>
    </w:p>
    <w:p w:rsidR="00000000" w:rsidDel="00000000" w:rsidP="00000000" w:rsidRDefault="00000000" w:rsidRPr="00000000" w14:paraId="00000006">
      <w:pPr>
        <w:rPr>
          <w:rFonts w:ascii="Roboto" w:cs="Roboto" w:eastAsia="Roboto" w:hAnsi="Roboto"/>
          <w:b w:val="1"/>
          <w:bCs w:val="1"/>
          <w:i w:val="1"/>
          <w:iCs w:val="1"/>
          <w:color w:val="0d0d0d"/>
        </w:rPr>
      </w:pPr>
      <w:r w:rsidDel="00000000" w:rsidR="00000000" w:rsidRPr="00000000">
        <w:rPr>
          <w:rtl w:val="0"/>
        </w:rPr>
      </w:r>
    </w:p>
    <w:p w:rsidR="00000000" w:rsidDel="00000000" w:rsidP="00000000" w:rsidRDefault="00000000" w:rsidRPr="00000000" w14:paraId="00000007">
      <w:pPr>
        <w:rPr>
          <w:rFonts w:ascii="Roboto" w:cs="Roboto" w:eastAsia="Roboto" w:hAnsi="Roboto"/>
          <w:color w:val="0d0d0d"/>
        </w:rPr>
      </w:pPr>
      <w:r w:rsidDel="00000000" w:rsidR="00000000" w:rsidRPr="00000000">
        <w:rPr>
          <w:rFonts w:ascii="Roboto" w:cs="Roboto" w:eastAsia="Roboto" w:hAnsi="Roboto"/>
          <w:color w:val="0d0d0d"/>
          <w:rtl w:val="0"/>
        </w:rPr>
        <w:t xml:space="preserve">diferencial de la marca</w:t>
      </w:r>
    </w:p>
    <w:p w:rsidR="00000000" w:rsidDel="00000000" w:rsidP="00000000" w:rsidRDefault="00000000" w:rsidRPr="00000000" w14:paraId="00000008">
      <w:pPr>
        <w:rPr>
          <w:rFonts w:ascii="Roboto" w:cs="Roboto" w:eastAsia="Roboto" w:hAnsi="Roboto"/>
          <w:b w:val="1"/>
          <w:bCs w:val="1"/>
          <w:i w:val="1"/>
          <w:iCs w:val="1"/>
          <w:color w:val="0d0d0d"/>
        </w:rPr>
      </w:pPr>
      <w:r w:rsidDel="00000000" w:rsidR="00000000" w:rsidRPr="00000000">
        <w:rPr>
          <w:rFonts w:ascii="Roboto" w:cs="Roboto" w:eastAsia="Roboto" w:hAnsi="Roboto"/>
          <w:b w:val="1"/>
          <w:bCs w:val="1"/>
          <w:i w:val="1"/>
          <w:iCs w:val="1"/>
          <w:color w:val="0d0d0d"/>
          <w:rtl w:val="0"/>
        </w:rPr>
        <w:t xml:space="preserve">Creatividad con estructura.</w:t>
      </w:r>
    </w:p>
    <w:p w:rsidR="00000000" w:rsidDel="00000000" w:rsidP="00000000" w:rsidRDefault="00000000" w:rsidRPr="00000000" w14:paraId="00000009">
      <w:pPr>
        <w:rPr>
          <w:rFonts w:ascii="Roboto" w:cs="Roboto" w:eastAsia="Roboto" w:hAnsi="Roboto"/>
          <w:b w:val="1"/>
          <w:bCs w:val="1"/>
          <w:i w:val="1"/>
          <w:iCs w:val="1"/>
          <w:color w:val="0d0d0d"/>
        </w:rPr>
      </w:pPr>
      <w:r w:rsidDel="00000000" w:rsidR="00000000" w:rsidRPr="00000000">
        <w:rPr>
          <w:rtl w:val="0"/>
        </w:rPr>
      </w:r>
    </w:p>
    <w:p w:rsidR="00000000" w:rsidDel="00000000" w:rsidP="00000000" w:rsidRDefault="00000000" w:rsidRPr="00000000" w14:paraId="0000000A">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e4iwm8vuh5no" w:id="1"/>
      <w:bookmarkEnd w:id="1"/>
      <w:r w:rsidDel="00000000" w:rsidR="00000000" w:rsidRPr="00000000">
        <w:rPr>
          <w:rFonts w:ascii="Roboto" w:cs="Roboto" w:eastAsia="Roboto" w:hAnsi="Roboto"/>
          <w:color w:val="0d0d0d"/>
          <w:rtl w:val="0"/>
        </w:rPr>
        <w:t xml:space="preserve">Propuesta de valor recomendada</w:t>
      </w:r>
    </w:p>
    <w:p w:rsidR="00000000" w:rsidDel="00000000" w:rsidP="00000000" w:rsidRDefault="00000000" w:rsidRPr="00000000" w14:paraId="0000000B">
      <w:pPr>
        <w:pBdr>
          <w:top w:color="0d0d0d" w:space="0" w:sz="0" w:val="none"/>
          <w:left w:color="0d0d0d" w:space="0" w:sz="0" w:val="none"/>
          <w:bottom w:color="0d0d0d" w:space="0" w:sz="0" w:val="none"/>
          <w:right w:color="0d0d0d" w:space="0" w:sz="0" w:val="none"/>
          <w:between w:color="0d0d0d" w:space="0" w:sz="0" w:val="none"/>
        </w:pBdr>
        <w:spacing w:after="240" w:before="120" w:line="390" w:lineRule="auto"/>
        <w:rPr>
          <w:rFonts w:ascii="Roboto" w:cs="Roboto" w:eastAsia="Roboto" w:hAnsi="Roboto"/>
          <w:b w:val="1"/>
          <w:bCs w:val="1"/>
          <w:i w:val="1"/>
          <w:iCs w:val="1"/>
          <w:color w:val="0d0d0d"/>
        </w:rPr>
      </w:pPr>
      <w:r w:rsidDel="00000000" w:rsidR="00000000" w:rsidRPr="00000000">
        <w:rPr>
          <w:rFonts w:ascii="Roboto" w:cs="Roboto" w:eastAsia="Roboto" w:hAnsi="Roboto"/>
          <w:b w:val="1"/>
          <w:bCs w:val="1"/>
          <w:i w:val="1"/>
          <w:iCs w:val="1"/>
          <w:color w:val="0d0d0d"/>
          <w:rtl w:val="0"/>
        </w:rPr>
        <w:t xml:space="preserve">Diseñamos y desarrollamos sitios web, software y contenido digital a medida. Combinamos creatividad, lógica y procesos claros para construir proyectos que se distinguen y funcionan.</w:t>
      </w:r>
    </w:p>
    <w:p w:rsidR="00000000" w:rsidDel="00000000" w:rsidP="00000000" w:rsidRDefault="00000000" w:rsidRPr="00000000" w14:paraId="0000000C">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Esta formulación:</w:t>
      </w:r>
    </w:p>
    <w:p w:rsidR="00000000" w:rsidDel="00000000" w:rsidP="00000000" w:rsidRDefault="00000000" w:rsidRPr="00000000" w14:paraId="0000000D">
      <w:pPr>
        <w:numPr>
          <w:ilvl w:val="0"/>
          <w:numId w:val="2"/>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dice qué hace la empresa;</w:t>
      </w:r>
    </w:p>
    <w:p w:rsidR="00000000" w:rsidDel="00000000" w:rsidP="00000000" w:rsidRDefault="00000000" w:rsidRPr="00000000" w14:paraId="0000000E">
      <w:pPr>
        <w:numPr>
          <w:ilvl w:val="0"/>
          <w:numId w:val="2"/>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evita prometer crecimiento automático;</w:t>
      </w:r>
    </w:p>
    <w:p w:rsidR="00000000" w:rsidDel="00000000" w:rsidP="00000000" w:rsidRDefault="00000000" w:rsidRPr="00000000" w14:paraId="0000000F">
      <w:pPr>
        <w:numPr>
          <w:ilvl w:val="0"/>
          <w:numId w:val="2"/>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incorpora la dimensión creativa;</w:t>
      </w:r>
    </w:p>
    <w:p w:rsidR="00000000" w:rsidDel="00000000" w:rsidP="00000000" w:rsidRDefault="00000000" w:rsidRPr="00000000" w14:paraId="00000010">
      <w:pPr>
        <w:numPr>
          <w:ilvl w:val="0"/>
          <w:numId w:val="2"/>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incorpora la dimensión técnica;</w:t>
      </w:r>
    </w:p>
    <w:p w:rsidR="00000000" w:rsidDel="00000000" w:rsidP="00000000" w:rsidRDefault="00000000" w:rsidRPr="00000000" w14:paraId="00000011">
      <w:pPr>
        <w:numPr>
          <w:ilvl w:val="0"/>
          <w:numId w:val="2"/>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incorpora el proceso;</w:t>
      </w:r>
    </w:p>
    <w:p w:rsidR="00000000" w:rsidDel="00000000" w:rsidP="00000000" w:rsidRDefault="00000000" w:rsidRPr="00000000" w14:paraId="00000012">
      <w:pPr>
        <w:numPr>
          <w:ilvl w:val="0"/>
          <w:numId w:val="2"/>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no depende de palabras de moda;</w:t>
      </w:r>
    </w:p>
    <w:p w:rsidR="00000000" w:rsidDel="00000000" w:rsidP="00000000" w:rsidRDefault="00000000" w:rsidRPr="00000000" w14:paraId="00000013">
      <w:pPr>
        <w:numPr>
          <w:ilvl w:val="0"/>
          <w:numId w:val="2"/>
        </w:num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900" w:hanging="360"/>
      </w:pPr>
      <w:r w:rsidDel="00000000" w:rsidR="00000000" w:rsidRPr="00000000">
        <w:rPr>
          <w:rFonts w:ascii="Roboto" w:cs="Roboto" w:eastAsia="Roboto" w:hAnsi="Roboto"/>
          <w:color w:val="0d0d0d"/>
          <w:rtl w:val="0"/>
        </w:rPr>
        <w:t xml:space="preserve">puede sostener web, software, SEO, contenido, video y motion.</w:t>
      </w:r>
    </w:p>
    <w:p w:rsidR="00000000" w:rsidDel="00000000" w:rsidP="00000000" w:rsidRDefault="00000000" w:rsidRPr="00000000" w14:paraId="00000014">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after="80" w:line="390" w:lineRule="auto"/>
        <w:rPr>
          <w:rFonts w:ascii="Roboto" w:cs="Roboto" w:eastAsia="Roboto" w:hAnsi="Roboto"/>
          <w:b w:val="1"/>
          <w:bCs w:val="1"/>
          <w:color w:val="0d0d0d"/>
          <w:sz w:val="34"/>
          <w:szCs w:val="34"/>
        </w:rPr>
      </w:pPr>
      <w:bookmarkStart w:colFirst="0" w:colLast="0" w:name="_rvcdos8iubx9" w:id="2"/>
      <w:bookmarkEnd w:id="2"/>
      <w:r w:rsidDel="00000000" w:rsidR="00000000" w:rsidRPr="00000000">
        <w:rPr>
          <w:rFonts w:ascii="Roboto" w:cs="Roboto" w:eastAsia="Roboto" w:hAnsi="Roboto"/>
          <w:b w:val="1"/>
          <w:bCs w:val="1"/>
          <w:color w:val="0d0d0d"/>
          <w:sz w:val="34"/>
          <w:szCs w:val="34"/>
          <w:rtl w:val="0"/>
        </w:rPr>
        <w:t xml:space="preserve">Cada proyecto merece una dirección propia.</w:t>
      </w:r>
    </w:p>
    <w:p w:rsidR="00000000" w:rsidDel="00000000" w:rsidP="00000000" w:rsidRDefault="00000000" w:rsidRPr="00000000" w14:paraId="00000015">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Partimos de las necesidades reales de cada negocio para construir soluciones con identidad, lógica y propósito. No repetimos fórmulas: analizamos, proponemos y tomamos decisiones pensadas para cada contexto.</w:t>
      </w:r>
    </w:p>
    <w:p w:rsidR="00000000" w:rsidDel="00000000" w:rsidP="00000000" w:rsidRDefault="00000000" w:rsidRPr="00000000" w14:paraId="00000016">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La tecnología y la inteligencia artificial forman parte de nuestras herramientas, pero el criterio sigue siendo humano. La creatividad, la experiencia y la atención al detalle son las que convierten una idea en un proyecto coherente, funcional y reconocible.</w:t>
      </w:r>
    </w:p>
    <w:p w:rsidR="00000000" w:rsidDel="00000000" w:rsidP="00000000" w:rsidRDefault="00000000" w:rsidRPr="00000000" w14:paraId="00000017">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También creemos que un buen resultado depende de cómo se transita el proceso. Trabajamos con orden, comunicación clara y compromiso real. Respondemos, resolvemos y acompañamos cada etapa, especialmente cuando aparecen cambios, urgencias o decisiones difíciles.</w:t>
      </w:r>
    </w:p>
    <w:p w:rsidR="00000000" w:rsidDel="00000000" w:rsidP="00000000" w:rsidRDefault="00000000" w:rsidRPr="00000000" w14:paraId="00000018">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No buscamos solamente entregar proyectos. Buscamos construir relaciones de confianza y soluciones de las que podamos hacernos responsables.</w:t>
      </w:r>
    </w:p>
    <w:p w:rsidR="00000000" w:rsidDel="00000000" w:rsidP="00000000" w:rsidRDefault="00000000" w:rsidRPr="00000000" w14:paraId="00000019">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tl w:val="0"/>
        </w:rPr>
      </w:r>
    </w:p>
    <w:p w:rsidR="00000000" w:rsidDel="00000000" w:rsidP="00000000" w:rsidRDefault="00000000" w:rsidRPr="00000000" w14:paraId="0000001A">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tl w:val="0"/>
        </w:rPr>
      </w:r>
    </w:p>
    <w:p w:rsidR="00000000" w:rsidDel="00000000" w:rsidP="00000000" w:rsidRDefault="00000000" w:rsidRPr="00000000" w14:paraId="0000001B">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tl w:val="0"/>
        </w:rPr>
      </w:r>
    </w:p>
    <w:p w:rsidR="00000000" w:rsidDel="00000000" w:rsidP="00000000" w:rsidRDefault="00000000" w:rsidRPr="00000000" w14:paraId="0000001C">
      <w:pPr>
        <w:rPr>
          <w:rFonts w:ascii="Roboto" w:cs="Roboto" w:eastAsia="Roboto" w:hAnsi="Roboto"/>
          <w:b w:val="1"/>
          <w:bCs w:val="1"/>
          <w:i w:val="1"/>
          <w:iCs w:val="1"/>
          <w:color w:val="0d0d0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1"/>
          <w:iCs w:val="1"/>
          <w:color w:val="0d0d0d"/>
        </w:rPr>
        <w:sectPr>
          <w:type w:val="nextPage"/>
          <w:pgSz w:h="16834" w:w="11909" w:orient="portrait"/>
          <w:pgMar w:bottom="1440" w:top="1440" w:left="1440" w:right="1440" w:header="720" w:footer="720"/>
          <w:pgNumType w:start="1"/>
        </w:sectPr>
      </w:pPr>
      <w:bookmarkStart w:colFirst="0" w:colLast="0" w:name="_9obqznj8pkgy"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w: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rFonts w:ascii="Roboto" w:cs="Roboto" w:eastAsia="Roboto" w:hAnsi="Roboto"/>
          <w:b w:val="1"/>
          <w:bCs w:val="1"/>
          <w:i w:val="1"/>
          <w:iCs w:val="1"/>
          <w:color w:val="0d0d0d"/>
          <w:sz w:val="46"/>
          <w:szCs w:val="46"/>
        </w:rPr>
      </w:pPr>
      <w:bookmarkStart w:colFirst="0" w:colLast="0" w:name="_1cw1mzz26lr1" w:id="4"/>
      <w:bookmarkEnd w:id="4"/>
      <w:r w:rsidDel="00000000" w:rsidR="00000000" w:rsidRPr="00000000">
        <w:rPr>
          <w:rFonts w:ascii="Roboto" w:cs="Roboto" w:eastAsia="Roboto" w:hAnsi="Roboto"/>
          <w:b w:val="1"/>
          <w:bCs w:val="1"/>
          <w:i w:val="1"/>
          <w:iCs w:val="1"/>
          <w:color w:val="0d0d0d"/>
          <w:sz w:val="46"/>
          <w:szCs w:val="46"/>
          <w:rtl w:val="0"/>
        </w:rPr>
        <w:t xml:space="preserve">Software a medida. Diseño con identidad.</w:t>
      </w:r>
    </w:p>
    <w:p w:rsidR="00000000" w:rsidDel="00000000" w:rsidP="00000000" w:rsidRDefault="00000000" w:rsidRPr="00000000" w14:paraId="0000001F">
      <w:pPr>
        <w:spacing w:after="240" w:before="240" w:lineRule="auto"/>
        <w:rPr>
          <w:rFonts w:ascii="Roboto" w:cs="Roboto" w:eastAsia="Roboto" w:hAnsi="Roboto"/>
          <w:b w:val="1"/>
          <w:bCs w:val="1"/>
          <w:i w:val="1"/>
          <w:iCs w:val="1"/>
          <w:color w:val="0d0d0d"/>
        </w:rPr>
      </w:pPr>
      <w:r w:rsidDel="00000000" w:rsidR="00000000" w:rsidRPr="00000000">
        <w:rPr>
          <w:rFonts w:ascii="Roboto" w:cs="Roboto" w:eastAsia="Roboto" w:hAnsi="Roboto"/>
          <w:b w:val="1"/>
          <w:bCs w:val="1"/>
          <w:i w:val="1"/>
          <w:iCs w:val="1"/>
          <w:color w:val="0d0d0d"/>
          <w:rtl w:val="0"/>
        </w:rPr>
        <w:t xml:space="preserve">Desarrollamos software, sitios web y contenido digital con una dirección propia. Integramos creatividad, lógica y procesos claros para lograr soluciones funcionales, reconocibles y bien ejecutadas.</w:t>
      </w:r>
    </w:p>
    <w:p w:rsidR="00000000" w:rsidDel="00000000" w:rsidP="00000000" w:rsidRDefault="00000000" w:rsidRPr="00000000" w14:paraId="00000020">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pb15fgfpxt3n" w:id="5"/>
      <w:bookmarkEnd w:id="5"/>
      <w:r w:rsidDel="00000000" w:rsidR="00000000" w:rsidRPr="00000000">
        <w:rPr>
          <w:rFonts w:ascii="Roboto" w:cs="Roboto" w:eastAsia="Roboto" w:hAnsi="Roboto"/>
          <w:color w:val="0d0d0d"/>
          <w:rtl w:val="0"/>
        </w:rPr>
        <w:t xml:space="preserve">Orden recomendado para la página</w:t>
      </w:r>
    </w:p>
    <w:p w:rsidR="00000000" w:rsidDel="00000000" w:rsidP="00000000" w:rsidRDefault="00000000" w:rsidRPr="00000000" w14:paraId="00000021">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La estructura propuesta es:</w:t>
      </w:r>
    </w:p>
    <w:p w:rsidR="00000000" w:rsidDel="00000000" w:rsidP="00000000" w:rsidRDefault="00000000" w:rsidRPr="00000000" w14:paraId="00000022">
      <w:pPr>
        <w:numPr>
          <w:ilvl w:val="0"/>
          <w:numId w:val="4"/>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Hero y propuesta de valor.</w:t>
      </w:r>
    </w:p>
    <w:p w:rsidR="00000000" w:rsidDel="00000000" w:rsidP="00000000" w:rsidRDefault="00000000" w:rsidRPr="00000000" w14:paraId="00000023">
      <w:pPr>
        <w:numPr>
          <w:ilvl w:val="0"/>
          <w:numId w:val="4"/>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Clientes.</w:t>
      </w:r>
    </w:p>
    <w:p w:rsidR="00000000" w:rsidDel="00000000" w:rsidP="00000000" w:rsidRDefault="00000000" w:rsidRPr="00000000" w14:paraId="00000024">
      <w:pPr>
        <w:numPr>
          <w:ilvl w:val="0"/>
          <w:numId w:val="4"/>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Proyectos destacados.</w:t>
      </w:r>
    </w:p>
    <w:p w:rsidR="00000000" w:rsidDel="00000000" w:rsidP="00000000" w:rsidRDefault="00000000" w:rsidRPr="00000000" w14:paraId="00000025">
      <w:pPr>
        <w:numPr>
          <w:ilvl w:val="0"/>
          <w:numId w:val="4"/>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Servicios.</w:t>
      </w:r>
    </w:p>
    <w:p w:rsidR="00000000" w:rsidDel="00000000" w:rsidP="00000000" w:rsidRDefault="00000000" w:rsidRPr="00000000" w14:paraId="00000026">
      <w:pPr>
        <w:numPr>
          <w:ilvl w:val="0"/>
          <w:numId w:val="4"/>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Diferencial o manifiesto.</w:t>
      </w:r>
    </w:p>
    <w:p w:rsidR="00000000" w:rsidDel="00000000" w:rsidP="00000000" w:rsidRDefault="00000000" w:rsidRPr="00000000" w14:paraId="00000027">
      <w:pPr>
        <w:numPr>
          <w:ilvl w:val="0"/>
          <w:numId w:val="4"/>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Proceso.</w:t>
      </w:r>
    </w:p>
    <w:p w:rsidR="00000000" w:rsidDel="00000000" w:rsidP="00000000" w:rsidRDefault="00000000" w:rsidRPr="00000000" w14:paraId="00000028">
      <w:pPr>
        <w:numPr>
          <w:ilvl w:val="0"/>
          <w:numId w:val="4"/>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Tecnología.</w:t>
      </w:r>
    </w:p>
    <w:p w:rsidR="00000000" w:rsidDel="00000000" w:rsidP="00000000" w:rsidRDefault="00000000" w:rsidRPr="00000000" w14:paraId="00000029">
      <w:pPr>
        <w:numPr>
          <w:ilvl w:val="0"/>
          <w:numId w:val="4"/>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Formas de comenzar.</w:t>
      </w:r>
    </w:p>
    <w:p w:rsidR="00000000" w:rsidDel="00000000" w:rsidP="00000000" w:rsidRDefault="00000000" w:rsidRPr="00000000" w14:paraId="0000002A">
      <w:pPr>
        <w:numPr>
          <w:ilvl w:val="0"/>
          <w:numId w:val="4"/>
        </w:num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900" w:hanging="360"/>
      </w:pPr>
      <w:r w:rsidDel="00000000" w:rsidR="00000000" w:rsidRPr="00000000">
        <w:rPr>
          <w:rFonts w:ascii="Roboto" w:cs="Roboto" w:eastAsia="Roboto" w:hAnsi="Roboto"/>
          <w:color w:val="0d0d0d"/>
          <w:rtl w:val="0"/>
        </w:rPr>
        <w:t xml:space="preserve">CTA final.</w:t>
      </w:r>
    </w:p>
    <w:p w:rsidR="00000000" w:rsidDel="00000000" w:rsidP="00000000" w:rsidRDefault="00000000" w:rsidRPr="00000000" w14:paraId="0000002B">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color w:val="0d0d0d"/>
        </w:rPr>
      </w:pPr>
      <w:bookmarkStart w:colFirst="0" w:colLast="0" w:name="_6n5t00kklbkz" w:id="6"/>
      <w:bookmarkEnd w:id="6"/>
      <w:r w:rsidDel="00000000" w:rsidR="00000000" w:rsidRPr="00000000">
        <w:rPr>
          <w:rFonts w:ascii="Roboto" w:cs="Roboto" w:eastAsia="Roboto" w:hAnsi="Roboto"/>
          <w:color w:val="0d0d0d"/>
          <w:rtl w:val="0"/>
        </w:rPr>
        <w:t xml:space="preserve">Cada proyecto parte de una idea, no de una plantilla</w:t>
      </w:r>
    </w:p>
    <w:p w:rsidR="00000000" w:rsidDel="00000000" w:rsidP="00000000" w:rsidRDefault="00000000" w:rsidRPr="00000000" w14:paraId="0000002C">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Diseñamos desde el contexto, los objetivos y la identidad de cada marca. Usamos tecnología e inteligencia artificial cuando aportan valor, no para reemplazar criterio ni convertir el proceso en una respuesta automática.</w:t>
      </w:r>
    </w:p>
    <w:p w:rsidR="00000000" w:rsidDel="00000000" w:rsidP="00000000" w:rsidRDefault="00000000" w:rsidRPr="00000000" w14:paraId="0000002D">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Este bloque hace explícito el diferencial que el usuario expresó y convierte una postura interna en una promesa visible.</w:t>
      </w:r>
    </w:p>
    <w:p w:rsidR="00000000" w:rsidDel="00000000" w:rsidP="00000000" w:rsidRDefault="00000000" w:rsidRPr="00000000" w14:paraId="0000002E">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tkmejcgrfun6" w:id="7"/>
      <w:bookmarkEnd w:id="7"/>
      <w:r w:rsidDel="00000000" w:rsidR="00000000" w:rsidRPr="00000000">
        <w:rPr>
          <w:rFonts w:ascii="Roboto" w:cs="Roboto" w:eastAsia="Roboto" w:hAnsi="Roboto"/>
          <w:color w:val="0d0d0d"/>
          <w:rtl w:val="0"/>
        </w:rPr>
        <w:t xml:space="preserve">Página de proyectos</w:t>
      </w:r>
    </w:p>
    <w:p w:rsidR="00000000" w:rsidDel="00000000" w:rsidP="00000000" w:rsidRDefault="00000000" w:rsidRPr="00000000" w14:paraId="0000002F">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Cada caso debería evitar textos excesivamente largos y estructurarse mediante información comprobable:</w:t>
      </w:r>
    </w:p>
    <w:p w:rsidR="00000000" w:rsidDel="00000000" w:rsidP="00000000" w:rsidRDefault="00000000" w:rsidRPr="00000000" w14:paraId="00000030">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b w:val="1"/>
          <w:bCs w:val="1"/>
          <w:color w:val="0d0d0d"/>
          <w:rtl w:val="0"/>
        </w:rPr>
        <w:t xml:space="preserve">El contexto</w:t>
        <w:br w:type="textWrapping"/>
      </w:r>
      <w:r w:rsidDel="00000000" w:rsidR="00000000" w:rsidRPr="00000000">
        <w:rPr>
          <w:rFonts w:ascii="Roboto" w:cs="Roboto" w:eastAsia="Roboto" w:hAnsi="Roboto"/>
          <w:color w:val="0d0d0d"/>
          <w:rtl w:val="0"/>
        </w:rPr>
        <w:t xml:space="preserve">Qué hacía la organización y qué estaba ocurriendo.</w:t>
      </w:r>
    </w:p>
    <w:p w:rsidR="00000000" w:rsidDel="00000000" w:rsidP="00000000" w:rsidRDefault="00000000" w:rsidRPr="00000000" w14:paraId="00000031">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b w:val="1"/>
          <w:bCs w:val="1"/>
          <w:color w:val="0d0d0d"/>
          <w:rtl w:val="0"/>
        </w:rPr>
        <w:t xml:space="preserve">El desafío</w:t>
        <w:br w:type="textWrapping"/>
      </w:r>
      <w:r w:rsidDel="00000000" w:rsidR="00000000" w:rsidRPr="00000000">
        <w:rPr>
          <w:rFonts w:ascii="Roboto" w:cs="Roboto" w:eastAsia="Roboto" w:hAnsi="Roboto"/>
          <w:color w:val="0d0d0d"/>
          <w:rtl w:val="0"/>
        </w:rPr>
        <w:t xml:space="preserve">Qué problema concreto motivó el proyecto.</w:t>
      </w:r>
    </w:p>
    <w:p w:rsidR="00000000" w:rsidDel="00000000" w:rsidP="00000000" w:rsidRDefault="00000000" w:rsidRPr="00000000" w14:paraId="00000032">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b w:val="1"/>
          <w:bCs w:val="1"/>
          <w:color w:val="0d0d0d"/>
          <w:rtl w:val="0"/>
        </w:rPr>
        <w:t xml:space="preserve">La dirección</w:t>
        <w:br w:type="textWrapping"/>
      </w:r>
      <w:r w:rsidDel="00000000" w:rsidR="00000000" w:rsidRPr="00000000">
        <w:rPr>
          <w:rFonts w:ascii="Roboto" w:cs="Roboto" w:eastAsia="Roboto" w:hAnsi="Roboto"/>
          <w:color w:val="0d0d0d"/>
          <w:rtl w:val="0"/>
        </w:rPr>
        <w:t xml:space="preserve">Qué decisiones estratégicas, visuales o técnicas se tomaron.</w:t>
      </w:r>
    </w:p>
    <w:p w:rsidR="00000000" w:rsidDel="00000000" w:rsidP="00000000" w:rsidRDefault="00000000" w:rsidRPr="00000000" w14:paraId="00000033">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b w:val="1"/>
          <w:bCs w:val="1"/>
          <w:color w:val="0d0d0d"/>
          <w:rtl w:val="0"/>
        </w:rPr>
        <w:t xml:space="preserve">Lo que construimos</w:t>
        <w:br w:type="textWrapping"/>
      </w:r>
      <w:r w:rsidDel="00000000" w:rsidR="00000000" w:rsidRPr="00000000">
        <w:rPr>
          <w:rFonts w:ascii="Roboto" w:cs="Roboto" w:eastAsia="Roboto" w:hAnsi="Roboto"/>
          <w:color w:val="0d0d0d"/>
          <w:rtl w:val="0"/>
        </w:rPr>
        <w:t xml:space="preserve">Entregables y alcance.</w:t>
      </w:r>
    </w:p>
    <w:p w:rsidR="00000000" w:rsidDel="00000000" w:rsidP="00000000" w:rsidRDefault="00000000" w:rsidRPr="00000000" w14:paraId="00000034">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b w:val="1"/>
          <w:bCs w:val="1"/>
          <w:color w:val="0d0d0d"/>
          <w:rtl w:val="0"/>
        </w:rPr>
        <w:t xml:space="preserve">El resultado</w:t>
        <w:br w:type="textWrapping"/>
      </w:r>
      <w:r w:rsidDel="00000000" w:rsidR="00000000" w:rsidRPr="00000000">
        <w:rPr>
          <w:rFonts w:ascii="Roboto" w:cs="Roboto" w:eastAsia="Roboto" w:hAnsi="Roboto"/>
          <w:color w:val="0d0d0d"/>
          <w:rtl w:val="0"/>
        </w:rPr>
        <w:t xml:space="preserve">Qué cambió después de la implementación.</w:t>
      </w:r>
    </w:p>
    <w:p w:rsidR="00000000" w:rsidDel="00000000" w:rsidP="00000000" w:rsidRDefault="00000000" w:rsidRPr="00000000" w14:paraId="00000035">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b w:val="1"/>
          <w:bCs w:val="1"/>
          <w:color w:val="0d0d0d"/>
          <w:rtl w:val="0"/>
        </w:rPr>
        <w:t xml:space="preserve">El equipo y la tecnología</w:t>
        <w:br w:type="textWrapping"/>
      </w:r>
      <w:r w:rsidDel="00000000" w:rsidR="00000000" w:rsidRPr="00000000">
        <w:rPr>
          <w:rFonts w:ascii="Roboto" w:cs="Roboto" w:eastAsia="Roboto" w:hAnsi="Roboto"/>
          <w:color w:val="0d0d0d"/>
          <w:rtl w:val="0"/>
        </w:rPr>
        <w:t xml:space="preserve">Personas, disciplinas y stack involucrados.</w:t>
      </w:r>
    </w:p>
    <w:p w:rsidR="00000000" w:rsidDel="00000000" w:rsidP="00000000" w:rsidRDefault="00000000" w:rsidRPr="00000000" w14:paraId="00000036">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Paisanos utiliza en sus casos una estructura que incluye cliente, año, país, industria, servicio, desafío, trabajo realizado y resultados. Esa organización transforma el proyecto en evidencia comercial, no solo en una pieza visual. </w:t>
      </w:r>
    </w:p>
    <w:p w:rsidR="00000000" w:rsidDel="00000000" w:rsidP="00000000" w:rsidRDefault="00000000" w:rsidRPr="00000000" w14:paraId="00000037">
      <w:pPr>
        <w:pStyle w:val="Heading4"/>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24.00000000000006" w:lineRule="auto"/>
        <w:rPr>
          <w:rFonts w:ascii="Roboto" w:cs="Roboto" w:eastAsia="Roboto" w:hAnsi="Roboto"/>
          <w:color w:val="0d0d0d"/>
        </w:rPr>
      </w:pPr>
      <w:bookmarkStart w:colFirst="0" w:colLast="0" w:name="_idjtbltjrga8" w:id="8"/>
      <w:bookmarkEnd w:id="8"/>
      <w:r w:rsidDel="00000000" w:rsidR="00000000" w:rsidRPr="00000000">
        <w:rPr>
          <w:rFonts w:ascii="Roboto" w:cs="Roboto" w:eastAsia="Roboto" w:hAnsi="Roboto"/>
          <w:color w:val="0d0d0d"/>
          <w:rtl w:val="0"/>
        </w:rPr>
        <w:t xml:space="preserve">Título recomendado</w:t>
      </w:r>
    </w:p>
    <w:p w:rsidR="00000000" w:rsidDel="00000000" w:rsidP="00000000" w:rsidRDefault="00000000" w:rsidRPr="00000000" w14:paraId="00000038">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b w:val="1"/>
          <w:bCs w:val="1"/>
          <w:color w:val="0d0d0d"/>
        </w:rPr>
      </w:pPr>
      <w:r w:rsidDel="00000000" w:rsidR="00000000" w:rsidRPr="00000000">
        <w:rPr>
          <w:rFonts w:ascii="Roboto" w:cs="Roboto" w:eastAsia="Roboto" w:hAnsi="Roboto"/>
          <w:b w:val="1"/>
          <w:bCs w:val="1"/>
          <w:color w:val="0d0d0d"/>
          <w:rtl w:val="0"/>
        </w:rPr>
        <w:t xml:space="preserve">SmartCloud Studio | Web, software y contenido digital a medida</w:t>
      </w:r>
    </w:p>
    <w:p w:rsidR="00000000" w:rsidDel="00000000" w:rsidP="00000000" w:rsidRDefault="00000000" w:rsidRPr="00000000" w14:paraId="00000039">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Es descriptivo, incorpora el nombre completo, incluye las categorías principales y evita palabras promocionales. Google recomienda títulos concisos y descriptivos, y desaconseja descriptores vagos como “Home”. </w:t>
      </w:r>
    </w:p>
    <w:p w:rsidR="00000000" w:rsidDel="00000000" w:rsidP="00000000" w:rsidRDefault="00000000" w:rsidRPr="00000000" w14:paraId="0000003A">
      <w:pPr>
        <w:pStyle w:val="Heading4"/>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24.00000000000006" w:lineRule="auto"/>
        <w:rPr>
          <w:rFonts w:ascii="Roboto" w:cs="Roboto" w:eastAsia="Roboto" w:hAnsi="Roboto"/>
          <w:color w:val="0d0d0d"/>
        </w:rPr>
      </w:pPr>
      <w:bookmarkStart w:colFirst="0" w:colLast="0" w:name="_1st3e9bqp4hu" w:id="9"/>
      <w:bookmarkEnd w:id="9"/>
      <w:r w:rsidDel="00000000" w:rsidR="00000000" w:rsidRPr="00000000">
        <w:rPr>
          <w:rFonts w:ascii="Roboto" w:cs="Roboto" w:eastAsia="Roboto" w:hAnsi="Roboto"/>
          <w:color w:val="0d0d0d"/>
          <w:rtl w:val="0"/>
        </w:rPr>
        <w:t xml:space="preserve">Meta descripción recomendada</w:t>
      </w:r>
    </w:p>
    <w:p w:rsidR="00000000" w:rsidDel="00000000" w:rsidP="00000000" w:rsidRDefault="00000000" w:rsidRPr="00000000" w14:paraId="0000003B">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b w:val="1"/>
          <w:bCs w:val="1"/>
          <w:color w:val="0d0d0d"/>
        </w:rPr>
      </w:pPr>
      <w:r w:rsidDel="00000000" w:rsidR="00000000" w:rsidRPr="00000000">
        <w:rPr>
          <w:rFonts w:ascii="Roboto" w:cs="Roboto" w:eastAsia="Roboto" w:hAnsi="Roboto"/>
          <w:b w:val="1"/>
          <w:bCs w:val="1"/>
          <w:color w:val="0d0d0d"/>
          <w:rtl w:val="0"/>
        </w:rPr>
        <w:t xml:space="preserve">Diseñamos y desarrollamos sitios web, software y contenido digital a medida. Creatividad, tecnología y procesos claros para proyectos con identidad propia.</w:t>
      </w:r>
    </w:p>
    <w:p w:rsidR="00000000" w:rsidDel="00000000" w:rsidP="00000000" w:rsidRDefault="00000000" w:rsidRPr="00000000" w14:paraId="0000003C">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Alternativa orientada a servicios:</w:t>
      </w:r>
    </w:p>
    <w:p w:rsidR="00000000" w:rsidDel="00000000" w:rsidP="00000000" w:rsidRDefault="00000000" w:rsidRPr="00000000" w14:paraId="0000003D">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b w:val="1"/>
          <w:bCs w:val="1"/>
          <w:color w:val="0d0d0d"/>
        </w:rPr>
      </w:pPr>
      <w:r w:rsidDel="00000000" w:rsidR="00000000" w:rsidRPr="00000000">
        <w:rPr>
          <w:rFonts w:ascii="Roboto" w:cs="Roboto" w:eastAsia="Roboto" w:hAnsi="Roboto"/>
          <w:b w:val="1"/>
          <w:bCs w:val="1"/>
          <w:color w:val="0d0d0d"/>
          <w:rtl w:val="0"/>
        </w:rPr>
        <w:t xml:space="preserve">Estudio de diseño y tecnología especializado en desarrollo web, software a medida, posicionamiento, video y motion. Proyectos propios, procesos claros y ejecución responsable.</w:t>
      </w:r>
    </w:p>
    <w:p w:rsidR="00000000" w:rsidDel="00000000" w:rsidP="00000000" w:rsidRDefault="00000000" w:rsidRPr="00000000" w14:paraId="0000003E">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Las meta descripciones deben resumir con precisión la página y funcionar como una presentación relevante para la persona que encuentra el resultado. </w:t>
      </w:r>
    </w:p>
    <w:p w:rsidR="00000000" w:rsidDel="00000000" w:rsidP="00000000" w:rsidRDefault="00000000" w:rsidRPr="00000000" w14:paraId="0000003F">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7lwjwovxtczc" w:id="10"/>
      <w:bookmarkEnd w:id="10"/>
      <w:r w:rsidDel="00000000" w:rsidR="00000000" w:rsidRPr="00000000">
        <w:rPr>
          <w:rFonts w:ascii="Roboto" w:cs="Roboto" w:eastAsia="Roboto" w:hAnsi="Roboto"/>
          <w:color w:val="0d0d0d"/>
          <w:rtl w:val="0"/>
        </w:rPr>
        <w:t xml:space="preserve">Encabezado principal y palabras de búsqueda</w:t>
      </w:r>
    </w:p>
    <w:p w:rsidR="00000000" w:rsidDel="00000000" w:rsidP="00000000" w:rsidRDefault="00000000" w:rsidRPr="00000000" w14:paraId="00000040">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El H1 expresivo puede convivir con una bajada descriptiva:</w:t>
      </w:r>
    </w:p>
    <w:p w:rsidR="00000000" w:rsidDel="00000000" w:rsidP="00000000" w:rsidRDefault="00000000" w:rsidRPr="00000000" w14:paraId="00000041">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b w:val="1"/>
          <w:bCs w:val="1"/>
          <w:color w:val="0d0d0d"/>
          <w:rtl w:val="0"/>
        </w:rPr>
        <w:t xml:space="preserve">H1:</w:t>
      </w:r>
      <w:r w:rsidDel="00000000" w:rsidR="00000000" w:rsidRPr="00000000">
        <w:rPr>
          <w:rFonts w:ascii="Roboto" w:cs="Roboto" w:eastAsia="Roboto" w:hAnsi="Roboto"/>
          <w:color w:val="0d0d0d"/>
          <w:rtl w:val="0"/>
        </w:rPr>
        <w:t xml:space="preserve"> Diseñamos distinto. Trabajamos con método.</w:t>
        <w:br w:type="textWrapping"/>
      </w:r>
      <w:r w:rsidDel="00000000" w:rsidR="00000000" w:rsidRPr="00000000">
        <w:rPr>
          <w:rFonts w:ascii="Roboto" w:cs="Roboto" w:eastAsia="Roboto" w:hAnsi="Roboto"/>
          <w:b w:val="1"/>
          <w:bCs w:val="1"/>
          <w:color w:val="0d0d0d"/>
          <w:rtl w:val="0"/>
        </w:rPr>
        <w:t xml:space="preserve">Bajada:</w:t>
      </w:r>
      <w:r w:rsidDel="00000000" w:rsidR="00000000" w:rsidRPr="00000000">
        <w:rPr>
          <w:rFonts w:ascii="Roboto" w:cs="Roboto" w:eastAsia="Roboto" w:hAnsi="Roboto"/>
          <w:color w:val="0d0d0d"/>
          <w:rtl w:val="0"/>
        </w:rPr>
        <w:t xml:space="preserve"> Creamos sitios web, software y contenido digital a medida.</w:t>
      </w:r>
    </w:p>
    <w:p w:rsidR="00000000" w:rsidDel="00000000" w:rsidP="00000000" w:rsidRDefault="00000000" w:rsidRPr="00000000" w14:paraId="00000042">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Así se conserva la voz de marca y, al mismo tiempo, se incluyen las expresiones que una persona puede utilizar al buscar el servicio. Google recomienda emplear el vocabulario que los usuarios utilizarían en títulos, encabezados y otras ubicaciones descriptivas. </w:t>
      </w:r>
    </w:p>
    <w:p w:rsidR="00000000" w:rsidDel="00000000" w:rsidP="00000000" w:rsidRDefault="00000000" w:rsidRPr="00000000" w14:paraId="00000043">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xqi5fv19e35" w:id="11"/>
      <w:bookmarkEnd w:id="11"/>
      <w:r w:rsidDel="00000000" w:rsidR="00000000" w:rsidRPr="00000000">
        <w:rPr>
          <w:rFonts w:ascii="Roboto" w:cs="Roboto" w:eastAsia="Roboto" w:hAnsi="Roboto"/>
          <w:color w:val="0d0d0d"/>
          <w:rtl w:val="0"/>
        </w:rPr>
        <w:t xml:space="preserve">Páginas específicas recomendadas</w:t>
      </w:r>
    </w:p>
    <w:p w:rsidR="00000000" w:rsidDel="00000000" w:rsidP="00000000" w:rsidRDefault="00000000" w:rsidRPr="00000000" w14:paraId="00000044">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La home no debería intentar posicionar en profundidad todas las disciplinas. Sería más efectivo crear páginas con una intención clara:</w:t>
      </w:r>
    </w:p>
    <w:p w:rsidR="00000000" w:rsidDel="00000000" w:rsidP="00000000" w:rsidRDefault="00000000" w:rsidRPr="00000000" w14:paraId="00000045">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Desarrollo web a medida.</w:t>
      </w:r>
    </w:p>
    <w:p w:rsidR="00000000" w:rsidDel="00000000" w:rsidP="00000000" w:rsidRDefault="00000000" w:rsidRPr="00000000" w14:paraId="00000046">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Diseño y desarrollo de landing pages.</w:t>
      </w:r>
    </w:p>
    <w:p w:rsidR="00000000" w:rsidDel="00000000" w:rsidP="00000000" w:rsidRDefault="00000000" w:rsidRPr="00000000" w14:paraId="00000047">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Software a medida.</w:t>
      </w:r>
    </w:p>
    <w:p w:rsidR="00000000" w:rsidDel="00000000" w:rsidP="00000000" w:rsidRDefault="00000000" w:rsidRPr="00000000" w14:paraId="00000048">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Backoffices y herramientas internas.</w:t>
      </w:r>
    </w:p>
    <w:p w:rsidR="00000000" w:rsidDel="00000000" w:rsidP="00000000" w:rsidRDefault="00000000" w:rsidRPr="00000000" w14:paraId="00000049">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Automatización de procesos.</w:t>
      </w:r>
    </w:p>
    <w:p w:rsidR="00000000" w:rsidDel="00000000" w:rsidP="00000000" w:rsidRDefault="00000000" w:rsidRPr="00000000" w14:paraId="0000004A">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Diseño UX/UI.</w:t>
      </w:r>
    </w:p>
    <w:p w:rsidR="00000000" w:rsidDel="00000000" w:rsidP="00000000" w:rsidRDefault="00000000" w:rsidRPr="00000000" w14:paraId="0000004B">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SEO técnico.</w:t>
      </w:r>
    </w:p>
    <w:p w:rsidR="00000000" w:rsidDel="00000000" w:rsidP="00000000" w:rsidRDefault="00000000" w:rsidRPr="00000000" w14:paraId="0000004C">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Visibilidad en buscadores e inteligencia artificial.</w:t>
      </w:r>
    </w:p>
    <w:p w:rsidR="00000000" w:rsidDel="00000000" w:rsidP="00000000" w:rsidRDefault="00000000" w:rsidRPr="00000000" w14:paraId="0000004D">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Video y motion graphics.</w:t>
      </w:r>
    </w:p>
    <w:p w:rsidR="00000000" w:rsidDel="00000000" w:rsidP="00000000" w:rsidRDefault="00000000" w:rsidRPr="00000000" w14:paraId="0000004E">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900" w:hanging="360"/>
      </w:pPr>
      <w:r w:rsidDel="00000000" w:rsidR="00000000" w:rsidRPr="00000000">
        <w:rPr>
          <w:rFonts w:ascii="Roboto" w:cs="Roboto" w:eastAsia="Roboto" w:hAnsi="Roboto"/>
          <w:color w:val="0d0d0d"/>
          <w:rtl w:val="0"/>
        </w:rPr>
        <w:t xml:space="preserve">Producción de contenido digital.</w:t>
      </w:r>
    </w:p>
    <w:p w:rsidR="00000000" w:rsidDel="00000000" w:rsidP="00000000" w:rsidRDefault="00000000" w:rsidRPr="00000000" w14:paraId="0000004F">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Cada página debe incluir:</w:t>
      </w:r>
    </w:p>
    <w:p w:rsidR="00000000" w:rsidDel="00000000" w:rsidP="00000000" w:rsidRDefault="00000000" w:rsidRPr="00000000" w14:paraId="00000050">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problema que resuelve;</w:t>
      </w:r>
    </w:p>
    <w:p w:rsidR="00000000" w:rsidDel="00000000" w:rsidP="00000000" w:rsidRDefault="00000000" w:rsidRPr="00000000" w14:paraId="00000051">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alcance;</w:t>
      </w:r>
    </w:p>
    <w:p w:rsidR="00000000" w:rsidDel="00000000" w:rsidP="00000000" w:rsidRDefault="00000000" w:rsidRPr="00000000" w14:paraId="00000052">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entregables;</w:t>
      </w:r>
    </w:p>
    <w:p w:rsidR="00000000" w:rsidDel="00000000" w:rsidP="00000000" w:rsidRDefault="00000000" w:rsidRPr="00000000" w14:paraId="00000053">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proceso;</w:t>
      </w:r>
    </w:p>
    <w:p w:rsidR="00000000" w:rsidDel="00000000" w:rsidP="00000000" w:rsidRDefault="00000000" w:rsidRPr="00000000" w14:paraId="00000054">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proyectos relacionados;</w:t>
      </w:r>
    </w:p>
    <w:p w:rsidR="00000000" w:rsidDel="00000000" w:rsidP="00000000" w:rsidRDefault="00000000" w:rsidRPr="00000000" w14:paraId="00000055">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color w:val="0d0d0d"/>
          <w:rtl w:val="0"/>
        </w:rPr>
        <w:t xml:space="preserve">preguntas frecuentes reales;</w:t>
      </w:r>
    </w:p>
    <w:p w:rsidR="00000000" w:rsidDel="00000000" w:rsidP="00000000" w:rsidRDefault="00000000" w:rsidRPr="00000000" w14:paraId="00000056">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900" w:hanging="360"/>
      </w:pPr>
      <w:r w:rsidDel="00000000" w:rsidR="00000000" w:rsidRPr="00000000">
        <w:rPr>
          <w:rFonts w:ascii="Roboto" w:cs="Roboto" w:eastAsia="Roboto" w:hAnsi="Roboto"/>
          <w:color w:val="0d0d0d"/>
          <w:rtl w:val="0"/>
        </w:rPr>
        <w:t xml:space="preserve">CTA específico.</w:t>
      </w:r>
    </w:p>
    <w:p w:rsidR="00000000" w:rsidDel="00000000" w:rsidP="00000000" w:rsidRDefault="00000000" w:rsidRPr="00000000" w14:paraId="00000057">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El contenido orientado a buscadores e IA debe ser útil, original y centrado en necesidades concretas. Google recomienda contenido propio y no genérico para sus experiencias tradicionales y generativas, mientras que Bing señala que una estructura clara, encabezados, evidencia y profundidad facilitan que el contenido sea utilizado como referencia. </w:t>
      </w:r>
    </w:p>
    <w:p w:rsidR="00000000" w:rsidDel="00000000" w:rsidP="00000000" w:rsidRDefault="00000000" w:rsidRPr="00000000" w14:paraId="00000058">
      <w:pPr>
        <w:rPr>
          <w:rFonts w:ascii="Roboto" w:cs="Roboto" w:eastAsia="Roboto" w:hAnsi="Roboto"/>
          <w:b w:val="1"/>
          <w:bCs w:val="1"/>
          <w:i w:val="1"/>
          <w:iCs w:val="1"/>
          <w:color w:val="0d0d0d"/>
        </w:rPr>
      </w:pPr>
      <w:r w:rsidDel="00000000" w:rsidR="00000000" w:rsidRPr="00000000">
        <w:rPr>
          <w:rtl w:val="0"/>
        </w:rPr>
      </w:r>
    </w:p>
    <w:p w:rsidR="00000000" w:rsidDel="00000000" w:rsidP="00000000" w:rsidRDefault="00000000" w:rsidRPr="00000000" w14:paraId="00000059">
      <w:pPr>
        <w:rPr>
          <w:rFonts w:ascii="Roboto" w:cs="Roboto" w:eastAsia="Roboto" w:hAnsi="Roboto"/>
          <w:b w:val="1"/>
          <w:bCs w:val="1"/>
          <w:i w:val="1"/>
          <w:iCs w:val="1"/>
          <w:color w:val="0d0d0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0d0d0d"/>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