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82B7" w14:textId="77777777" w:rsidR="00D740FB" w:rsidRDefault="00D740FB" w:rsidP="000D188E">
      <w:pPr>
        <w:pStyle w:val="Subtitle"/>
        <w:spacing w:line="360" w:lineRule="auto"/>
        <w:rPr>
          <w:b/>
          <w:color w:val="000000" w:themeColor="text1"/>
          <w:sz w:val="48"/>
          <w:szCs w:val="48"/>
          <w:u w:val="single"/>
        </w:rPr>
      </w:pPr>
    </w:p>
    <w:p w14:paraId="2C2CA7D7" w14:textId="090C717E" w:rsidR="00D740FB" w:rsidRPr="00D740FB" w:rsidRDefault="00D740FB" w:rsidP="00D740FB">
      <w:pPr>
        <w:pStyle w:val="Title"/>
        <w:rPr>
          <w:sz w:val="144"/>
          <w:szCs w:val="144"/>
        </w:rPr>
      </w:pPr>
      <w:r w:rsidRPr="00D740FB">
        <w:rPr>
          <w:sz w:val="144"/>
          <w:szCs w:val="144"/>
        </w:rPr>
        <w:t xml:space="preserve">SALES DATASET </w:t>
      </w:r>
    </w:p>
    <w:p w14:paraId="785FAE7F" w14:textId="7B0DFD85" w:rsidR="00D740FB" w:rsidRPr="00D740FB" w:rsidRDefault="00D740FB" w:rsidP="00D740FB">
      <w:pPr>
        <w:pStyle w:val="Title"/>
        <w:rPr>
          <w:sz w:val="144"/>
          <w:szCs w:val="144"/>
        </w:rPr>
      </w:pPr>
      <w:r w:rsidRPr="00D740FB">
        <w:rPr>
          <w:sz w:val="144"/>
          <w:szCs w:val="144"/>
        </w:rPr>
        <w:t>ANALYSIS -</w:t>
      </w:r>
    </w:p>
    <w:p w14:paraId="64C646BD" w14:textId="28C00E74" w:rsidR="003E6B52" w:rsidRDefault="00D740FB" w:rsidP="00D740FB">
      <w:pPr>
        <w:pStyle w:val="Title"/>
        <w:rPr>
          <w:sz w:val="144"/>
          <w:szCs w:val="144"/>
        </w:rPr>
      </w:pPr>
      <w:r w:rsidRPr="00D740FB">
        <w:rPr>
          <w:sz w:val="144"/>
          <w:szCs w:val="144"/>
        </w:rPr>
        <w:t>ADVANCED EXCEL PROJECT</w:t>
      </w:r>
    </w:p>
    <w:p w14:paraId="6AF73FFF" w14:textId="2A5EFAE5" w:rsidR="00D740FB" w:rsidRDefault="00D740FB" w:rsidP="00D740FB"/>
    <w:p w14:paraId="18CBF457" w14:textId="63697C94" w:rsidR="00D740FB" w:rsidRDefault="00D740FB" w:rsidP="00D740FB"/>
    <w:p w14:paraId="60DD24D6" w14:textId="77777777" w:rsidR="00D740FB" w:rsidRPr="00D740FB" w:rsidRDefault="00D740FB" w:rsidP="00D740FB"/>
    <w:p w14:paraId="52CAE89D" w14:textId="0B70CC8A" w:rsidR="00AD4A43" w:rsidRDefault="000852D4" w:rsidP="00C35867">
      <w:pPr>
        <w:pStyle w:val="Subtitle"/>
        <w:numPr>
          <w:ilvl w:val="0"/>
          <w:numId w:val="1"/>
        </w:numPr>
        <w:spacing w:line="360" w:lineRule="auto"/>
        <w:rPr>
          <w:color w:val="000000" w:themeColor="text1"/>
          <w:sz w:val="40"/>
          <w:szCs w:val="40"/>
          <w:u w:val="single"/>
        </w:rPr>
      </w:pPr>
      <w:r>
        <w:rPr>
          <w:color w:val="000000" w:themeColor="text1"/>
          <w:sz w:val="36"/>
          <w:szCs w:val="36"/>
          <w:u w:val="single"/>
        </w:rPr>
        <w:lastRenderedPageBreak/>
        <w:t>OVERVIEW AND OBJECTIVE</w:t>
      </w:r>
      <w:r w:rsidR="003E6B52" w:rsidRPr="00C73883">
        <w:rPr>
          <w:color w:val="000000" w:themeColor="text1"/>
          <w:sz w:val="40"/>
          <w:szCs w:val="40"/>
          <w:u w:val="single"/>
        </w:rPr>
        <w:t>:</w:t>
      </w:r>
    </w:p>
    <w:p w14:paraId="0499EA8E" w14:textId="39EA88B3" w:rsidR="00C143B5" w:rsidRPr="00C143B5" w:rsidRDefault="00C143B5" w:rsidP="00C143B5">
      <w:pPr>
        <w:pStyle w:val="Subtitle"/>
        <w:spacing w:line="360" w:lineRule="auto"/>
        <w:jc w:val="both"/>
        <w:rPr>
          <w:color w:val="auto"/>
          <w:sz w:val="32"/>
          <w:szCs w:val="32"/>
        </w:rPr>
      </w:pPr>
      <w:r>
        <w:rPr>
          <w:sz w:val="32"/>
          <w:szCs w:val="32"/>
        </w:rPr>
        <w:tab/>
      </w:r>
      <w:r>
        <w:rPr>
          <w:sz w:val="32"/>
          <w:szCs w:val="32"/>
        </w:rPr>
        <w:tab/>
      </w:r>
      <w:r w:rsidRPr="00C143B5">
        <w:rPr>
          <w:color w:val="auto"/>
          <w:sz w:val="32"/>
          <w:szCs w:val="32"/>
        </w:rPr>
        <w:t>The analysis of sales data involves a deep dive into various customer and product details to uncover patterns, assess performance, and generate actionable insights. This dataset includes crucial information such as Order ID, Order Date, Customer ID, region, country, postal code, product details, ship date, ship mode, and more. Some of the key column</w:t>
      </w:r>
      <w:r>
        <w:rPr>
          <w:color w:val="auto"/>
          <w:sz w:val="32"/>
          <w:szCs w:val="32"/>
        </w:rPr>
        <w:t xml:space="preserve">s </w:t>
      </w:r>
      <w:r w:rsidRPr="00C143B5">
        <w:rPr>
          <w:color w:val="auto"/>
          <w:sz w:val="32"/>
          <w:szCs w:val="32"/>
        </w:rPr>
        <w:t>like sales amount, discount percentage, and profit</w:t>
      </w:r>
      <w:r>
        <w:rPr>
          <w:color w:val="auto"/>
          <w:sz w:val="32"/>
          <w:szCs w:val="32"/>
        </w:rPr>
        <w:t xml:space="preserve"> which </w:t>
      </w:r>
      <w:r w:rsidRPr="00C143B5">
        <w:rPr>
          <w:color w:val="auto"/>
          <w:sz w:val="32"/>
          <w:szCs w:val="32"/>
        </w:rPr>
        <w:t xml:space="preserve">play a </w:t>
      </w:r>
      <w:r>
        <w:rPr>
          <w:color w:val="auto"/>
          <w:sz w:val="32"/>
          <w:szCs w:val="32"/>
        </w:rPr>
        <w:t>major</w:t>
      </w:r>
      <w:r w:rsidRPr="00C143B5">
        <w:rPr>
          <w:color w:val="auto"/>
          <w:sz w:val="32"/>
          <w:szCs w:val="32"/>
        </w:rPr>
        <w:t xml:space="preserve"> role in the entire analysis</w:t>
      </w:r>
      <w:r>
        <w:rPr>
          <w:color w:val="auto"/>
          <w:sz w:val="32"/>
          <w:szCs w:val="32"/>
        </w:rPr>
        <w:t>.</w:t>
      </w:r>
      <w:r w:rsidRPr="00C143B5">
        <w:rPr>
          <w:color w:val="auto"/>
          <w:sz w:val="32"/>
          <w:szCs w:val="32"/>
        </w:rPr>
        <w:t xml:space="preserve"> By analyzing these key metrics, we can examine various elements such as adjusted sales, the contribution of discounts, and customer preferences to identify emerging trends and opportunities for growth.</w:t>
      </w:r>
    </w:p>
    <w:p w14:paraId="1FC7F007" w14:textId="0B36A4DA" w:rsidR="00C143B5" w:rsidRPr="00C143B5" w:rsidRDefault="000B3BFA" w:rsidP="00C143B5">
      <w:pPr>
        <w:pStyle w:val="Subtitle"/>
        <w:spacing w:line="360" w:lineRule="auto"/>
        <w:jc w:val="both"/>
        <w:rPr>
          <w:color w:val="auto"/>
          <w:sz w:val="32"/>
          <w:szCs w:val="32"/>
        </w:rPr>
      </w:pPr>
      <w:r>
        <w:rPr>
          <w:sz w:val="32"/>
          <w:szCs w:val="32"/>
        </w:rPr>
        <w:tab/>
      </w:r>
      <w:r>
        <w:rPr>
          <w:sz w:val="32"/>
          <w:szCs w:val="32"/>
        </w:rPr>
        <w:tab/>
      </w:r>
      <w:r w:rsidR="00C143B5" w:rsidRPr="00C143B5">
        <w:rPr>
          <w:color w:val="auto"/>
          <w:sz w:val="32"/>
          <w:szCs w:val="32"/>
        </w:rPr>
        <w:t>The primary goal of this analysis is to determine the contribution of each product to overall sales, while also addressing data quality issues such as missing values, duplicates, and the need for data standardization and validation. The analysis aims to provide a comprehensive view of how discounts impact product performance, including sales</w:t>
      </w:r>
      <w:r>
        <w:rPr>
          <w:color w:val="auto"/>
          <w:sz w:val="32"/>
          <w:szCs w:val="32"/>
        </w:rPr>
        <w:t>,</w:t>
      </w:r>
      <w:r w:rsidR="00C143B5" w:rsidRPr="00C143B5">
        <w:rPr>
          <w:color w:val="auto"/>
          <w:sz w:val="32"/>
          <w:szCs w:val="32"/>
        </w:rPr>
        <w:t xml:space="preserve"> quantity, and profitability. </w:t>
      </w:r>
    </w:p>
    <w:p w14:paraId="544FF6FC" w14:textId="4A5EE8A1" w:rsidR="00C143B5" w:rsidRPr="00C143B5" w:rsidRDefault="000B3BFA" w:rsidP="00C143B5">
      <w:pPr>
        <w:pStyle w:val="Subtitle"/>
        <w:spacing w:line="360" w:lineRule="auto"/>
        <w:jc w:val="both"/>
        <w:rPr>
          <w:color w:val="auto"/>
          <w:sz w:val="32"/>
          <w:szCs w:val="32"/>
        </w:rPr>
      </w:pPr>
      <w:r>
        <w:rPr>
          <w:sz w:val="32"/>
          <w:szCs w:val="32"/>
        </w:rPr>
        <w:tab/>
      </w:r>
      <w:r>
        <w:rPr>
          <w:sz w:val="32"/>
          <w:szCs w:val="32"/>
        </w:rPr>
        <w:tab/>
      </w:r>
      <w:r w:rsidR="00C143B5" w:rsidRPr="00C143B5">
        <w:rPr>
          <w:color w:val="auto"/>
          <w:sz w:val="32"/>
          <w:szCs w:val="32"/>
        </w:rPr>
        <w:t xml:space="preserve">A major aspect of the analysis involves creating </w:t>
      </w:r>
      <w:r w:rsidR="00C143B5" w:rsidRPr="000B3BFA">
        <w:rPr>
          <w:rStyle w:val="Strong"/>
          <w:b w:val="0"/>
          <w:bCs w:val="0"/>
          <w:color w:val="auto"/>
          <w:sz w:val="32"/>
          <w:szCs w:val="32"/>
        </w:rPr>
        <w:t>dynamic dashboards</w:t>
      </w:r>
      <w:r w:rsidR="00C143B5" w:rsidRPr="00C143B5">
        <w:rPr>
          <w:color w:val="auto"/>
          <w:sz w:val="32"/>
          <w:szCs w:val="32"/>
        </w:rPr>
        <w:t xml:space="preserve"> powered by data visualization tools. These </w:t>
      </w:r>
      <w:r w:rsidR="00C143B5" w:rsidRPr="00C143B5">
        <w:rPr>
          <w:color w:val="auto"/>
          <w:sz w:val="32"/>
          <w:szCs w:val="32"/>
        </w:rPr>
        <w:lastRenderedPageBreak/>
        <w:t>dashboards include charts, graphs, and Key Performance Indicators (KPIs) that allow stakeholders to gain insights quickly. A well-designed dashboard presents complex data in an intuitive and easily digestible format, ensuring that decision-makers can identify patterns and trends at a glance.</w:t>
      </w:r>
    </w:p>
    <w:p w14:paraId="52A3570B" w14:textId="1AC31577" w:rsidR="0031619B" w:rsidRDefault="0031619B" w:rsidP="000D188E">
      <w:pPr>
        <w:pStyle w:val="Subtitle"/>
        <w:spacing w:line="360" w:lineRule="auto"/>
        <w:jc w:val="both"/>
        <w:rPr>
          <w:color w:val="000000" w:themeColor="text1"/>
          <w:sz w:val="36"/>
          <w:szCs w:val="36"/>
        </w:rPr>
      </w:pPr>
      <w:r w:rsidRPr="004B229C">
        <w:rPr>
          <w:color w:val="000000" w:themeColor="text1"/>
          <w:sz w:val="36"/>
          <w:szCs w:val="36"/>
        </w:rPr>
        <w:t>2.</w:t>
      </w:r>
      <w:r w:rsidR="00526BE7">
        <w:rPr>
          <w:color w:val="000000" w:themeColor="text1"/>
          <w:sz w:val="36"/>
          <w:szCs w:val="36"/>
          <w:u w:val="single"/>
        </w:rPr>
        <w:t>DESCRIPTION  AND PREPARATION</w:t>
      </w:r>
      <w:r w:rsidRPr="004B229C">
        <w:rPr>
          <w:color w:val="000000" w:themeColor="text1"/>
          <w:sz w:val="36"/>
          <w:szCs w:val="36"/>
        </w:rPr>
        <w:t xml:space="preserve"> :</w:t>
      </w:r>
    </w:p>
    <w:p w14:paraId="66F6E50D" w14:textId="5486629C" w:rsidR="00652C64" w:rsidRPr="00E10EEA" w:rsidRDefault="00EA3F8F" w:rsidP="00EA3F8F">
      <w:pPr>
        <w:pStyle w:val="Subtitle"/>
        <w:spacing w:line="360" w:lineRule="auto"/>
        <w:jc w:val="both"/>
        <w:rPr>
          <w:color w:val="auto"/>
          <w:sz w:val="32"/>
          <w:szCs w:val="32"/>
        </w:rPr>
      </w:pPr>
      <w:r>
        <w:rPr>
          <w:sz w:val="32"/>
          <w:szCs w:val="32"/>
        </w:rPr>
        <w:tab/>
      </w:r>
      <w:r>
        <w:rPr>
          <w:sz w:val="32"/>
          <w:szCs w:val="32"/>
        </w:rPr>
        <w:tab/>
      </w:r>
      <w:r w:rsidRPr="00EA3F8F">
        <w:rPr>
          <w:color w:val="auto"/>
          <w:sz w:val="32"/>
          <w:szCs w:val="32"/>
        </w:rPr>
        <w:t>Sales dat</w:t>
      </w:r>
      <w:r>
        <w:rPr>
          <w:color w:val="auto"/>
          <w:sz w:val="32"/>
          <w:szCs w:val="32"/>
        </w:rPr>
        <w:t>a</w:t>
      </w:r>
      <w:r w:rsidRPr="00EA3F8F">
        <w:rPr>
          <w:color w:val="auto"/>
          <w:sz w:val="32"/>
          <w:szCs w:val="32"/>
        </w:rPr>
        <w:t xml:space="preserve"> analysis using advanced Excel involves leveraging tools like Power Query to clean and preprocess large datasets effectively. The process includes removing duplicates, handling missing data, and transforming data formats to ensure consistency. Data preparation starts by checking the input format (e.g., CSV, Excel) and identifying key columns such as </w:t>
      </w:r>
      <w:r w:rsidR="00A3640F">
        <w:rPr>
          <w:color w:val="auto"/>
          <w:sz w:val="32"/>
          <w:szCs w:val="32"/>
        </w:rPr>
        <w:t>order</w:t>
      </w:r>
      <w:r w:rsidRPr="00EA3F8F">
        <w:rPr>
          <w:color w:val="auto"/>
          <w:sz w:val="32"/>
          <w:szCs w:val="32"/>
        </w:rPr>
        <w:t>date,</w:t>
      </w:r>
      <w:r w:rsidR="00A3640F">
        <w:rPr>
          <w:color w:val="auto"/>
          <w:sz w:val="32"/>
          <w:szCs w:val="32"/>
        </w:rPr>
        <w:t xml:space="preserve"> shipdate,</w:t>
      </w:r>
      <w:r w:rsidRPr="00EA3F8F">
        <w:rPr>
          <w:color w:val="auto"/>
          <w:sz w:val="32"/>
          <w:szCs w:val="32"/>
        </w:rPr>
        <w:t xml:space="preserve"> </w:t>
      </w:r>
      <w:r w:rsidR="00A3640F">
        <w:rPr>
          <w:color w:val="auto"/>
          <w:sz w:val="32"/>
          <w:szCs w:val="32"/>
        </w:rPr>
        <w:t>sales</w:t>
      </w:r>
      <w:r w:rsidRPr="00EA3F8F">
        <w:rPr>
          <w:color w:val="auto"/>
          <w:sz w:val="32"/>
          <w:szCs w:val="32"/>
        </w:rPr>
        <w:t xml:space="preserve">, </w:t>
      </w:r>
      <w:r w:rsidR="00A3640F">
        <w:rPr>
          <w:color w:val="auto"/>
          <w:sz w:val="32"/>
          <w:szCs w:val="32"/>
        </w:rPr>
        <w:t>discount</w:t>
      </w:r>
      <w:r w:rsidRPr="00EA3F8F">
        <w:rPr>
          <w:color w:val="auto"/>
          <w:sz w:val="32"/>
          <w:szCs w:val="32"/>
        </w:rPr>
        <w:t>,</w:t>
      </w:r>
      <w:r w:rsidR="00A3640F">
        <w:rPr>
          <w:color w:val="auto"/>
          <w:sz w:val="32"/>
          <w:szCs w:val="32"/>
        </w:rPr>
        <w:t xml:space="preserve"> profit</w:t>
      </w:r>
      <w:r w:rsidRPr="00EA3F8F">
        <w:rPr>
          <w:color w:val="auto"/>
          <w:sz w:val="32"/>
          <w:szCs w:val="32"/>
        </w:rPr>
        <w:t xml:space="preserve"> and quantity sold</w:t>
      </w:r>
      <w:r w:rsidR="00A3640F">
        <w:rPr>
          <w:color w:val="auto"/>
          <w:sz w:val="32"/>
          <w:szCs w:val="32"/>
        </w:rPr>
        <w:t>. With the help of</w:t>
      </w:r>
      <w:r w:rsidRPr="00EA3F8F">
        <w:rPr>
          <w:color w:val="auto"/>
          <w:sz w:val="32"/>
          <w:szCs w:val="32"/>
        </w:rPr>
        <w:t xml:space="preserve"> conditional formatting</w:t>
      </w:r>
      <w:r w:rsidR="00A3640F">
        <w:rPr>
          <w:color w:val="auto"/>
          <w:sz w:val="32"/>
          <w:szCs w:val="32"/>
        </w:rPr>
        <w:t>,</w:t>
      </w:r>
      <w:r w:rsidRPr="00EA3F8F">
        <w:rPr>
          <w:color w:val="auto"/>
          <w:sz w:val="32"/>
          <w:szCs w:val="32"/>
        </w:rPr>
        <w:t xml:space="preserve"> </w:t>
      </w:r>
      <w:r w:rsidR="00A3640F">
        <w:rPr>
          <w:color w:val="auto"/>
          <w:sz w:val="32"/>
          <w:szCs w:val="32"/>
        </w:rPr>
        <w:t xml:space="preserve"> duplicates are identified and </w:t>
      </w:r>
      <w:r w:rsidRPr="00EA3F8F">
        <w:rPr>
          <w:color w:val="auto"/>
          <w:sz w:val="32"/>
          <w:szCs w:val="32"/>
        </w:rPr>
        <w:t>highlight null or empty fields, while missing numerical values are replaced with averages or medians</w:t>
      </w:r>
      <w:r w:rsidR="00A3640F">
        <w:rPr>
          <w:color w:val="auto"/>
          <w:sz w:val="32"/>
          <w:szCs w:val="32"/>
        </w:rPr>
        <w:t xml:space="preserve"> and</w:t>
      </w:r>
      <w:r w:rsidRPr="00EA3F8F">
        <w:rPr>
          <w:color w:val="auto"/>
          <w:sz w:val="32"/>
          <w:szCs w:val="32"/>
        </w:rPr>
        <w:t xml:space="preserve"> eliminates repeated rows, and date formats are standardized (e.g., DD-MM-YYYY) to maintain uniformity. </w:t>
      </w:r>
      <w:r w:rsidR="00E10EEA" w:rsidRPr="00E10EEA">
        <w:rPr>
          <w:color w:val="auto"/>
          <w:sz w:val="32"/>
          <w:szCs w:val="32"/>
        </w:rPr>
        <w:t>Under profit column the returns or refunds product category are recorded as negative sales.</w:t>
      </w:r>
      <w:r w:rsidR="00E10EEA">
        <w:rPr>
          <w:color w:val="auto"/>
          <w:sz w:val="32"/>
          <w:szCs w:val="32"/>
        </w:rPr>
        <w:t xml:space="preserve"> </w:t>
      </w:r>
      <w:r w:rsidRPr="00EA3F8F">
        <w:rPr>
          <w:color w:val="auto"/>
          <w:sz w:val="32"/>
          <w:szCs w:val="32"/>
        </w:rPr>
        <w:t xml:space="preserve">Naming conventions for products, regions, or categories are aligned and currency formats are standardized when dealing with multi-regional </w:t>
      </w:r>
      <w:r w:rsidRPr="00EA3F8F">
        <w:rPr>
          <w:color w:val="auto"/>
          <w:sz w:val="32"/>
          <w:szCs w:val="32"/>
        </w:rPr>
        <w:lastRenderedPageBreak/>
        <w:t xml:space="preserve">data. Accuracy and completeness are ensured by cross-checking aggregate values, like total revenue or quantities. Data is structured as tables for ease of use </w:t>
      </w:r>
      <w:r w:rsidR="00A3640F">
        <w:rPr>
          <w:color w:val="auto"/>
          <w:sz w:val="32"/>
          <w:szCs w:val="32"/>
        </w:rPr>
        <w:t>and freezed the first row for identification of data and</w:t>
      </w:r>
      <w:r w:rsidRPr="00EA3F8F">
        <w:rPr>
          <w:color w:val="auto"/>
          <w:sz w:val="32"/>
          <w:szCs w:val="32"/>
        </w:rPr>
        <w:t xml:space="preserve"> </w:t>
      </w:r>
      <w:r w:rsidR="00A3640F">
        <w:rPr>
          <w:color w:val="auto"/>
          <w:sz w:val="32"/>
          <w:szCs w:val="32"/>
        </w:rPr>
        <w:t>the</w:t>
      </w:r>
      <w:r w:rsidRPr="00EA3F8F">
        <w:rPr>
          <w:color w:val="auto"/>
          <w:sz w:val="32"/>
          <w:szCs w:val="32"/>
        </w:rPr>
        <w:t xml:space="preserve"> calculated columns (e.g., Adjusted Sales = Sales x (1-Discount)) facilitating detailed analysis. Compatibility with visualization tools like PivotTables and Power Query is ensured, and macros can automate repetitive cleaning tasks, streamlining the overall workflow.</w:t>
      </w:r>
      <w:r w:rsidR="0031619B" w:rsidRPr="00EA3F8F">
        <w:rPr>
          <w:color w:val="auto"/>
          <w:sz w:val="32"/>
          <w:szCs w:val="32"/>
        </w:rPr>
        <w:t xml:space="preserve"> </w:t>
      </w:r>
      <w:r w:rsidR="0031619B" w:rsidRPr="00EA3F8F">
        <w:rPr>
          <w:color w:val="000000" w:themeColor="text1"/>
          <w:sz w:val="32"/>
          <w:szCs w:val="32"/>
        </w:rPr>
        <w:tab/>
      </w:r>
      <w:r w:rsidR="0031619B" w:rsidRPr="00EA3F8F">
        <w:rPr>
          <w:color w:val="000000" w:themeColor="text1"/>
          <w:sz w:val="32"/>
          <w:szCs w:val="32"/>
        </w:rPr>
        <w:tab/>
      </w:r>
    </w:p>
    <w:p w14:paraId="28BE0A27" w14:textId="108C746C" w:rsidR="00C73883" w:rsidRPr="004B229C" w:rsidRDefault="0054434C" w:rsidP="0054434C">
      <w:pPr>
        <w:pStyle w:val="Subtitle"/>
        <w:rPr>
          <w:color w:val="000000" w:themeColor="text1"/>
          <w:sz w:val="36"/>
          <w:szCs w:val="36"/>
          <w:u w:val="single"/>
        </w:rPr>
      </w:pPr>
      <w:r w:rsidRPr="004B229C">
        <w:rPr>
          <w:color w:val="000000" w:themeColor="text1"/>
          <w:sz w:val="36"/>
          <w:szCs w:val="36"/>
        </w:rPr>
        <w:t xml:space="preserve">3. </w:t>
      </w:r>
      <w:r w:rsidR="00A3640F">
        <w:rPr>
          <w:color w:val="000000" w:themeColor="text1"/>
          <w:sz w:val="36"/>
          <w:szCs w:val="36"/>
          <w:u w:val="single"/>
        </w:rPr>
        <w:t>DATA  ANALYSIS:</w:t>
      </w:r>
    </w:p>
    <w:p w14:paraId="0503BD2A" w14:textId="6D372425" w:rsidR="008A6F75" w:rsidRDefault="00E35AFB" w:rsidP="008A6F75">
      <w:pPr>
        <w:pStyle w:val="Subtitle"/>
        <w:spacing w:line="360" w:lineRule="auto"/>
        <w:jc w:val="both"/>
        <w:rPr>
          <w:rStyle w:val="Strong"/>
          <w:b w:val="0"/>
          <w:bCs w:val="0"/>
          <w:color w:val="auto"/>
          <w:sz w:val="32"/>
          <w:szCs w:val="32"/>
        </w:rPr>
      </w:pPr>
      <w:r>
        <w:tab/>
      </w:r>
      <w:r>
        <w:tab/>
      </w:r>
      <w:r w:rsidR="00A3640F" w:rsidRPr="00A3640F">
        <w:rPr>
          <w:color w:val="auto"/>
          <w:sz w:val="32"/>
          <w:szCs w:val="32"/>
        </w:rPr>
        <w:t xml:space="preserve">The data analysis process focuses on deriving insights to enhance sales performance and decision-making. By evaluating each transaction's contribution to total sales, the average revenue per transaction can be identified, providing a clearer picture of overall performance. Additionally, the effectiveness of discounts is assessed to ensure they drive revenue growth rather than </w:t>
      </w:r>
      <w:r w:rsidR="00E10EEA">
        <w:rPr>
          <w:color w:val="auto"/>
          <w:sz w:val="32"/>
          <w:szCs w:val="32"/>
        </w:rPr>
        <w:t>decrease</w:t>
      </w:r>
      <w:r w:rsidR="00A3640F" w:rsidRPr="00A3640F">
        <w:rPr>
          <w:color w:val="auto"/>
          <w:sz w:val="32"/>
          <w:szCs w:val="32"/>
        </w:rPr>
        <w:t xml:space="preserve"> profitability. </w:t>
      </w:r>
      <w:r w:rsidR="00E10EEA" w:rsidRPr="008A6F75">
        <w:rPr>
          <w:color w:val="auto"/>
          <w:sz w:val="32"/>
          <w:szCs w:val="32"/>
        </w:rPr>
        <w:t>Finding outliers in sales and discount column where the sales is unusually high or low compared to other transactions.</w:t>
      </w:r>
      <w:r w:rsidR="008A6F75">
        <w:rPr>
          <w:color w:val="auto"/>
          <w:sz w:val="32"/>
          <w:szCs w:val="32"/>
        </w:rPr>
        <w:t xml:space="preserve"> </w:t>
      </w:r>
      <w:r w:rsidR="00E10EEA" w:rsidRPr="008A6F75">
        <w:rPr>
          <w:color w:val="auto"/>
          <w:sz w:val="32"/>
          <w:szCs w:val="32"/>
        </w:rPr>
        <w:t>Errors in recording sales amounts</w:t>
      </w:r>
      <w:r w:rsidR="008A6F75">
        <w:rPr>
          <w:color w:val="auto"/>
          <w:sz w:val="32"/>
          <w:szCs w:val="32"/>
        </w:rPr>
        <w:t>. Similarly in d</w:t>
      </w:r>
      <w:r w:rsidR="00E10EEA" w:rsidRPr="008A6F75">
        <w:rPr>
          <w:color w:val="auto"/>
          <w:sz w:val="32"/>
          <w:szCs w:val="32"/>
        </w:rPr>
        <w:t>iscount</w:t>
      </w:r>
      <w:r w:rsidR="008A6F75">
        <w:rPr>
          <w:color w:val="auto"/>
          <w:sz w:val="32"/>
          <w:szCs w:val="32"/>
        </w:rPr>
        <w:t xml:space="preserve"> </w:t>
      </w:r>
      <w:r w:rsidR="00E10EEA" w:rsidRPr="008A6F75">
        <w:rPr>
          <w:color w:val="auto"/>
          <w:sz w:val="32"/>
          <w:szCs w:val="32"/>
        </w:rPr>
        <w:t>when the discount percentage or amount is unusually high or low. I</w:t>
      </w:r>
      <w:r w:rsidR="008A6F75">
        <w:rPr>
          <w:color w:val="auto"/>
          <w:sz w:val="32"/>
          <w:szCs w:val="32"/>
        </w:rPr>
        <w:t xml:space="preserve">mportance of </w:t>
      </w:r>
      <w:r w:rsidR="00E10EEA" w:rsidRPr="008A6F75">
        <w:rPr>
          <w:color w:val="auto"/>
          <w:sz w:val="32"/>
          <w:szCs w:val="32"/>
        </w:rPr>
        <w:t xml:space="preserve">discount strategies </w:t>
      </w:r>
      <w:r w:rsidR="008A6F75">
        <w:rPr>
          <w:color w:val="auto"/>
          <w:sz w:val="32"/>
          <w:szCs w:val="32"/>
        </w:rPr>
        <w:t xml:space="preserve">are </w:t>
      </w:r>
      <w:r w:rsidR="00E10EEA" w:rsidRPr="008A6F75">
        <w:rPr>
          <w:color w:val="auto"/>
          <w:sz w:val="32"/>
          <w:szCs w:val="32"/>
        </w:rPr>
        <w:t>that attract customers</w:t>
      </w:r>
      <w:r w:rsidR="007405B2">
        <w:rPr>
          <w:color w:val="auto"/>
          <w:sz w:val="32"/>
          <w:szCs w:val="32"/>
        </w:rPr>
        <w:t xml:space="preserve"> </w:t>
      </w:r>
      <w:r w:rsidR="007405B2">
        <w:rPr>
          <w:color w:val="auto"/>
          <w:sz w:val="32"/>
          <w:szCs w:val="32"/>
        </w:rPr>
        <w:lastRenderedPageBreak/>
        <w:t>while missed</w:t>
      </w:r>
      <w:r w:rsidR="00E10EEA" w:rsidRPr="008A6F75">
        <w:rPr>
          <w:color w:val="auto"/>
          <w:sz w:val="32"/>
          <w:szCs w:val="32"/>
        </w:rPr>
        <w:t xml:space="preserve"> sales opportunities due to ineffective discounting.</w:t>
      </w:r>
      <w:r w:rsidR="008A6F75">
        <w:rPr>
          <w:color w:val="auto"/>
          <w:sz w:val="32"/>
          <w:szCs w:val="32"/>
        </w:rPr>
        <w:t xml:space="preserve"> </w:t>
      </w:r>
      <w:r w:rsidR="00E10EEA" w:rsidRPr="008A6F75">
        <w:rPr>
          <w:color w:val="auto"/>
          <w:sz w:val="32"/>
          <w:szCs w:val="32"/>
        </w:rPr>
        <w:t xml:space="preserve">The steps to </w:t>
      </w:r>
      <w:r w:rsidR="00E10EEA" w:rsidRPr="008A6F75">
        <w:rPr>
          <w:rStyle w:val="Strong"/>
          <w:b w:val="0"/>
          <w:bCs w:val="0"/>
          <w:color w:val="auto"/>
          <w:sz w:val="32"/>
          <w:szCs w:val="32"/>
        </w:rPr>
        <w:t xml:space="preserve">handling outliers are </w:t>
      </w:r>
    </w:p>
    <w:p w14:paraId="039CC0D1" w14:textId="77777777" w:rsidR="008A6F75" w:rsidRDefault="00E10EEA" w:rsidP="00C35867">
      <w:pPr>
        <w:pStyle w:val="Subtitle"/>
        <w:numPr>
          <w:ilvl w:val="0"/>
          <w:numId w:val="2"/>
        </w:numPr>
        <w:spacing w:line="360" w:lineRule="auto"/>
        <w:jc w:val="both"/>
        <w:rPr>
          <w:color w:val="auto"/>
          <w:sz w:val="32"/>
          <w:szCs w:val="32"/>
        </w:rPr>
      </w:pPr>
      <w:r w:rsidRPr="008A6F75">
        <w:rPr>
          <w:color w:val="auto"/>
          <w:sz w:val="32"/>
          <w:szCs w:val="32"/>
        </w:rPr>
        <w:t>Ensure outliers are not due to data entry or processing errors.</w:t>
      </w:r>
      <w:r w:rsidR="008A6F75">
        <w:rPr>
          <w:color w:val="auto"/>
          <w:sz w:val="32"/>
          <w:szCs w:val="32"/>
        </w:rPr>
        <w:t xml:space="preserve"> </w:t>
      </w:r>
    </w:p>
    <w:p w14:paraId="7A2CF298" w14:textId="759C2DFA" w:rsidR="008A6F75" w:rsidRDefault="00E10EEA" w:rsidP="00C35867">
      <w:pPr>
        <w:pStyle w:val="Subtitle"/>
        <w:numPr>
          <w:ilvl w:val="0"/>
          <w:numId w:val="2"/>
        </w:numPr>
        <w:spacing w:line="360" w:lineRule="auto"/>
        <w:jc w:val="both"/>
        <w:rPr>
          <w:color w:val="auto"/>
          <w:sz w:val="32"/>
          <w:szCs w:val="32"/>
        </w:rPr>
      </w:pPr>
      <w:r w:rsidRPr="008A6F75">
        <w:rPr>
          <w:color w:val="auto"/>
          <w:sz w:val="32"/>
          <w:szCs w:val="32"/>
        </w:rPr>
        <w:t>Understand the reasons behind outliers to determine if they reflect genuine business trends.</w:t>
      </w:r>
      <w:r w:rsidR="008A6F75">
        <w:rPr>
          <w:color w:val="auto"/>
          <w:sz w:val="32"/>
          <w:szCs w:val="32"/>
        </w:rPr>
        <w:t xml:space="preserve"> </w:t>
      </w:r>
    </w:p>
    <w:p w14:paraId="6D30754B" w14:textId="77777777" w:rsidR="008A6F75" w:rsidRDefault="00E10EEA" w:rsidP="00C35867">
      <w:pPr>
        <w:pStyle w:val="Subtitle"/>
        <w:numPr>
          <w:ilvl w:val="0"/>
          <w:numId w:val="2"/>
        </w:numPr>
        <w:spacing w:line="360" w:lineRule="auto"/>
        <w:jc w:val="both"/>
        <w:rPr>
          <w:color w:val="auto"/>
          <w:sz w:val="32"/>
          <w:szCs w:val="32"/>
        </w:rPr>
      </w:pPr>
      <w:r w:rsidRPr="008A6F75">
        <w:rPr>
          <w:color w:val="auto"/>
          <w:sz w:val="32"/>
          <w:szCs w:val="32"/>
        </w:rPr>
        <w:t>Decide whether to exclude outliers from analysis (e.g., to focus on typical patterns) or include them for strategic insights.</w:t>
      </w:r>
    </w:p>
    <w:p w14:paraId="79360703" w14:textId="0A30628F" w:rsidR="00E10EEA" w:rsidRDefault="00E10EEA" w:rsidP="00C35867">
      <w:pPr>
        <w:pStyle w:val="Subtitle"/>
        <w:numPr>
          <w:ilvl w:val="0"/>
          <w:numId w:val="2"/>
        </w:numPr>
        <w:spacing w:line="360" w:lineRule="auto"/>
        <w:jc w:val="both"/>
        <w:rPr>
          <w:color w:val="auto"/>
          <w:sz w:val="32"/>
          <w:szCs w:val="32"/>
        </w:rPr>
      </w:pPr>
      <w:r w:rsidRPr="008A6F75">
        <w:rPr>
          <w:color w:val="auto"/>
          <w:sz w:val="32"/>
          <w:szCs w:val="32"/>
        </w:rPr>
        <w:t>Use insights to refine sales or discount strategies, targeting improvements in revenue and customer satisfaction.</w:t>
      </w:r>
    </w:p>
    <w:p w14:paraId="5F49E48D" w14:textId="77777777" w:rsidR="008A6F75" w:rsidRDefault="008A6F75" w:rsidP="008A6F75">
      <w:pPr>
        <w:pStyle w:val="Subtitle"/>
        <w:numPr>
          <w:ilvl w:val="0"/>
          <w:numId w:val="0"/>
        </w:numPr>
        <w:spacing w:line="360" w:lineRule="auto"/>
        <w:jc w:val="both"/>
        <w:rPr>
          <w:color w:val="auto"/>
          <w:sz w:val="32"/>
          <w:szCs w:val="32"/>
        </w:rPr>
      </w:pPr>
      <w:r w:rsidRPr="00A3640F">
        <w:rPr>
          <w:color w:val="auto"/>
          <w:sz w:val="32"/>
          <w:szCs w:val="32"/>
        </w:rPr>
        <w:t>This process also involves identifying the best-performing sales channels to allocate resources more efficiently and maximize returns. These analyses, supported by relevant formulas, form part of a comprehensive model that helps visualize trends, track metrics, and make informed, data-driven decisions to optimize sales strategies.</w:t>
      </w:r>
    </w:p>
    <w:p w14:paraId="7D41C5B0" w14:textId="77777777" w:rsidR="008A6F75" w:rsidRPr="008A6F75" w:rsidRDefault="008A6F75" w:rsidP="008A6F75"/>
    <w:p w14:paraId="72CBDA39" w14:textId="101F9B76" w:rsidR="00B3139F" w:rsidRDefault="006D0DF5" w:rsidP="00A3640F">
      <w:pPr>
        <w:pStyle w:val="Subtitle"/>
        <w:spacing w:line="360" w:lineRule="auto"/>
        <w:jc w:val="both"/>
        <w:rPr>
          <w:color w:val="000000" w:themeColor="text1"/>
          <w:sz w:val="36"/>
          <w:szCs w:val="36"/>
        </w:rPr>
      </w:pPr>
      <w:r w:rsidRPr="004B229C">
        <w:rPr>
          <w:color w:val="000000" w:themeColor="text1"/>
          <w:sz w:val="36"/>
          <w:szCs w:val="36"/>
        </w:rPr>
        <w:t xml:space="preserve">4. </w:t>
      </w:r>
      <w:r w:rsidR="00441629">
        <w:rPr>
          <w:color w:val="000000" w:themeColor="text1"/>
          <w:sz w:val="36"/>
          <w:szCs w:val="36"/>
          <w:u w:val="single"/>
        </w:rPr>
        <w:t>PIVOT TABLES AND CHARTS</w:t>
      </w:r>
      <w:r w:rsidRPr="004B229C">
        <w:rPr>
          <w:color w:val="000000" w:themeColor="text1"/>
          <w:sz w:val="36"/>
          <w:szCs w:val="36"/>
        </w:rPr>
        <w:t>:</w:t>
      </w:r>
    </w:p>
    <w:p w14:paraId="2DE308E1" w14:textId="0AEBB1DF" w:rsidR="00C143B5" w:rsidRPr="00C143B5" w:rsidRDefault="00C11A8C" w:rsidP="00C143B5">
      <w:pPr>
        <w:pStyle w:val="Subtitle"/>
        <w:spacing w:line="360" w:lineRule="auto"/>
        <w:jc w:val="both"/>
        <w:rPr>
          <w:color w:val="auto"/>
          <w:sz w:val="32"/>
          <w:szCs w:val="32"/>
        </w:rPr>
      </w:pPr>
      <w:r>
        <w:lastRenderedPageBreak/>
        <w:tab/>
      </w:r>
      <w:r>
        <w:tab/>
      </w:r>
      <w:r w:rsidR="00C143B5" w:rsidRPr="00C143B5">
        <w:rPr>
          <w:color w:val="auto"/>
          <w:sz w:val="32"/>
          <w:szCs w:val="32"/>
        </w:rPr>
        <w:t>Pivot Tables are an essential Excel feature that allows users to efficiently summarize, analyze, and explore large datasets without altering the original data. They organize data dynamically, enabling users to extract valuable insights quickly. Pivot charts are graphical representations of Pivot Table data, providing a visual way to examine trends, patterns, and relationships. These charts are directly linked to their corresponding Pivot Tables, meaning any updates made to the table will automatically reflect in the chart, ensuring consistency and real-time data analysis.</w:t>
      </w:r>
      <w:r w:rsidR="00C143B5">
        <w:rPr>
          <w:color w:val="auto"/>
          <w:sz w:val="32"/>
          <w:szCs w:val="32"/>
        </w:rPr>
        <w:t xml:space="preserve"> The k</w:t>
      </w:r>
      <w:r w:rsidR="00C143B5" w:rsidRPr="00C143B5">
        <w:rPr>
          <w:rFonts w:eastAsia="Times New Roman" w:cs="Times New Roman"/>
          <w:color w:val="auto"/>
          <w:sz w:val="32"/>
          <w:szCs w:val="32"/>
        </w:rPr>
        <w:t>ey features of Pivot Tables include:</w:t>
      </w:r>
    </w:p>
    <w:p w14:paraId="79D869FD" w14:textId="77777777" w:rsidR="00C143B5" w:rsidRPr="00C143B5" w:rsidRDefault="00C143B5" w:rsidP="00C35867">
      <w:pPr>
        <w:pStyle w:val="Subtitle"/>
        <w:numPr>
          <w:ilvl w:val="0"/>
          <w:numId w:val="5"/>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Data Summarization: Aggregate data using functions like sum, average, count, and more, to condense large datasets into meaningful insights.</w:t>
      </w:r>
    </w:p>
    <w:p w14:paraId="7E670F55" w14:textId="77777777" w:rsidR="00C143B5" w:rsidRPr="00C143B5" w:rsidRDefault="00C143B5" w:rsidP="00C35867">
      <w:pPr>
        <w:pStyle w:val="Subtitle"/>
        <w:numPr>
          <w:ilvl w:val="0"/>
          <w:numId w:val="5"/>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Filtering and Sorting: Focus on specific data segments by applying filters or sorting criteria, helping to pinpoint the most relevant information.</w:t>
      </w:r>
    </w:p>
    <w:p w14:paraId="52C43CF8" w14:textId="77777777" w:rsidR="00C143B5" w:rsidRPr="00C143B5" w:rsidRDefault="00C143B5" w:rsidP="00C35867">
      <w:pPr>
        <w:pStyle w:val="Subtitle"/>
        <w:numPr>
          <w:ilvl w:val="0"/>
          <w:numId w:val="5"/>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Dynamic Updates: Pivot Tables automatically refresh whenever the underlying data changes, ensuring that the analysis remains up-to-date.</w:t>
      </w:r>
    </w:p>
    <w:p w14:paraId="4D63D122" w14:textId="77777777" w:rsidR="00C143B5" w:rsidRPr="00C143B5" w:rsidRDefault="00C143B5" w:rsidP="00C35867">
      <w:pPr>
        <w:pStyle w:val="Subtitle"/>
        <w:numPr>
          <w:ilvl w:val="0"/>
          <w:numId w:val="5"/>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lastRenderedPageBreak/>
        <w:t>Grouping and Categorization: Consolidate data by grouping fields like dates, categories, or numeric ranges, enabling a more organized view of information.</w:t>
      </w:r>
    </w:p>
    <w:p w14:paraId="7C6DE0C6" w14:textId="1BEA7B74" w:rsidR="00C143B5" w:rsidRPr="00C143B5" w:rsidRDefault="00C143B5" w:rsidP="00C143B5">
      <w:pPr>
        <w:pStyle w:val="Subtitle"/>
        <w:spacing w:line="360" w:lineRule="auto"/>
        <w:jc w:val="both"/>
        <w:rPr>
          <w:rFonts w:eastAsia="Times New Roman" w:cs="Times New Roman"/>
          <w:color w:val="auto"/>
          <w:sz w:val="32"/>
          <w:szCs w:val="32"/>
        </w:rPr>
      </w:pPr>
      <w:r w:rsidRPr="00C143B5">
        <w:rPr>
          <w:rFonts w:eastAsia="Times New Roman" w:cs="Times New Roman"/>
          <w:color w:val="auto"/>
          <w:sz w:val="32"/>
          <w:szCs w:val="32"/>
        </w:rPr>
        <w:t>To further enhance analysis, slicers and filters can be used to dynamically update charts, making it easier to analyze sales performance across regions, time periods, or product categories. Users can compare various metrics such as total sales, average discount, and others. Adjusting chart types, colors, labels, and other design elements helps make the data clearer and more visually engaging. For instance, visualizing total sales by month or region, comparing the impact of discounts across different product lines, or highlighting performance trends over time can help uncover key business insights.</w:t>
      </w:r>
      <w:r>
        <w:rPr>
          <w:rFonts w:eastAsia="Times New Roman" w:cs="Times New Roman"/>
          <w:color w:val="auto"/>
          <w:sz w:val="32"/>
          <w:szCs w:val="32"/>
        </w:rPr>
        <w:t xml:space="preserve"> </w:t>
      </w:r>
      <w:r w:rsidRPr="00C143B5">
        <w:rPr>
          <w:rFonts w:eastAsia="Times New Roman" w:cs="Times New Roman"/>
          <w:color w:val="auto"/>
          <w:sz w:val="32"/>
          <w:szCs w:val="32"/>
        </w:rPr>
        <w:t xml:space="preserve">A few specific use cases for Pivot Tables in </w:t>
      </w:r>
      <w:r>
        <w:rPr>
          <w:rFonts w:eastAsia="Times New Roman" w:cs="Times New Roman"/>
          <w:color w:val="auto"/>
          <w:sz w:val="32"/>
          <w:szCs w:val="32"/>
        </w:rPr>
        <w:t xml:space="preserve">my analysis </w:t>
      </w:r>
      <w:r w:rsidRPr="00C143B5">
        <w:rPr>
          <w:rFonts w:eastAsia="Times New Roman" w:cs="Times New Roman"/>
          <w:color w:val="auto"/>
          <w:sz w:val="32"/>
          <w:szCs w:val="32"/>
        </w:rPr>
        <w:t>include:</w:t>
      </w:r>
    </w:p>
    <w:p w14:paraId="1E550684"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Displaying sales over segments and calculating total sales after applying discounts for each segment, with Standard Class accounting for approximately 60% of total sales.</w:t>
      </w:r>
    </w:p>
    <w:p w14:paraId="3EE7AFB9"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Detecting the number of products sold in each segment by category, offering a clear view of product performance across different sales segments.</w:t>
      </w:r>
    </w:p>
    <w:p w14:paraId="594D27C5"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lastRenderedPageBreak/>
        <w:t>Analyzing which region has the highest profit, providing insights into profitability by geographical area.</w:t>
      </w:r>
    </w:p>
    <w:p w14:paraId="7FFB890E"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Calculating the total discount for each product in different regions, enabling a deeper understanding of discounting strategies across locations.</w:t>
      </w:r>
    </w:p>
    <w:p w14:paraId="6FC5CBC7"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Tracking the count of each product by segment and ship mode, which can help investigate customer demographics or purchasing behaviors associated with each segment.</w:t>
      </w:r>
    </w:p>
    <w:p w14:paraId="12278E80" w14:textId="77777777" w:rsidR="00C143B5" w:rsidRPr="00C143B5" w:rsidRDefault="00C143B5" w:rsidP="00C35867">
      <w:pPr>
        <w:pStyle w:val="Subtitle"/>
        <w:numPr>
          <w:ilvl w:val="0"/>
          <w:numId w:val="6"/>
        </w:numPr>
        <w:spacing w:line="360" w:lineRule="auto"/>
        <w:jc w:val="both"/>
        <w:rPr>
          <w:rFonts w:eastAsia="Times New Roman" w:cs="Times New Roman"/>
          <w:color w:val="auto"/>
          <w:sz w:val="32"/>
          <w:szCs w:val="32"/>
        </w:rPr>
      </w:pPr>
      <w:r w:rsidRPr="00C143B5">
        <w:rPr>
          <w:rFonts w:eastAsia="Times New Roman" w:cs="Times New Roman"/>
          <w:color w:val="auto"/>
          <w:sz w:val="32"/>
          <w:szCs w:val="32"/>
        </w:rPr>
        <w:t>Comparing sales performance before and after applying discounts for each sub-category, helping to evaluate the effectiveness of discounting strategies in driving revenue.</w:t>
      </w:r>
    </w:p>
    <w:p w14:paraId="12928C0F" w14:textId="77777777" w:rsidR="00C143B5" w:rsidRPr="00C143B5" w:rsidRDefault="00C143B5" w:rsidP="00C143B5">
      <w:pPr>
        <w:pStyle w:val="Subtitle"/>
        <w:spacing w:line="360" w:lineRule="auto"/>
        <w:jc w:val="both"/>
        <w:rPr>
          <w:rFonts w:eastAsia="Times New Roman" w:cs="Times New Roman"/>
          <w:color w:val="auto"/>
          <w:sz w:val="32"/>
          <w:szCs w:val="32"/>
        </w:rPr>
      </w:pPr>
      <w:r w:rsidRPr="00C143B5">
        <w:rPr>
          <w:rFonts w:eastAsia="Times New Roman" w:cs="Times New Roman"/>
          <w:color w:val="auto"/>
          <w:sz w:val="32"/>
          <w:szCs w:val="32"/>
        </w:rPr>
        <w:t>These capabilities make Pivot Tables an invaluable tool for analyzing complex datasets and drawing actionable conclusions from business data.</w:t>
      </w:r>
    </w:p>
    <w:p w14:paraId="28CE1C61" w14:textId="1B13E0D6" w:rsidR="00091966" w:rsidRPr="00091966" w:rsidRDefault="00091966" w:rsidP="00C143B5">
      <w:pPr>
        <w:pStyle w:val="Subtitle"/>
        <w:spacing w:line="360" w:lineRule="auto"/>
        <w:jc w:val="both"/>
      </w:pPr>
    </w:p>
    <w:p w14:paraId="3E8DED6C" w14:textId="77777777" w:rsidR="00091966" w:rsidRPr="00091966" w:rsidRDefault="00091966" w:rsidP="00091966"/>
    <w:p w14:paraId="70EB1FB6" w14:textId="77777777" w:rsidR="00091966" w:rsidRPr="00091966" w:rsidRDefault="00091966" w:rsidP="00091966"/>
    <w:p w14:paraId="0D9BA949" w14:textId="558FFD70" w:rsidR="000175E9" w:rsidRPr="007A6355" w:rsidRDefault="00ED4C39" w:rsidP="007A6355">
      <w:pPr>
        <w:pStyle w:val="Subtitle"/>
        <w:jc w:val="both"/>
        <w:rPr>
          <w:color w:val="000000" w:themeColor="text1"/>
          <w:sz w:val="36"/>
          <w:szCs w:val="36"/>
        </w:rPr>
      </w:pPr>
      <w:r w:rsidRPr="00ED4C39">
        <w:rPr>
          <w:color w:val="000000" w:themeColor="text1"/>
          <w:sz w:val="36"/>
          <w:szCs w:val="36"/>
        </w:rPr>
        <w:t xml:space="preserve">6. </w:t>
      </w:r>
      <w:r w:rsidR="00002365">
        <w:rPr>
          <w:color w:val="000000" w:themeColor="text1"/>
          <w:sz w:val="36"/>
          <w:szCs w:val="36"/>
          <w:u w:val="single"/>
        </w:rPr>
        <w:t>DASHBOARD</w:t>
      </w:r>
      <w:r w:rsidRPr="00ED4C39">
        <w:rPr>
          <w:color w:val="000000" w:themeColor="text1"/>
          <w:sz w:val="36"/>
          <w:szCs w:val="36"/>
        </w:rPr>
        <w:t>:</w:t>
      </w:r>
      <w:r w:rsidR="000175E9">
        <w:rPr>
          <w:b/>
          <w:bCs/>
          <w:sz w:val="23"/>
          <w:szCs w:val="23"/>
        </w:rPr>
        <w:t xml:space="preserve"> </w:t>
      </w:r>
    </w:p>
    <w:p w14:paraId="32EC6EDF" w14:textId="28A89727" w:rsidR="000B6720" w:rsidRPr="00C143B5" w:rsidRDefault="00C11A8C" w:rsidP="00C143B5">
      <w:pPr>
        <w:pStyle w:val="Subtitle"/>
        <w:spacing w:line="360" w:lineRule="auto"/>
        <w:jc w:val="both"/>
        <w:rPr>
          <w:color w:val="auto"/>
          <w:sz w:val="32"/>
          <w:szCs w:val="32"/>
        </w:rPr>
      </w:pPr>
      <w:r>
        <w:tab/>
      </w:r>
      <w:r>
        <w:tab/>
      </w:r>
      <w:r w:rsidR="000B6720" w:rsidRPr="00C143B5">
        <w:rPr>
          <w:color w:val="auto"/>
          <w:sz w:val="32"/>
          <w:szCs w:val="32"/>
        </w:rPr>
        <w:t>The superstore sales dashboard offers a comprehensive analysis of sales, totaling $1,800,553, with discounts amounting to $496,647. It highlights the top-</w:t>
      </w:r>
      <w:r w:rsidR="000B6720" w:rsidRPr="00C143B5">
        <w:rPr>
          <w:color w:val="auto"/>
          <w:sz w:val="32"/>
          <w:szCs w:val="32"/>
        </w:rPr>
        <w:lastRenderedPageBreak/>
        <w:t xml:space="preserve">performing product and tracks sales performance across various regions, helping to evaluate customer behavior and providing measurable insights into overall </w:t>
      </w:r>
      <w:r w:rsidR="00C143B5" w:rsidRPr="00C143B5">
        <w:rPr>
          <w:color w:val="auto"/>
          <w:sz w:val="32"/>
          <w:szCs w:val="32"/>
        </w:rPr>
        <w:t>sales</w:t>
      </w:r>
      <w:r w:rsidR="000B6720" w:rsidRPr="00C143B5">
        <w:rPr>
          <w:color w:val="auto"/>
          <w:sz w:val="32"/>
          <w:szCs w:val="32"/>
        </w:rPr>
        <w:t xml:space="preserve"> performance. By closely monitoring Key Performance Indicators (KPIs), businesses can optimize the sales cycle. Tracking sales before and after discounts allows for a better understanding of pricing effectiveness and its impact on profitability.</w:t>
      </w:r>
    </w:p>
    <w:p w14:paraId="33662619" w14:textId="77777777"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color w:val="auto"/>
          <w:sz w:val="32"/>
          <w:szCs w:val="32"/>
        </w:rPr>
        <w:t>The dashboard uses visual aids like pie charts to illustrate sales distribution by segment, while trend graphs showcase sales patterns across different categories. This structured approach provides actionable insights and supports informed decision-making. The following KPIs are prominently displayed:</w:t>
      </w:r>
    </w:p>
    <w:p w14:paraId="70D052B0" w14:textId="77777777"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b/>
          <w:bCs/>
          <w:color w:val="auto"/>
          <w:sz w:val="32"/>
          <w:szCs w:val="32"/>
        </w:rPr>
        <w:t>Sales</w:t>
      </w:r>
      <w:r w:rsidRPr="00C143B5">
        <w:rPr>
          <w:rFonts w:eastAsia="Times New Roman" w:cs="Times New Roman"/>
          <w:color w:val="auto"/>
          <w:sz w:val="32"/>
          <w:szCs w:val="32"/>
        </w:rPr>
        <w:t>: Total sales, broken down by each segment and category.</w:t>
      </w:r>
    </w:p>
    <w:p w14:paraId="03012054" w14:textId="77777777"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b/>
          <w:bCs/>
          <w:color w:val="auto"/>
          <w:sz w:val="32"/>
          <w:szCs w:val="32"/>
        </w:rPr>
        <w:t>Discount</w:t>
      </w:r>
      <w:r w:rsidRPr="00C143B5">
        <w:rPr>
          <w:rFonts w:eastAsia="Times New Roman" w:cs="Times New Roman"/>
          <w:color w:val="auto"/>
          <w:sz w:val="32"/>
          <w:szCs w:val="32"/>
        </w:rPr>
        <w:t>: The sum of discounts applied across sub-categories and regions.</w:t>
      </w:r>
    </w:p>
    <w:p w14:paraId="5D41E9B1" w14:textId="77777777"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b/>
          <w:bCs/>
          <w:color w:val="auto"/>
          <w:sz w:val="32"/>
          <w:szCs w:val="32"/>
        </w:rPr>
        <w:t>Profit Update</w:t>
      </w:r>
      <w:r w:rsidRPr="00C143B5">
        <w:rPr>
          <w:rFonts w:eastAsia="Times New Roman" w:cs="Times New Roman"/>
          <w:color w:val="auto"/>
          <w:sz w:val="32"/>
          <w:szCs w:val="32"/>
        </w:rPr>
        <w:t>: Total profit after applying discounts, categorized by region and segment.</w:t>
      </w:r>
    </w:p>
    <w:p w14:paraId="44AF0777" w14:textId="77777777"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b/>
          <w:bCs/>
          <w:color w:val="auto"/>
          <w:sz w:val="32"/>
          <w:szCs w:val="32"/>
        </w:rPr>
        <w:t>Top Product</w:t>
      </w:r>
      <w:r w:rsidRPr="00C143B5">
        <w:rPr>
          <w:rFonts w:eastAsia="Times New Roman" w:cs="Times New Roman"/>
          <w:color w:val="auto"/>
          <w:sz w:val="32"/>
          <w:szCs w:val="32"/>
        </w:rPr>
        <w:t>: The highest profit-generating product within each category.</w:t>
      </w:r>
    </w:p>
    <w:p w14:paraId="09BE3ABF" w14:textId="21D5FF80" w:rsidR="000B6720" w:rsidRPr="00C143B5" w:rsidRDefault="000B6720" w:rsidP="00C143B5">
      <w:pPr>
        <w:pStyle w:val="Subtitle"/>
        <w:spacing w:line="360" w:lineRule="auto"/>
        <w:jc w:val="both"/>
        <w:rPr>
          <w:rFonts w:eastAsia="Times New Roman" w:cs="Times New Roman"/>
          <w:color w:val="auto"/>
          <w:sz w:val="32"/>
          <w:szCs w:val="32"/>
        </w:rPr>
      </w:pPr>
      <w:r w:rsidRPr="00C143B5">
        <w:rPr>
          <w:rFonts w:eastAsia="Times New Roman" w:cs="Times New Roman"/>
          <w:color w:val="auto"/>
          <w:sz w:val="32"/>
          <w:szCs w:val="32"/>
        </w:rPr>
        <w:t xml:space="preserve">In addition to these KPIs, the dashboard incorporates various visualizations such as bar charts, line charts, all designed for </w:t>
      </w:r>
      <w:r w:rsidRPr="00C143B5">
        <w:rPr>
          <w:rFonts w:eastAsia="Times New Roman" w:cs="Times New Roman"/>
          <w:color w:val="auto"/>
          <w:sz w:val="32"/>
          <w:szCs w:val="32"/>
        </w:rPr>
        <w:lastRenderedPageBreak/>
        <w:t>easy navigation with clear labels and headings. Interactive elements like filters and drill-down capabilities allow users to explore the data in more depth. By providing real-time visibility into critical sales metrics, the dashboard equips executives and managers with the tools needed to make data-driven decisions that drive business growth.</w:t>
      </w:r>
    </w:p>
    <w:p w14:paraId="0E2C7998" w14:textId="61E0750C" w:rsidR="00C11A8C" w:rsidRPr="00516452" w:rsidRDefault="004B229C" w:rsidP="000B6720">
      <w:pPr>
        <w:pStyle w:val="Subtitle"/>
        <w:spacing w:line="360" w:lineRule="auto"/>
        <w:jc w:val="both"/>
        <w:rPr>
          <w:rFonts w:eastAsia="Times New Roman"/>
          <w:color w:val="000000" w:themeColor="text1"/>
          <w:sz w:val="36"/>
          <w:szCs w:val="36"/>
        </w:rPr>
      </w:pPr>
      <w:r w:rsidRPr="00E47FCC">
        <w:rPr>
          <w:rFonts w:eastAsia="Times New Roman"/>
          <w:color w:val="000000" w:themeColor="text1"/>
          <w:sz w:val="36"/>
          <w:szCs w:val="36"/>
        </w:rPr>
        <w:t>7.</w:t>
      </w:r>
      <w:r w:rsidR="00ED4C39">
        <w:rPr>
          <w:rFonts w:eastAsia="Times New Roman"/>
          <w:color w:val="000000" w:themeColor="text1"/>
          <w:sz w:val="36"/>
          <w:szCs w:val="36"/>
        </w:rPr>
        <w:t xml:space="preserve"> </w:t>
      </w:r>
      <w:r w:rsidR="00516452" w:rsidRPr="00516452">
        <w:rPr>
          <w:rFonts w:eastAsia="Times New Roman"/>
          <w:color w:val="000000" w:themeColor="text1"/>
          <w:sz w:val="36"/>
          <w:szCs w:val="36"/>
          <w:u w:val="single"/>
        </w:rPr>
        <w:t>WHAT-IF ANALYSIS AND GOAL SEEK</w:t>
      </w:r>
    </w:p>
    <w:p w14:paraId="1EA349BF" w14:textId="67231D4E" w:rsidR="00F02269" w:rsidRDefault="00516452" w:rsidP="00516452">
      <w:pPr>
        <w:pStyle w:val="Subtitle"/>
        <w:spacing w:line="360" w:lineRule="auto"/>
        <w:jc w:val="both"/>
        <w:rPr>
          <w:color w:val="000000" w:themeColor="text1"/>
          <w:sz w:val="32"/>
          <w:szCs w:val="32"/>
        </w:rPr>
      </w:pPr>
      <w:r>
        <w:tab/>
      </w:r>
      <w:r>
        <w:tab/>
      </w:r>
      <w:r w:rsidR="00C11A8C" w:rsidRPr="00516452">
        <w:rPr>
          <w:color w:val="000000" w:themeColor="text1"/>
          <w:sz w:val="32"/>
          <w:szCs w:val="32"/>
        </w:rPr>
        <w:t xml:space="preserve">The What-If Analysis &amp; Goal Seek is a perfect tool enables users to predict outcomes based on varying scenarios, such as increasing sales </w:t>
      </w:r>
      <w:r w:rsidR="00144B89">
        <w:rPr>
          <w:color w:val="000000" w:themeColor="text1"/>
          <w:sz w:val="32"/>
          <w:szCs w:val="32"/>
        </w:rPr>
        <w:t>and</w:t>
      </w:r>
      <w:r w:rsidR="00C11A8C" w:rsidRPr="00516452">
        <w:rPr>
          <w:color w:val="000000" w:themeColor="text1"/>
          <w:sz w:val="32"/>
          <w:szCs w:val="32"/>
        </w:rPr>
        <w:t xml:space="preserve"> adjusting prices</w:t>
      </w:r>
      <w:r w:rsidR="00913220" w:rsidRPr="00913220">
        <w:t xml:space="preserve"> </w:t>
      </w:r>
      <w:r w:rsidR="00913220" w:rsidRPr="00913220">
        <w:rPr>
          <w:color w:val="auto"/>
          <w:sz w:val="32"/>
          <w:szCs w:val="32"/>
        </w:rPr>
        <w:t>This process is straightforward: by starting with an arbitrary price, the desired sales target may not be achieved. However, through Goal Seek, adjusting the "changing cell" effectively shifts the sales revenue from $2,272,380 to the desired $2,800,000. This analysis helps estimate the impact of pricing adjustments while ensuring internal consistency, providing decision-makers with a clear view of possible outcomes.</w:t>
      </w:r>
      <w:r w:rsidR="00913220" w:rsidRPr="00913220">
        <w:rPr>
          <w:color w:val="auto"/>
        </w:rPr>
        <w:t xml:space="preserve"> </w:t>
      </w:r>
      <w:r w:rsidR="00C11A8C" w:rsidRPr="00516452">
        <w:rPr>
          <w:color w:val="000000" w:themeColor="text1"/>
          <w:sz w:val="32"/>
          <w:szCs w:val="32"/>
        </w:rPr>
        <w:t>It aids decision-makers in delivering tailored strategies for achieving financial goals.</w:t>
      </w:r>
    </w:p>
    <w:p w14:paraId="16A5B5B7" w14:textId="77777777" w:rsidR="00913220" w:rsidRDefault="00913220" w:rsidP="00913220">
      <w:pPr>
        <w:pStyle w:val="Subtitle"/>
        <w:numPr>
          <w:ilvl w:val="0"/>
          <w:numId w:val="0"/>
        </w:numPr>
        <w:spacing w:line="360" w:lineRule="auto"/>
        <w:jc w:val="both"/>
      </w:pPr>
      <w:r w:rsidRPr="00913220">
        <w:rPr>
          <w:color w:val="auto"/>
          <w:sz w:val="32"/>
          <w:szCs w:val="32"/>
        </w:rPr>
        <w:t xml:space="preserve">The Scenario Manager further enhances this analysis by helping to detect how changes in price or discounts affect overall profit and sales performance. It allows users to identify these impacts in advance. </w:t>
      </w:r>
      <w:r>
        <w:rPr>
          <w:color w:val="auto"/>
          <w:sz w:val="32"/>
          <w:szCs w:val="32"/>
        </w:rPr>
        <w:t>In this dataset,</w:t>
      </w:r>
      <w:r w:rsidRPr="00913220">
        <w:rPr>
          <w:color w:val="auto"/>
          <w:sz w:val="32"/>
          <w:szCs w:val="32"/>
        </w:rPr>
        <w:t xml:space="preserve"> the sales scenario </w:t>
      </w:r>
      <w:r w:rsidRPr="00913220">
        <w:rPr>
          <w:color w:val="auto"/>
          <w:sz w:val="32"/>
          <w:szCs w:val="32"/>
        </w:rPr>
        <w:lastRenderedPageBreak/>
        <w:t xml:space="preserve">summary shows that increasing the percentage of sales can drive total sales to meet profit expectations. Similarly, increasing the quantity sold directly correlates with higher profit margins. In the case of discounts, the scenario summary reveals how offering discounts on each product can lead to either profit or loss. Interestingly, in some scenarios, providing a discount </w:t>
      </w:r>
      <w:r>
        <w:rPr>
          <w:color w:val="auto"/>
          <w:sz w:val="32"/>
          <w:szCs w:val="32"/>
        </w:rPr>
        <w:t>will</w:t>
      </w:r>
      <w:r w:rsidRPr="00913220">
        <w:rPr>
          <w:color w:val="auto"/>
          <w:sz w:val="32"/>
          <w:szCs w:val="32"/>
        </w:rPr>
        <w:t xml:space="preserve"> boost sales volume, ultimately leading to profit; however, it is also crucial to consider the worst-case scenarios where discounting may result in a loss. The Scenario Manager provides these insights in a summarized format, enabling users to anticipate the outcomes of various decisions before they are made</w:t>
      </w:r>
      <w:r>
        <w:t>.</w:t>
      </w:r>
    </w:p>
    <w:p w14:paraId="524FE7E3" w14:textId="0E70C0EB" w:rsidR="00516452" w:rsidRPr="00516452" w:rsidRDefault="00516452" w:rsidP="00913220">
      <w:pPr>
        <w:pStyle w:val="Subtitle"/>
        <w:numPr>
          <w:ilvl w:val="0"/>
          <w:numId w:val="0"/>
        </w:numPr>
        <w:spacing w:line="360" w:lineRule="auto"/>
        <w:jc w:val="both"/>
        <w:rPr>
          <w:rFonts w:eastAsia="Times New Roman"/>
          <w:color w:val="000000" w:themeColor="text1"/>
          <w:sz w:val="36"/>
          <w:szCs w:val="36"/>
        </w:rPr>
      </w:pPr>
      <w:r>
        <w:rPr>
          <w:rFonts w:eastAsia="Times New Roman"/>
          <w:color w:val="000000" w:themeColor="text1"/>
          <w:sz w:val="36"/>
          <w:szCs w:val="36"/>
        </w:rPr>
        <w:t>8.</w:t>
      </w:r>
      <w:r>
        <w:rPr>
          <w:rFonts w:eastAsia="Times New Roman"/>
          <w:color w:val="000000" w:themeColor="text1"/>
          <w:sz w:val="36"/>
          <w:szCs w:val="36"/>
          <w:u w:val="single"/>
        </w:rPr>
        <w:t xml:space="preserve"> MACROS AND AUTOMATION :</w:t>
      </w:r>
    </w:p>
    <w:p w14:paraId="177C2A06" w14:textId="77777777" w:rsidR="00913220" w:rsidRPr="00913220" w:rsidRDefault="00516452" w:rsidP="00913220">
      <w:pPr>
        <w:pStyle w:val="Subtitle"/>
        <w:spacing w:line="360" w:lineRule="auto"/>
        <w:jc w:val="both"/>
        <w:rPr>
          <w:rFonts w:cstheme="minorHAnsi"/>
          <w:color w:val="auto"/>
          <w:sz w:val="32"/>
          <w:szCs w:val="32"/>
        </w:rPr>
      </w:pPr>
      <w:r>
        <w:tab/>
      </w:r>
      <w:r>
        <w:tab/>
      </w:r>
      <w:r w:rsidR="00913220" w:rsidRPr="00913220">
        <w:rPr>
          <w:rFonts w:cstheme="minorHAnsi"/>
          <w:color w:val="auto"/>
          <w:sz w:val="32"/>
          <w:szCs w:val="32"/>
        </w:rPr>
        <w:t>The automation of specified tasks, such as repetitive calculations, data entry, and formatting, significantly enhances efficiency and reduces human error. For instance, macros are a great tool for simplifying repetitive actions, making tasks quicker and easier to complete. By automating steps that are often time-consuming, macros streamline processes, enabling users to focus on more complex or value-added activities.</w:t>
      </w:r>
    </w:p>
    <w:p w14:paraId="1164ED0B" w14:textId="38CE46D2" w:rsidR="00913220" w:rsidRPr="00913220" w:rsidRDefault="00913220" w:rsidP="00913220">
      <w:pPr>
        <w:pStyle w:val="Subtitle"/>
        <w:spacing w:line="360" w:lineRule="auto"/>
        <w:jc w:val="both"/>
        <w:rPr>
          <w:rFonts w:eastAsia="Times New Roman" w:cstheme="minorHAnsi"/>
          <w:color w:val="auto"/>
          <w:sz w:val="32"/>
          <w:szCs w:val="32"/>
        </w:rPr>
      </w:pPr>
      <w:r w:rsidRPr="00913220">
        <w:rPr>
          <w:rFonts w:eastAsia="Times New Roman" w:cstheme="minorHAnsi"/>
          <w:color w:val="auto"/>
          <w:sz w:val="32"/>
          <w:szCs w:val="32"/>
        </w:rPr>
        <w:t xml:space="preserve">In my process, I have utilized several automation techniques across the data to improve both consistency and accuracy. This </w:t>
      </w:r>
      <w:r w:rsidRPr="00913220">
        <w:rPr>
          <w:rFonts w:eastAsia="Times New Roman" w:cstheme="minorHAnsi"/>
          <w:color w:val="auto"/>
          <w:sz w:val="32"/>
          <w:szCs w:val="32"/>
        </w:rPr>
        <w:lastRenderedPageBreak/>
        <w:t>includes freezing headers for easier navigation, standardizing date formats, and applying accounting formats to sales and profit figures. Additionally, I have identified sales after discounts, ensuring a clear breakdown of how discounts impact revenue. A summary table is used to illustrate the number of products sold within each category</w:t>
      </w:r>
      <w:r>
        <w:rPr>
          <w:rFonts w:eastAsia="Times New Roman" w:cstheme="minorHAnsi"/>
          <w:color w:val="auto"/>
          <w:sz w:val="32"/>
          <w:szCs w:val="32"/>
        </w:rPr>
        <w:t xml:space="preserve"> such as </w:t>
      </w:r>
      <w:r w:rsidRPr="00913220">
        <w:rPr>
          <w:rFonts w:eastAsia="Times New Roman" w:cstheme="minorHAnsi"/>
          <w:color w:val="auto"/>
          <w:sz w:val="32"/>
          <w:szCs w:val="32"/>
        </w:rPr>
        <w:t>furniture, office supplies, and technolog</w:t>
      </w:r>
      <w:r>
        <w:rPr>
          <w:rFonts w:eastAsia="Times New Roman" w:cstheme="minorHAnsi"/>
          <w:color w:val="auto"/>
          <w:sz w:val="32"/>
          <w:szCs w:val="32"/>
        </w:rPr>
        <w:t xml:space="preserve">y </w:t>
      </w:r>
      <w:r w:rsidRPr="00913220">
        <w:rPr>
          <w:rFonts w:eastAsia="Times New Roman" w:cstheme="minorHAnsi"/>
          <w:color w:val="auto"/>
          <w:sz w:val="32"/>
          <w:szCs w:val="32"/>
        </w:rPr>
        <w:t>along with their corresponding total revenue. This table relies on manual calculations and formulas to generate totals, making it a useful but somewhat labor-intensive method for summarizing data.</w:t>
      </w:r>
    </w:p>
    <w:p w14:paraId="67E66FB3" w14:textId="77777777" w:rsidR="00913220" w:rsidRPr="00913220" w:rsidRDefault="00913220" w:rsidP="00913220">
      <w:pPr>
        <w:pStyle w:val="Subtitle"/>
        <w:spacing w:line="360" w:lineRule="auto"/>
        <w:jc w:val="both"/>
        <w:rPr>
          <w:rFonts w:eastAsia="Times New Roman" w:cstheme="minorHAnsi"/>
          <w:color w:val="auto"/>
          <w:sz w:val="32"/>
          <w:szCs w:val="32"/>
        </w:rPr>
      </w:pPr>
      <w:r w:rsidRPr="00913220">
        <w:rPr>
          <w:rFonts w:eastAsia="Times New Roman" w:cstheme="minorHAnsi"/>
          <w:color w:val="auto"/>
          <w:sz w:val="32"/>
          <w:szCs w:val="32"/>
        </w:rPr>
        <w:t>On the other hand, pivot tables offer a dynamic approach to data analysis. They allow for real-time summarization and aggregation of data, and unlike summary tables, they don’t require manual formulas. Pivot tables can easily provide total values simply by dragging the respective fields, making them far more flexible and efficient for large datasets.</w:t>
      </w:r>
    </w:p>
    <w:p w14:paraId="0E58026B" w14:textId="77777777" w:rsidR="00913220" w:rsidRPr="00913220" w:rsidRDefault="00913220" w:rsidP="00913220">
      <w:pPr>
        <w:pStyle w:val="Subtitle"/>
        <w:spacing w:line="360" w:lineRule="auto"/>
        <w:jc w:val="both"/>
        <w:rPr>
          <w:rFonts w:eastAsia="Times New Roman" w:cstheme="minorHAnsi"/>
          <w:color w:val="auto"/>
          <w:sz w:val="32"/>
          <w:szCs w:val="32"/>
        </w:rPr>
      </w:pPr>
      <w:r w:rsidRPr="00913220">
        <w:rPr>
          <w:rFonts w:eastAsia="Times New Roman" w:cstheme="minorHAnsi"/>
          <w:color w:val="auto"/>
          <w:sz w:val="32"/>
          <w:szCs w:val="32"/>
        </w:rPr>
        <w:t xml:space="preserve">To further automate the process and improve user experience, I’ve added a macros button that enables users to follow the steps I used for formatting and organizing the data. This button helps automate the formatting process, ensuring consistency and saving time. Additionally, proper saving and organization of these outputs are crucial for maintaining </w:t>
      </w:r>
      <w:r w:rsidRPr="00913220">
        <w:rPr>
          <w:rFonts w:eastAsia="Times New Roman" w:cstheme="minorHAnsi"/>
          <w:color w:val="auto"/>
          <w:sz w:val="32"/>
          <w:szCs w:val="32"/>
        </w:rPr>
        <w:lastRenderedPageBreak/>
        <w:t>streamlined operations and ensuring that data is easily accessible for future use. This level of organization enhances reliable data tracking, making it easier to reference past work or continue analysis without losing time on manual formatting or calculations.</w:t>
      </w:r>
    </w:p>
    <w:p w14:paraId="06E1BDE8" w14:textId="616174EC" w:rsidR="00516452" w:rsidRPr="00516452" w:rsidRDefault="00516452" w:rsidP="00913220">
      <w:pPr>
        <w:pStyle w:val="Subtitle"/>
        <w:spacing w:line="360" w:lineRule="auto"/>
        <w:jc w:val="both"/>
        <w:rPr>
          <w:rFonts w:eastAsia="Times New Roman"/>
          <w:color w:val="000000" w:themeColor="text1"/>
          <w:sz w:val="36"/>
          <w:szCs w:val="36"/>
        </w:rPr>
      </w:pPr>
      <w:r>
        <w:rPr>
          <w:rFonts w:eastAsia="Times New Roman"/>
          <w:color w:val="000000" w:themeColor="text1"/>
          <w:sz w:val="36"/>
          <w:szCs w:val="36"/>
        </w:rPr>
        <w:t>9</w:t>
      </w:r>
      <w:r w:rsidRPr="00E47FCC">
        <w:rPr>
          <w:rFonts w:eastAsia="Times New Roman"/>
          <w:color w:val="000000" w:themeColor="text1"/>
          <w:sz w:val="36"/>
          <w:szCs w:val="36"/>
        </w:rPr>
        <w:t>.</w:t>
      </w:r>
      <w:r>
        <w:rPr>
          <w:rFonts w:eastAsia="Times New Roman"/>
          <w:color w:val="000000" w:themeColor="text1"/>
          <w:sz w:val="36"/>
          <w:szCs w:val="36"/>
        </w:rPr>
        <w:t xml:space="preserve"> </w:t>
      </w:r>
      <w:r>
        <w:rPr>
          <w:rFonts w:eastAsia="Times New Roman"/>
          <w:color w:val="000000" w:themeColor="text1"/>
          <w:sz w:val="36"/>
          <w:szCs w:val="36"/>
          <w:u w:val="single"/>
        </w:rPr>
        <w:t>INSIGHTS AND RECOMMENDATION :</w:t>
      </w:r>
    </w:p>
    <w:p w14:paraId="361637FE" w14:textId="77777777" w:rsidR="000B6720" w:rsidRPr="000B6720" w:rsidRDefault="000B6720" w:rsidP="000B6720">
      <w:pPr>
        <w:pStyle w:val="Subtitle"/>
        <w:spacing w:line="360" w:lineRule="auto"/>
        <w:jc w:val="both"/>
        <w:rPr>
          <w:rFonts w:eastAsia="Times New Roman"/>
          <w:color w:val="auto"/>
          <w:sz w:val="32"/>
          <w:szCs w:val="32"/>
        </w:rPr>
      </w:pPr>
      <w:r w:rsidRPr="000B6720">
        <w:rPr>
          <w:rFonts w:eastAsia="Times New Roman"/>
          <w:color w:val="auto"/>
          <w:sz w:val="32"/>
          <w:szCs w:val="32"/>
        </w:rPr>
        <w:t>Based on the analysis, several key insights have emerged that provide a clear direction for improving sales performance and customer satisfaction. These insights offer valuable recommendations for driving growth and optimizing strategies across various segments.</w:t>
      </w:r>
    </w:p>
    <w:p w14:paraId="0D6EDC20" w14:textId="77777777" w:rsidR="000B6720" w:rsidRPr="000B6720" w:rsidRDefault="000B6720" w:rsidP="00C35867">
      <w:pPr>
        <w:pStyle w:val="Subtitle"/>
        <w:numPr>
          <w:ilvl w:val="0"/>
          <w:numId w:val="3"/>
        </w:numPr>
        <w:spacing w:line="360" w:lineRule="auto"/>
        <w:jc w:val="both"/>
        <w:rPr>
          <w:rFonts w:eastAsia="Times New Roman"/>
          <w:color w:val="auto"/>
          <w:sz w:val="32"/>
          <w:szCs w:val="32"/>
        </w:rPr>
      </w:pPr>
      <w:r w:rsidRPr="000B6720">
        <w:rPr>
          <w:rFonts w:eastAsia="Times New Roman"/>
          <w:color w:val="auto"/>
          <w:sz w:val="32"/>
          <w:szCs w:val="32"/>
        </w:rPr>
        <w:t xml:space="preserve">The </w:t>
      </w:r>
      <w:r w:rsidRPr="000B6720">
        <w:rPr>
          <w:rFonts w:eastAsia="Times New Roman"/>
          <w:b/>
          <w:bCs/>
          <w:color w:val="auto"/>
          <w:sz w:val="32"/>
          <w:szCs w:val="32"/>
        </w:rPr>
        <w:t>Performance of Standard Class</w:t>
      </w:r>
      <w:r w:rsidRPr="000B6720">
        <w:rPr>
          <w:rFonts w:eastAsia="Times New Roman"/>
          <w:color w:val="auto"/>
          <w:sz w:val="32"/>
          <w:szCs w:val="32"/>
        </w:rPr>
        <w:t xml:space="preserve"> achieved the highest sales, indicating it is the most popular segment among consumers.</w:t>
      </w:r>
    </w:p>
    <w:p w14:paraId="70FF6AB9" w14:textId="77777777" w:rsidR="000B6720" w:rsidRPr="000B6720" w:rsidRDefault="000B6720" w:rsidP="00C35867">
      <w:pPr>
        <w:pStyle w:val="Subtitle"/>
        <w:numPr>
          <w:ilvl w:val="0"/>
          <w:numId w:val="3"/>
        </w:numPr>
        <w:spacing w:line="360" w:lineRule="auto"/>
        <w:jc w:val="both"/>
        <w:rPr>
          <w:rFonts w:eastAsia="Times New Roman"/>
          <w:color w:val="auto"/>
          <w:sz w:val="32"/>
          <w:szCs w:val="32"/>
        </w:rPr>
      </w:pPr>
      <w:r w:rsidRPr="000B6720">
        <w:rPr>
          <w:rFonts w:eastAsia="Times New Roman"/>
          <w:color w:val="auto"/>
          <w:sz w:val="32"/>
          <w:szCs w:val="32"/>
        </w:rPr>
        <w:t xml:space="preserve">The </w:t>
      </w:r>
      <w:r w:rsidRPr="000B6720">
        <w:rPr>
          <w:rFonts w:eastAsia="Times New Roman"/>
          <w:b/>
          <w:bCs/>
          <w:color w:val="auto"/>
          <w:sz w:val="32"/>
          <w:szCs w:val="32"/>
        </w:rPr>
        <w:t>Technology category</w:t>
      </w:r>
      <w:r w:rsidRPr="000B6720">
        <w:rPr>
          <w:rFonts w:eastAsia="Times New Roman"/>
          <w:color w:val="auto"/>
          <w:sz w:val="32"/>
          <w:szCs w:val="32"/>
        </w:rPr>
        <w:t xml:space="preserve"> outperformed others, making it the best-performing segment overall.</w:t>
      </w:r>
    </w:p>
    <w:p w14:paraId="11AE36C4" w14:textId="77777777" w:rsidR="000B6720" w:rsidRPr="000B6720" w:rsidRDefault="000B6720" w:rsidP="00C35867">
      <w:pPr>
        <w:pStyle w:val="Subtitle"/>
        <w:numPr>
          <w:ilvl w:val="0"/>
          <w:numId w:val="3"/>
        </w:numPr>
        <w:spacing w:line="360" w:lineRule="auto"/>
        <w:jc w:val="both"/>
        <w:rPr>
          <w:rFonts w:eastAsia="Times New Roman"/>
          <w:color w:val="auto"/>
          <w:sz w:val="32"/>
          <w:szCs w:val="32"/>
        </w:rPr>
      </w:pPr>
      <w:r w:rsidRPr="000B6720">
        <w:rPr>
          <w:rFonts w:eastAsia="Times New Roman"/>
          <w:color w:val="auto"/>
          <w:sz w:val="32"/>
          <w:szCs w:val="32"/>
        </w:rPr>
        <w:t xml:space="preserve">Increasing </w:t>
      </w:r>
      <w:r w:rsidRPr="000B6720">
        <w:rPr>
          <w:rFonts w:eastAsia="Times New Roman"/>
          <w:b/>
          <w:bCs/>
          <w:color w:val="auto"/>
          <w:sz w:val="32"/>
          <w:szCs w:val="32"/>
        </w:rPr>
        <w:t>discounts</w:t>
      </w:r>
      <w:r w:rsidRPr="000B6720">
        <w:rPr>
          <w:rFonts w:eastAsia="Times New Roman"/>
          <w:color w:val="auto"/>
          <w:sz w:val="32"/>
          <w:szCs w:val="32"/>
        </w:rPr>
        <w:t xml:space="preserve"> may drive higher sales and boost revenue across categories.</w:t>
      </w:r>
    </w:p>
    <w:p w14:paraId="090520A4" w14:textId="77777777" w:rsidR="000B6720" w:rsidRDefault="000B6720" w:rsidP="00C35867">
      <w:pPr>
        <w:pStyle w:val="Subtitle"/>
        <w:numPr>
          <w:ilvl w:val="0"/>
          <w:numId w:val="4"/>
        </w:numPr>
        <w:spacing w:line="360" w:lineRule="auto"/>
        <w:jc w:val="both"/>
        <w:rPr>
          <w:rFonts w:eastAsia="Times New Roman"/>
          <w:color w:val="auto"/>
          <w:sz w:val="32"/>
          <w:szCs w:val="32"/>
        </w:rPr>
      </w:pPr>
      <w:r w:rsidRPr="000B6720">
        <w:rPr>
          <w:rFonts w:eastAsia="Times New Roman"/>
          <w:color w:val="auto"/>
          <w:sz w:val="32"/>
          <w:szCs w:val="32"/>
        </w:rPr>
        <w:t xml:space="preserve">Focusing on enhancing the </w:t>
      </w:r>
      <w:r w:rsidRPr="000B6720">
        <w:rPr>
          <w:rFonts w:eastAsia="Times New Roman"/>
          <w:b/>
          <w:bCs/>
          <w:color w:val="auto"/>
          <w:sz w:val="32"/>
          <w:szCs w:val="32"/>
        </w:rPr>
        <w:t>ease of purchase</w:t>
      </w:r>
      <w:r w:rsidRPr="000B6720">
        <w:rPr>
          <w:rFonts w:eastAsia="Times New Roman"/>
          <w:color w:val="auto"/>
          <w:sz w:val="32"/>
          <w:szCs w:val="32"/>
        </w:rPr>
        <w:t xml:space="preserve"> could further improve sales and customer satisfaction.</w:t>
      </w:r>
    </w:p>
    <w:p w14:paraId="04C9F1F8" w14:textId="71BE0E13" w:rsidR="000B6720" w:rsidRPr="000B6720" w:rsidRDefault="000B6720" w:rsidP="000B6720">
      <w:pPr>
        <w:pStyle w:val="Subtitle"/>
        <w:numPr>
          <w:ilvl w:val="0"/>
          <w:numId w:val="0"/>
        </w:numPr>
        <w:spacing w:line="360" w:lineRule="auto"/>
        <w:jc w:val="both"/>
        <w:rPr>
          <w:rFonts w:eastAsia="Times New Roman"/>
          <w:color w:val="auto"/>
          <w:sz w:val="32"/>
          <w:szCs w:val="32"/>
        </w:rPr>
      </w:pPr>
      <w:r w:rsidRPr="000B6720">
        <w:rPr>
          <w:rFonts w:eastAsia="Times New Roman"/>
          <w:color w:val="auto"/>
          <w:sz w:val="32"/>
          <w:szCs w:val="32"/>
        </w:rPr>
        <w:lastRenderedPageBreak/>
        <w:t xml:space="preserve"> This can be achieved through personalized communication, targeted promotions, and proactive engagement strategies.</w:t>
      </w:r>
      <w:r>
        <w:rPr>
          <w:rFonts w:eastAsia="Times New Roman"/>
          <w:color w:val="auto"/>
          <w:sz w:val="32"/>
          <w:szCs w:val="32"/>
        </w:rPr>
        <w:t xml:space="preserve"> </w:t>
      </w:r>
      <w:r w:rsidRPr="000B6720">
        <w:rPr>
          <w:rFonts w:eastAsia="Times New Roman"/>
          <w:color w:val="auto"/>
          <w:sz w:val="32"/>
          <w:szCs w:val="32"/>
        </w:rPr>
        <w:t>Additionally, implementing customer feedback mechanisms will help refine product offerings and improve overall satisfaction. Promoting best-selling products while eliminating those that fail to meet profitability ensures a more efficient inventory strategy. Discounts should be used strategically to support long-term revenue growth without sacrificing profit margins. If product quality is aligned with customer expectations, and discounts are well-targeted, there is a strong opportunity to increase sales performance significantly. By adopting these approaches, businesses can ensure sustainable growth and optimized performance throughout the sales cycle.</w:t>
      </w:r>
    </w:p>
    <w:p w14:paraId="77D5FED0" w14:textId="77777777" w:rsidR="00C11A8C" w:rsidRPr="00516452" w:rsidRDefault="00C11A8C" w:rsidP="00C11A8C">
      <w:pPr>
        <w:pStyle w:val="Subtitle"/>
        <w:spacing w:line="360" w:lineRule="auto"/>
        <w:jc w:val="both"/>
        <w:rPr>
          <w:color w:val="000000" w:themeColor="text1"/>
          <w:sz w:val="32"/>
          <w:szCs w:val="32"/>
        </w:rPr>
      </w:pPr>
    </w:p>
    <w:p w14:paraId="171A58BB" w14:textId="3DED20E6" w:rsidR="00516452" w:rsidRPr="00516452" w:rsidRDefault="00516452" w:rsidP="00516452">
      <w:pPr>
        <w:pStyle w:val="Subtitle"/>
        <w:numPr>
          <w:ilvl w:val="0"/>
          <w:numId w:val="0"/>
        </w:numPr>
        <w:spacing w:line="360" w:lineRule="auto"/>
        <w:jc w:val="both"/>
        <w:rPr>
          <w:rFonts w:eastAsia="Times New Roman"/>
          <w:color w:val="000000" w:themeColor="text1"/>
          <w:sz w:val="36"/>
          <w:szCs w:val="36"/>
        </w:rPr>
      </w:pPr>
      <w:r w:rsidRPr="00516452">
        <w:rPr>
          <w:rFonts w:eastAsia="Times New Roman"/>
          <w:color w:val="000000" w:themeColor="text1"/>
          <w:sz w:val="36"/>
          <w:szCs w:val="36"/>
        </w:rPr>
        <w:t xml:space="preserve">10. </w:t>
      </w:r>
      <w:r w:rsidRPr="00516452">
        <w:rPr>
          <w:rFonts w:eastAsia="Times New Roman"/>
          <w:color w:val="000000" w:themeColor="text1"/>
          <w:sz w:val="36"/>
          <w:szCs w:val="36"/>
          <w:u w:val="single"/>
        </w:rPr>
        <w:t>CONCLUSION</w:t>
      </w:r>
    </w:p>
    <w:p w14:paraId="61265A31" w14:textId="77777777" w:rsidR="00C35867" w:rsidRPr="00C35867" w:rsidRDefault="00516452" w:rsidP="00C35867">
      <w:pPr>
        <w:pStyle w:val="Subtitle"/>
        <w:spacing w:line="360" w:lineRule="auto"/>
        <w:jc w:val="both"/>
        <w:rPr>
          <w:color w:val="auto"/>
          <w:sz w:val="32"/>
          <w:szCs w:val="32"/>
        </w:rPr>
      </w:pPr>
      <w:r>
        <w:tab/>
      </w:r>
      <w:r>
        <w:tab/>
      </w:r>
      <w:r w:rsidR="00C35867" w:rsidRPr="00C35867">
        <w:rPr>
          <w:color w:val="auto"/>
          <w:sz w:val="32"/>
          <w:szCs w:val="32"/>
        </w:rPr>
        <w:t xml:space="preserve">In conclusion, leveraging Excel's advanced tools for data organization, analysis, and visualization has been pivotal in uncovering valuable insights that can shape the future of our sales strategies. Through the effective use of PivotTables and dynamic charts, we've been able to identify key metrics, such as high-performing products, the most effective sales channels, and the impact of discount strategies on overall </w:t>
      </w:r>
      <w:r w:rsidR="00C35867" w:rsidRPr="00C35867">
        <w:rPr>
          <w:color w:val="auto"/>
          <w:sz w:val="32"/>
          <w:szCs w:val="32"/>
        </w:rPr>
        <w:lastRenderedPageBreak/>
        <w:t>revenue and profitability. These insights are essential for refining sales approaches and optimizing product offerings.</w:t>
      </w:r>
    </w:p>
    <w:p w14:paraId="175EE36B" w14:textId="4B6AD065" w:rsidR="00C35867" w:rsidRPr="00C35867" w:rsidRDefault="00C35867" w:rsidP="00C35867">
      <w:pPr>
        <w:pStyle w:val="Subtitle"/>
        <w:spacing w:line="360" w:lineRule="auto"/>
        <w:jc w:val="both"/>
        <w:rPr>
          <w:rFonts w:eastAsia="Times New Roman" w:cs="Times New Roman"/>
          <w:color w:val="auto"/>
          <w:sz w:val="32"/>
          <w:szCs w:val="32"/>
        </w:rPr>
      </w:pPr>
      <w:r w:rsidRPr="00C35867">
        <w:rPr>
          <w:rFonts w:eastAsia="Times New Roman" w:cs="Times New Roman"/>
          <w:color w:val="auto"/>
          <w:sz w:val="32"/>
          <w:szCs w:val="32"/>
        </w:rPr>
        <w:t>The analysis of customer purchasing patterns, enabling us to tailor product offerings and marketing strategies to better align with their preferences. By understanding customer behaviors, we can offer more personalized experiences, which not only boosts satisfaction but also fosters deeper customer loyalty. The ability to identify these patterns helps in crafting strategies that cater to specific needs, enhancing both retention and long-term engagement.</w:t>
      </w:r>
    </w:p>
    <w:p w14:paraId="7DEE1EF7" w14:textId="16701CB8" w:rsidR="00C35867" w:rsidRPr="00C35867" w:rsidRDefault="00C35867" w:rsidP="00C35867">
      <w:pPr>
        <w:pStyle w:val="Subtitle"/>
        <w:spacing w:line="360" w:lineRule="auto"/>
        <w:jc w:val="both"/>
        <w:rPr>
          <w:rFonts w:eastAsia="Times New Roman" w:cs="Times New Roman"/>
          <w:color w:val="auto"/>
          <w:sz w:val="32"/>
          <w:szCs w:val="32"/>
        </w:rPr>
      </w:pPr>
      <w:r w:rsidRPr="00C35867">
        <w:rPr>
          <w:rFonts w:eastAsia="Times New Roman" w:cs="Times New Roman"/>
          <w:color w:val="auto"/>
          <w:sz w:val="32"/>
          <w:szCs w:val="32"/>
        </w:rPr>
        <w:t>Furthermore, the ability to assess the impact of discounts and promotional strategies allows us to strike a delicate balance between driving sales and maintaining healthy profit margins. Analyzing sales performance during both discounted and regular pricing periods has provided a clearer picture of how promotional strategies can be optimized for maximum impact.</w:t>
      </w:r>
      <w:r>
        <w:rPr>
          <w:rFonts w:eastAsia="Times New Roman" w:cs="Times New Roman"/>
          <w:color w:val="auto"/>
          <w:sz w:val="32"/>
          <w:szCs w:val="32"/>
        </w:rPr>
        <w:t xml:space="preserve"> </w:t>
      </w:r>
      <w:r w:rsidRPr="00C35867">
        <w:rPr>
          <w:rFonts w:eastAsia="Times New Roman" w:cs="Times New Roman"/>
          <w:color w:val="auto"/>
          <w:sz w:val="32"/>
          <w:szCs w:val="32"/>
        </w:rPr>
        <w:t>Ultimately, fostering stronger connections with customers through data-driven insights and targeted strategies will significantly boost sales performance, customer retention, and overall business growth</w:t>
      </w:r>
      <w:r>
        <w:rPr>
          <w:rFonts w:eastAsia="Times New Roman" w:cs="Times New Roman"/>
          <w:color w:val="auto"/>
          <w:sz w:val="32"/>
          <w:szCs w:val="32"/>
        </w:rPr>
        <w:t>.</w:t>
      </w:r>
    </w:p>
    <w:p w14:paraId="785AA003" w14:textId="3326DD32" w:rsidR="005965DD" w:rsidRPr="00516452" w:rsidRDefault="005965DD" w:rsidP="00C35867">
      <w:pPr>
        <w:pStyle w:val="Subtitle"/>
        <w:spacing w:line="360" w:lineRule="auto"/>
        <w:jc w:val="both"/>
        <w:rPr>
          <w:color w:val="000000" w:themeColor="text1"/>
          <w:sz w:val="32"/>
          <w:szCs w:val="32"/>
        </w:rPr>
      </w:pPr>
    </w:p>
    <w:sectPr w:rsidR="005965DD" w:rsidRPr="005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2A4"/>
    <w:multiLevelType w:val="hybridMultilevel"/>
    <w:tmpl w:val="FCE6A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7A4"/>
    <w:multiLevelType w:val="hybridMultilevel"/>
    <w:tmpl w:val="4558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95535"/>
    <w:multiLevelType w:val="hybridMultilevel"/>
    <w:tmpl w:val="462E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93732"/>
    <w:multiLevelType w:val="hybridMultilevel"/>
    <w:tmpl w:val="862011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E420E"/>
    <w:multiLevelType w:val="hybridMultilevel"/>
    <w:tmpl w:val="C4100E00"/>
    <w:lvl w:ilvl="0" w:tplc="28F6ED8C">
      <w:start w:val="1"/>
      <w:numFmt w:val="decimal"/>
      <w:lvlText w:val="%1."/>
      <w:lvlJc w:val="left"/>
      <w:pPr>
        <w:ind w:left="750" w:hanging="39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16F44"/>
    <w:multiLevelType w:val="hybridMultilevel"/>
    <w:tmpl w:val="B40E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B52"/>
    <w:rsid w:val="00002365"/>
    <w:rsid w:val="00004C01"/>
    <w:rsid w:val="000175E9"/>
    <w:rsid w:val="000852D4"/>
    <w:rsid w:val="00091966"/>
    <w:rsid w:val="00092E38"/>
    <w:rsid w:val="000B3BFA"/>
    <w:rsid w:val="000B6720"/>
    <w:rsid w:val="000C494E"/>
    <w:rsid w:val="000D188E"/>
    <w:rsid w:val="000F7F98"/>
    <w:rsid w:val="00144B89"/>
    <w:rsid w:val="001D0B9A"/>
    <w:rsid w:val="001D1C98"/>
    <w:rsid w:val="001F62C6"/>
    <w:rsid w:val="002047D3"/>
    <w:rsid w:val="00206515"/>
    <w:rsid w:val="00245B8E"/>
    <w:rsid w:val="00246491"/>
    <w:rsid w:val="002649DC"/>
    <w:rsid w:val="00266E5F"/>
    <w:rsid w:val="0031619B"/>
    <w:rsid w:val="00321DC1"/>
    <w:rsid w:val="0032417C"/>
    <w:rsid w:val="00366FDD"/>
    <w:rsid w:val="003805FC"/>
    <w:rsid w:val="003D6918"/>
    <w:rsid w:val="003E53DE"/>
    <w:rsid w:val="003E6B52"/>
    <w:rsid w:val="003E7D3E"/>
    <w:rsid w:val="00406FB4"/>
    <w:rsid w:val="00411795"/>
    <w:rsid w:val="00417D26"/>
    <w:rsid w:val="00441629"/>
    <w:rsid w:val="004B229C"/>
    <w:rsid w:val="005024BF"/>
    <w:rsid w:val="00516452"/>
    <w:rsid w:val="00526BE7"/>
    <w:rsid w:val="0054434C"/>
    <w:rsid w:val="0058545F"/>
    <w:rsid w:val="00594EF2"/>
    <w:rsid w:val="005965DD"/>
    <w:rsid w:val="005A2B81"/>
    <w:rsid w:val="005E497F"/>
    <w:rsid w:val="00636ADA"/>
    <w:rsid w:val="00652C64"/>
    <w:rsid w:val="00675AF9"/>
    <w:rsid w:val="00677C5B"/>
    <w:rsid w:val="006D0DF5"/>
    <w:rsid w:val="007373AA"/>
    <w:rsid w:val="007373EC"/>
    <w:rsid w:val="007405B2"/>
    <w:rsid w:val="007462C1"/>
    <w:rsid w:val="007A6355"/>
    <w:rsid w:val="007F61F3"/>
    <w:rsid w:val="0082560D"/>
    <w:rsid w:val="00860C6F"/>
    <w:rsid w:val="008A6F75"/>
    <w:rsid w:val="008C33F2"/>
    <w:rsid w:val="00913220"/>
    <w:rsid w:val="00913465"/>
    <w:rsid w:val="009C36EC"/>
    <w:rsid w:val="00A33B5E"/>
    <w:rsid w:val="00A3640F"/>
    <w:rsid w:val="00A419E4"/>
    <w:rsid w:val="00A61A63"/>
    <w:rsid w:val="00AD4A43"/>
    <w:rsid w:val="00AF2CC6"/>
    <w:rsid w:val="00B122E4"/>
    <w:rsid w:val="00B25448"/>
    <w:rsid w:val="00B3139F"/>
    <w:rsid w:val="00B755E4"/>
    <w:rsid w:val="00BE575A"/>
    <w:rsid w:val="00C11A8C"/>
    <w:rsid w:val="00C143B5"/>
    <w:rsid w:val="00C15D96"/>
    <w:rsid w:val="00C35867"/>
    <w:rsid w:val="00C73883"/>
    <w:rsid w:val="00CA6863"/>
    <w:rsid w:val="00D64EBC"/>
    <w:rsid w:val="00D740FB"/>
    <w:rsid w:val="00D77BB7"/>
    <w:rsid w:val="00DC29DB"/>
    <w:rsid w:val="00DE6D49"/>
    <w:rsid w:val="00E10EEA"/>
    <w:rsid w:val="00E35AFB"/>
    <w:rsid w:val="00E47FCC"/>
    <w:rsid w:val="00E70C43"/>
    <w:rsid w:val="00EA3F8F"/>
    <w:rsid w:val="00ED4C39"/>
    <w:rsid w:val="00F02269"/>
    <w:rsid w:val="00F428C2"/>
    <w:rsid w:val="00F73194"/>
    <w:rsid w:val="00F74342"/>
    <w:rsid w:val="00F76527"/>
    <w:rsid w:val="00FD45AB"/>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83B"/>
  <w15:docId w15:val="{4E730ACC-21A2-407C-98FF-6FE113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73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paragraph" w:styleId="Title">
    <w:name w:val="Title"/>
    <w:basedOn w:val="Normal"/>
    <w:next w:val="Normal"/>
    <w:link w:val="TitleChar"/>
    <w:uiPriority w:val="10"/>
    <w:qFormat/>
    <w:rsid w:val="00D7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F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740FB"/>
    <w:rPr>
      <w:i/>
      <w:iCs/>
    </w:rPr>
  </w:style>
  <w:style w:type="character" w:styleId="IntenseEmphasis">
    <w:name w:val="Intense Emphasis"/>
    <w:basedOn w:val="DefaultParagraphFont"/>
    <w:uiPriority w:val="21"/>
    <w:qFormat/>
    <w:rsid w:val="00AD4A43"/>
    <w:rPr>
      <w:i/>
      <w:iCs/>
      <w:color w:val="4F81BD" w:themeColor="accent1"/>
    </w:rPr>
  </w:style>
  <w:style w:type="character" w:customStyle="1" w:styleId="Heading3Char">
    <w:name w:val="Heading 3 Char"/>
    <w:basedOn w:val="DefaultParagraphFont"/>
    <w:link w:val="Heading3"/>
    <w:uiPriority w:val="9"/>
    <w:rsid w:val="007373EC"/>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E10EEA"/>
  </w:style>
  <w:style w:type="character" w:customStyle="1" w:styleId="mord">
    <w:name w:val="mord"/>
    <w:basedOn w:val="DefaultParagraphFont"/>
    <w:rsid w:val="00E10EEA"/>
  </w:style>
  <w:style w:type="character" w:customStyle="1" w:styleId="mrel">
    <w:name w:val="mrel"/>
    <w:basedOn w:val="DefaultParagraphFont"/>
    <w:rsid w:val="00E10EEA"/>
  </w:style>
  <w:style w:type="character" w:customStyle="1" w:styleId="mopen">
    <w:name w:val="mopen"/>
    <w:basedOn w:val="DefaultParagraphFont"/>
    <w:rsid w:val="00E10EEA"/>
  </w:style>
  <w:style w:type="character" w:customStyle="1" w:styleId="mbin">
    <w:name w:val="mbin"/>
    <w:basedOn w:val="DefaultParagraphFont"/>
    <w:rsid w:val="00E10EEA"/>
  </w:style>
  <w:style w:type="character" w:customStyle="1" w:styleId="mpunct">
    <w:name w:val="mpunct"/>
    <w:basedOn w:val="DefaultParagraphFont"/>
    <w:rsid w:val="00E10EEA"/>
  </w:style>
  <w:style w:type="character" w:customStyle="1" w:styleId="mclose">
    <w:name w:val="mclose"/>
    <w:basedOn w:val="DefaultParagraphFont"/>
    <w:rsid w:val="00E10EEA"/>
  </w:style>
  <w:style w:type="character" w:customStyle="1" w:styleId="Heading4Char">
    <w:name w:val="Heading 4 Char"/>
    <w:basedOn w:val="DefaultParagraphFont"/>
    <w:link w:val="Heading4"/>
    <w:uiPriority w:val="9"/>
    <w:semiHidden/>
    <w:rsid w:val="0044162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598">
      <w:bodyDiv w:val="1"/>
      <w:marLeft w:val="0"/>
      <w:marRight w:val="0"/>
      <w:marTop w:val="0"/>
      <w:marBottom w:val="0"/>
      <w:divBdr>
        <w:top w:val="none" w:sz="0" w:space="0" w:color="auto"/>
        <w:left w:val="none" w:sz="0" w:space="0" w:color="auto"/>
        <w:bottom w:val="none" w:sz="0" w:space="0" w:color="auto"/>
        <w:right w:val="none" w:sz="0" w:space="0" w:color="auto"/>
      </w:divBdr>
    </w:div>
    <w:div w:id="161815889">
      <w:bodyDiv w:val="1"/>
      <w:marLeft w:val="0"/>
      <w:marRight w:val="0"/>
      <w:marTop w:val="0"/>
      <w:marBottom w:val="0"/>
      <w:divBdr>
        <w:top w:val="none" w:sz="0" w:space="0" w:color="auto"/>
        <w:left w:val="none" w:sz="0" w:space="0" w:color="auto"/>
        <w:bottom w:val="none" w:sz="0" w:space="0" w:color="auto"/>
        <w:right w:val="none" w:sz="0" w:space="0" w:color="auto"/>
      </w:divBdr>
    </w:div>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336271156">
      <w:bodyDiv w:val="1"/>
      <w:marLeft w:val="0"/>
      <w:marRight w:val="0"/>
      <w:marTop w:val="0"/>
      <w:marBottom w:val="0"/>
      <w:divBdr>
        <w:top w:val="none" w:sz="0" w:space="0" w:color="auto"/>
        <w:left w:val="none" w:sz="0" w:space="0" w:color="auto"/>
        <w:bottom w:val="none" w:sz="0" w:space="0" w:color="auto"/>
        <w:right w:val="none" w:sz="0" w:space="0" w:color="auto"/>
      </w:divBdr>
    </w:div>
    <w:div w:id="480469316">
      <w:bodyDiv w:val="1"/>
      <w:marLeft w:val="0"/>
      <w:marRight w:val="0"/>
      <w:marTop w:val="0"/>
      <w:marBottom w:val="0"/>
      <w:divBdr>
        <w:top w:val="none" w:sz="0" w:space="0" w:color="auto"/>
        <w:left w:val="none" w:sz="0" w:space="0" w:color="auto"/>
        <w:bottom w:val="none" w:sz="0" w:space="0" w:color="auto"/>
        <w:right w:val="none" w:sz="0" w:space="0" w:color="auto"/>
      </w:divBdr>
    </w:div>
    <w:div w:id="502858148">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54293241">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8969">
      <w:bodyDiv w:val="1"/>
      <w:marLeft w:val="0"/>
      <w:marRight w:val="0"/>
      <w:marTop w:val="0"/>
      <w:marBottom w:val="0"/>
      <w:divBdr>
        <w:top w:val="none" w:sz="0" w:space="0" w:color="auto"/>
        <w:left w:val="none" w:sz="0" w:space="0" w:color="auto"/>
        <w:bottom w:val="none" w:sz="0" w:space="0" w:color="auto"/>
        <w:right w:val="none" w:sz="0" w:space="0" w:color="auto"/>
      </w:divBdr>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5504">
      <w:bodyDiv w:val="1"/>
      <w:marLeft w:val="0"/>
      <w:marRight w:val="0"/>
      <w:marTop w:val="0"/>
      <w:marBottom w:val="0"/>
      <w:divBdr>
        <w:top w:val="none" w:sz="0" w:space="0" w:color="auto"/>
        <w:left w:val="none" w:sz="0" w:space="0" w:color="auto"/>
        <w:bottom w:val="none" w:sz="0" w:space="0" w:color="auto"/>
        <w:right w:val="none" w:sz="0" w:space="0" w:color="auto"/>
      </w:divBdr>
    </w:div>
    <w:div w:id="1715546846">
      <w:bodyDiv w:val="1"/>
      <w:marLeft w:val="0"/>
      <w:marRight w:val="0"/>
      <w:marTop w:val="0"/>
      <w:marBottom w:val="0"/>
      <w:divBdr>
        <w:top w:val="none" w:sz="0" w:space="0" w:color="auto"/>
        <w:left w:val="none" w:sz="0" w:space="0" w:color="auto"/>
        <w:bottom w:val="none" w:sz="0" w:space="0" w:color="auto"/>
        <w:right w:val="none" w:sz="0" w:space="0" w:color="auto"/>
      </w:divBdr>
    </w:div>
    <w:div w:id="1935943088">
      <w:bodyDiv w:val="1"/>
      <w:marLeft w:val="0"/>
      <w:marRight w:val="0"/>
      <w:marTop w:val="0"/>
      <w:marBottom w:val="0"/>
      <w:divBdr>
        <w:top w:val="none" w:sz="0" w:space="0" w:color="auto"/>
        <w:left w:val="none" w:sz="0" w:space="0" w:color="auto"/>
        <w:bottom w:val="none" w:sz="0" w:space="0" w:color="auto"/>
        <w:right w:val="none" w:sz="0" w:space="0" w:color="auto"/>
      </w:divBdr>
    </w:div>
    <w:div w:id="1972788478">
      <w:bodyDiv w:val="1"/>
      <w:marLeft w:val="0"/>
      <w:marRight w:val="0"/>
      <w:marTop w:val="0"/>
      <w:marBottom w:val="0"/>
      <w:divBdr>
        <w:top w:val="none" w:sz="0" w:space="0" w:color="auto"/>
        <w:left w:val="none" w:sz="0" w:space="0" w:color="auto"/>
        <w:bottom w:val="none" w:sz="0" w:space="0" w:color="auto"/>
        <w:right w:val="none" w:sz="0" w:space="0" w:color="auto"/>
      </w:divBdr>
    </w:div>
    <w:div w:id="20983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15</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Maul Sri</cp:lastModifiedBy>
  <cp:revision>24</cp:revision>
  <dcterms:created xsi:type="dcterms:W3CDTF">2024-10-10T17:08:00Z</dcterms:created>
  <dcterms:modified xsi:type="dcterms:W3CDTF">2025-01-08T14:45:00Z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