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5773" w:rsidRDefault="00C75773">
      <w:pPr>
        <w:spacing w:after="200" w:line="260" w:lineRule="auto"/>
      </w:pPr>
    </w:p>
    <w:p w:rsidR="00C75773" w:rsidRDefault="00AF6956">
      <w:pPr>
        <w:spacing w:after="40" w:line="260" w:lineRule="auto"/>
        <w:jc w:val="center"/>
      </w:pPr>
      <w:r>
        <w:rPr>
          <w:b/>
          <w:bCs/>
          <w:color w:val="1A3A6B"/>
          <w:sz w:val="26"/>
          <w:szCs w:val="26"/>
        </w:rPr>
        <w:t>FACTURE</w:t>
      </w:r>
    </w:p>
    <w:p w:rsidR="00C75773" w:rsidRDefault="008402B0">
      <w:pPr>
        <w:pBdr>
          <w:bottom w:val="single" w:sz="6" w:space="4" w:color="1A3A6B"/>
        </w:pBdr>
        <w:spacing w:line="260" w:lineRule="auto"/>
        <w:jc w:val="center"/>
      </w:pPr>
      <w:r>
        <w:rPr>
          <w:i/>
          <w:iCs/>
          <w:color w:val="666666"/>
          <w:sz w:val="18"/>
          <w:szCs w:val="18"/>
        </w:rPr>
        <w:t>N</w:t>
      </w:r>
      <w:proofErr w:type="gramStart"/>
      <w:r>
        <w:rPr>
          <w:i/>
          <w:iCs/>
          <w:color w:val="666666"/>
          <w:sz w:val="18"/>
          <w:szCs w:val="18"/>
        </w:rPr>
        <w:t>°  …</w:t>
      </w:r>
      <w:proofErr w:type="gramEnd"/>
      <w:r>
        <w:rPr>
          <w:i/>
          <w:iCs/>
          <w:color w:val="666666"/>
          <w:sz w:val="18"/>
          <w:szCs w:val="18"/>
        </w:rPr>
        <w:t>……… / MAB / 26</w:t>
      </w:r>
    </w:p>
    <w:p w:rsidR="00C75773" w:rsidRDefault="00C75773">
      <w:pPr>
        <w:spacing w:after="180" w:line="260" w:lineRule="auto"/>
      </w:pPr>
    </w:p>
    <w:tbl>
      <w:tblPr>
        <w:tblW w:w="10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3288"/>
        <w:gridCol w:w="1700"/>
        <w:gridCol w:w="3629"/>
      </w:tblGrid>
      <w:tr w:rsidR="00C7577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1A3A6B"/>
              <w:left w:val="single" w:sz="6" w:space="0" w:color="1A3A6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2" w:type="dxa"/>
              <w:left w:w="141" w:type="dxa"/>
              <w:bottom w:w="102" w:type="dxa"/>
              <w:right w:w="141" w:type="dxa"/>
            </w:tcMar>
            <w:vAlign w:val="center"/>
          </w:tcPr>
          <w:p w:rsidR="00C75773" w:rsidRDefault="008402B0">
            <w:pPr>
              <w:spacing w:line="260" w:lineRule="auto"/>
            </w:pPr>
            <w:r>
              <w:rPr>
                <w:b/>
                <w:bCs/>
                <w:color w:val="1A3A6B"/>
                <w:sz w:val="18"/>
                <w:szCs w:val="18"/>
              </w:rPr>
              <w:t>Date</w:t>
            </w:r>
          </w:p>
        </w:tc>
        <w:tc>
          <w:tcPr>
            <w:tcW w:w="3288" w:type="dxa"/>
            <w:tcBorders>
              <w:top w:val="single" w:sz="6" w:space="0" w:color="1A3A6B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2" w:type="dxa"/>
              <w:left w:w="141" w:type="dxa"/>
              <w:bottom w:w="102" w:type="dxa"/>
              <w:right w:w="141" w:type="dxa"/>
            </w:tcMar>
            <w:vAlign w:val="center"/>
          </w:tcPr>
          <w:p w:rsidR="00C75773" w:rsidRDefault="008402B0">
            <w:pPr>
              <w:spacing w:line="260" w:lineRule="auto"/>
            </w:pPr>
            <w:r>
              <w:rPr>
                <w:color w:val="1A1A1A"/>
                <w:sz w:val="18"/>
                <w:szCs w:val="18"/>
              </w:rPr>
              <w:t>Le ………………… 2026</w:t>
            </w:r>
          </w:p>
        </w:tc>
        <w:tc>
          <w:tcPr>
            <w:tcW w:w="1700" w:type="dxa"/>
            <w:tcBorders>
              <w:top w:val="single" w:sz="6" w:space="0" w:color="1A3A6B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2" w:type="dxa"/>
              <w:left w:w="141" w:type="dxa"/>
              <w:bottom w:w="102" w:type="dxa"/>
              <w:right w:w="141" w:type="dxa"/>
            </w:tcMar>
            <w:vAlign w:val="center"/>
          </w:tcPr>
          <w:p w:rsidR="00C75773" w:rsidRDefault="008402B0">
            <w:pPr>
              <w:spacing w:line="260" w:lineRule="auto"/>
            </w:pPr>
            <w:r>
              <w:rPr>
                <w:b/>
                <w:bCs/>
                <w:color w:val="1A3A6B"/>
                <w:sz w:val="18"/>
                <w:szCs w:val="18"/>
              </w:rPr>
              <w:t>N° Compte</w:t>
            </w:r>
          </w:p>
        </w:tc>
        <w:tc>
          <w:tcPr>
            <w:tcW w:w="3628" w:type="dxa"/>
            <w:tcBorders>
              <w:top w:val="single" w:sz="6" w:space="0" w:color="1A3A6B"/>
              <w:left w:val="single" w:sz="4" w:space="0" w:color="CCCCCC"/>
              <w:bottom w:val="single" w:sz="4" w:space="0" w:color="CCCCCC"/>
              <w:right w:val="single" w:sz="6" w:space="0" w:color="1A3A6B"/>
            </w:tcBorders>
            <w:tcMar>
              <w:top w:w="102" w:type="dxa"/>
              <w:left w:w="141" w:type="dxa"/>
              <w:bottom w:w="102" w:type="dxa"/>
              <w:right w:w="141" w:type="dxa"/>
            </w:tcMar>
            <w:vAlign w:val="center"/>
          </w:tcPr>
          <w:p w:rsidR="00C75773" w:rsidRDefault="008402B0">
            <w:pPr>
              <w:spacing w:line="260" w:lineRule="auto"/>
            </w:pPr>
            <w:r>
              <w:rPr>
                <w:color w:val="1A1A1A"/>
                <w:sz w:val="18"/>
                <w:szCs w:val="18"/>
              </w:rPr>
              <w:t>……………………………</w:t>
            </w:r>
          </w:p>
        </w:tc>
      </w:tr>
      <w:tr w:rsidR="00C7577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6" w:space="0" w:color="1A3A6B"/>
              <w:bottom w:val="single" w:sz="6" w:space="0" w:color="1A3A6B"/>
              <w:right w:val="single" w:sz="4" w:space="0" w:color="CCCCCC"/>
            </w:tcBorders>
            <w:shd w:val="clear" w:color="auto" w:fill="F5F5F5"/>
            <w:tcMar>
              <w:top w:w="102" w:type="dxa"/>
              <w:left w:w="141" w:type="dxa"/>
              <w:bottom w:w="102" w:type="dxa"/>
              <w:right w:w="141" w:type="dxa"/>
            </w:tcMar>
            <w:vAlign w:val="center"/>
          </w:tcPr>
          <w:p w:rsidR="00C75773" w:rsidRDefault="008402B0">
            <w:pPr>
              <w:spacing w:line="260" w:lineRule="auto"/>
            </w:pPr>
            <w:r>
              <w:rPr>
                <w:b/>
                <w:bCs/>
                <w:color w:val="1A3A6B"/>
                <w:sz w:val="18"/>
                <w:szCs w:val="18"/>
              </w:rPr>
              <w:t>Objet</w:t>
            </w:r>
          </w:p>
        </w:tc>
        <w:tc>
          <w:tcPr>
            <w:tcW w:w="8617" w:type="dxa"/>
            <w:gridSpan w:val="3"/>
            <w:tcBorders>
              <w:top w:val="single" w:sz="4" w:space="0" w:color="CCCCCC"/>
              <w:left w:val="single" w:sz="4" w:space="0" w:color="CCCCCC"/>
              <w:bottom w:val="single" w:sz="6" w:space="0" w:color="1A3A6B"/>
              <w:right w:val="single" w:sz="6" w:space="0" w:color="1A3A6B"/>
            </w:tcBorders>
            <w:tcMar>
              <w:top w:w="102" w:type="dxa"/>
              <w:left w:w="141" w:type="dxa"/>
              <w:bottom w:w="102" w:type="dxa"/>
              <w:right w:w="141" w:type="dxa"/>
            </w:tcMar>
            <w:vAlign w:val="center"/>
          </w:tcPr>
          <w:p w:rsidR="00C75773" w:rsidRDefault="008402B0">
            <w:pPr>
              <w:spacing w:after="30" w:line="260" w:lineRule="auto"/>
            </w:pPr>
            <w:r>
              <w:rPr>
                <w:b/>
                <w:bCs/>
                <w:color w:val="1A3A6B"/>
                <w:sz w:val="18"/>
                <w:szCs w:val="18"/>
              </w:rPr>
              <w:t xml:space="preserve">Constitution de la </w:t>
            </w:r>
            <w:proofErr w:type="gramStart"/>
            <w:r>
              <w:rPr>
                <w:b/>
                <w:bCs/>
                <w:color w:val="1A3A6B"/>
                <w:sz w:val="18"/>
                <w:szCs w:val="18"/>
              </w:rPr>
              <w:t>Société  …</w:t>
            </w:r>
            <w:proofErr w:type="gramEnd"/>
            <w:r>
              <w:rPr>
                <w:b/>
                <w:bCs/>
                <w:color w:val="1A3A6B"/>
                <w:sz w:val="18"/>
                <w:szCs w:val="18"/>
              </w:rPr>
              <w:t>…………………………………………  SARLU</w:t>
            </w:r>
          </w:p>
          <w:p w:rsidR="00C75773" w:rsidRDefault="008402B0">
            <w:pPr>
              <w:spacing w:line="260" w:lineRule="auto"/>
            </w:pPr>
            <w:r>
              <w:rPr>
                <w:i/>
                <w:iCs/>
                <w:color w:val="666666"/>
                <w:sz w:val="16"/>
                <w:szCs w:val="16"/>
              </w:rPr>
              <w:t>(Honoraires, droits d'enregistrement, RCCM et APIP, insertion dans un Journal d'Annonces Légales)</w:t>
            </w:r>
          </w:p>
        </w:tc>
      </w:tr>
    </w:tbl>
    <w:p w:rsidR="00C75773" w:rsidRDefault="00C75773">
      <w:pPr>
        <w:spacing w:after="180" w:line="260" w:lineRule="auto"/>
      </w:pPr>
    </w:p>
    <w:tbl>
      <w:tblPr>
        <w:tblW w:w="10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6350"/>
        <w:gridCol w:w="1134"/>
        <w:gridCol w:w="2154"/>
      </w:tblGrid>
      <w:tr w:rsidR="00C757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1A3A6B"/>
            <w:tcMar>
              <w:top w:w="141" w:type="dxa"/>
              <w:left w:w="113" w:type="dxa"/>
              <w:bottom w:w="141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6349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1A3A6B"/>
            <w:tcMar>
              <w:top w:w="141" w:type="dxa"/>
              <w:left w:w="170" w:type="dxa"/>
              <w:bottom w:w="141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Désignation des prestations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1A3A6B"/>
            <w:tcMar>
              <w:top w:w="141" w:type="dxa"/>
              <w:left w:w="113" w:type="dxa"/>
              <w:bottom w:w="141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Qté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shd w:val="clear" w:color="auto" w:fill="1A3A6B"/>
            <w:tcMar>
              <w:top w:w="141" w:type="dxa"/>
              <w:left w:w="113" w:type="dxa"/>
              <w:bottom w:w="141" w:type="dxa"/>
              <w:right w:w="170" w:type="dxa"/>
            </w:tcMar>
            <w:vAlign w:val="center"/>
          </w:tcPr>
          <w:p w:rsidR="00C75773" w:rsidRDefault="008402B0">
            <w:pPr>
              <w:spacing w:line="260" w:lineRule="auto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Montant (GNF)</w:t>
            </w:r>
          </w:p>
        </w:tc>
      </w:tr>
      <w:tr w:rsidR="00C75773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>1</w:t>
            </w:r>
          </w:p>
        </w:tc>
        <w:tc>
          <w:tcPr>
            <w:tcW w:w="6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13" w:type="dxa"/>
              <w:left w:w="170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</w:pPr>
            <w:r>
              <w:rPr>
                <w:color w:val="1A1A1A"/>
                <w:sz w:val="18"/>
                <w:szCs w:val="18"/>
              </w:rPr>
              <w:t>Honoraires Forfaitaires</w:t>
            </w:r>
          </w:p>
        </w:tc>
        <w:tc>
          <w:tcPr>
            <w:tcW w:w="1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13" w:type="dxa"/>
              <w:left w:w="113" w:type="dxa"/>
              <w:bottom w:w="113" w:type="dxa"/>
              <w:right w:w="170" w:type="dxa"/>
            </w:tcMar>
            <w:vAlign w:val="center"/>
          </w:tcPr>
          <w:p w:rsidR="00C75773" w:rsidRDefault="008402B0">
            <w:pPr>
              <w:spacing w:line="260" w:lineRule="auto"/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>4 500 000</w:t>
            </w:r>
          </w:p>
        </w:tc>
      </w:tr>
      <w:tr w:rsidR="00C75773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>2</w:t>
            </w:r>
          </w:p>
        </w:tc>
        <w:tc>
          <w:tcPr>
            <w:tcW w:w="6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13" w:type="dxa"/>
              <w:left w:w="170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after="20" w:line="260" w:lineRule="auto"/>
            </w:pPr>
            <w:r>
              <w:rPr>
                <w:color w:val="1A1A1A"/>
                <w:sz w:val="18"/>
                <w:szCs w:val="18"/>
              </w:rPr>
              <w:t>Droits d'enregistrement des Statuts et de la DNSV</w:t>
            </w:r>
          </w:p>
          <w:p w:rsidR="00C75773" w:rsidRDefault="008402B0">
            <w:pPr>
              <w:spacing w:line="260" w:lineRule="auto"/>
            </w:pPr>
            <w:r>
              <w:rPr>
                <w:i/>
                <w:iCs/>
                <w:color w:val="666666"/>
                <w:sz w:val="16"/>
                <w:szCs w:val="16"/>
              </w:rPr>
              <w:t>(Déclaration Notariée de Souscription et de Versement de capital)</w:t>
            </w:r>
          </w:p>
        </w:tc>
        <w:tc>
          <w:tcPr>
            <w:tcW w:w="1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13" w:type="dxa"/>
              <w:left w:w="113" w:type="dxa"/>
              <w:bottom w:w="113" w:type="dxa"/>
              <w:right w:w="170" w:type="dxa"/>
            </w:tcMar>
            <w:vAlign w:val="center"/>
          </w:tcPr>
          <w:p w:rsidR="00C75773" w:rsidRDefault="008402B0">
            <w:pPr>
              <w:spacing w:line="260" w:lineRule="auto"/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>À déterminer</w:t>
            </w:r>
          </w:p>
        </w:tc>
      </w:tr>
      <w:tr w:rsidR="00C75773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>3</w:t>
            </w:r>
          </w:p>
        </w:tc>
        <w:tc>
          <w:tcPr>
            <w:tcW w:w="6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13" w:type="dxa"/>
              <w:left w:w="170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after="20" w:line="260" w:lineRule="auto"/>
            </w:pPr>
            <w:r>
              <w:rPr>
                <w:color w:val="1A1A1A"/>
                <w:sz w:val="18"/>
                <w:szCs w:val="18"/>
              </w:rPr>
              <w:t>Frais APIP et RCCM</w:t>
            </w:r>
          </w:p>
          <w:p w:rsidR="00C75773" w:rsidRDefault="008402B0">
            <w:pPr>
              <w:spacing w:line="260" w:lineRule="auto"/>
            </w:pPr>
            <w:r>
              <w:rPr>
                <w:i/>
                <w:iCs/>
                <w:color w:val="666666"/>
                <w:sz w:val="16"/>
                <w:szCs w:val="16"/>
              </w:rPr>
              <w:t>(Agence de Promotion des Investissements Privés + Registre du Commerce)</w:t>
            </w:r>
          </w:p>
        </w:tc>
        <w:tc>
          <w:tcPr>
            <w:tcW w:w="1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13" w:type="dxa"/>
              <w:left w:w="113" w:type="dxa"/>
              <w:bottom w:w="113" w:type="dxa"/>
              <w:right w:w="170" w:type="dxa"/>
            </w:tcMar>
            <w:vAlign w:val="center"/>
          </w:tcPr>
          <w:p w:rsidR="00C75773" w:rsidRDefault="008402B0">
            <w:pPr>
              <w:spacing w:line="260" w:lineRule="auto"/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>390 000</w:t>
            </w:r>
          </w:p>
        </w:tc>
      </w:tr>
      <w:tr w:rsidR="00C75773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>4</w:t>
            </w:r>
          </w:p>
        </w:tc>
        <w:tc>
          <w:tcPr>
            <w:tcW w:w="6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13" w:type="dxa"/>
              <w:left w:w="170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</w:pPr>
            <w:r>
              <w:rPr>
                <w:color w:val="1A1A1A"/>
                <w:sz w:val="18"/>
                <w:szCs w:val="18"/>
              </w:rPr>
              <w:t>Insertion dans un Journal d'Annonces Légales</w:t>
            </w:r>
          </w:p>
        </w:tc>
        <w:tc>
          <w:tcPr>
            <w:tcW w:w="1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13" w:type="dxa"/>
              <w:left w:w="113" w:type="dxa"/>
              <w:bottom w:w="113" w:type="dxa"/>
              <w:right w:w="170" w:type="dxa"/>
            </w:tcMar>
            <w:vAlign w:val="center"/>
          </w:tcPr>
          <w:p w:rsidR="00C75773" w:rsidRDefault="008402B0">
            <w:pPr>
              <w:spacing w:line="260" w:lineRule="auto"/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>250 000</w:t>
            </w:r>
          </w:p>
        </w:tc>
      </w:tr>
      <w:tr w:rsidR="00C75773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>5</w:t>
            </w:r>
          </w:p>
        </w:tc>
        <w:tc>
          <w:tcPr>
            <w:tcW w:w="6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13" w:type="dxa"/>
              <w:left w:w="170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after="20" w:line="260" w:lineRule="auto"/>
            </w:pPr>
            <w:r>
              <w:rPr>
                <w:color w:val="1A1A1A"/>
                <w:sz w:val="18"/>
                <w:szCs w:val="18"/>
              </w:rPr>
              <w:t>Timbres fiscaux</w:t>
            </w:r>
            <w:bookmarkStart w:id="0" w:name="_GoBack"/>
            <w:bookmarkEnd w:id="0"/>
          </w:p>
          <w:p w:rsidR="00C75773" w:rsidRDefault="008402B0">
            <w:pPr>
              <w:spacing w:line="260" w:lineRule="auto"/>
            </w:pPr>
            <w:r>
              <w:rPr>
                <w:i/>
                <w:iCs/>
                <w:color w:val="666666"/>
                <w:sz w:val="16"/>
                <w:szCs w:val="16"/>
              </w:rPr>
              <w:t>(Montant variable selon le nombre de pages)</w:t>
            </w:r>
          </w:p>
        </w:tc>
        <w:tc>
          <w:tcPr>
            <w:tcW w:w="1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13" w:type="dxa"/>
              <w:left w:w="113" w:type="dxa"/>
              <w:bottom w:w="113" w:type="dxa"/>
              <w:right w:w="170" w:type="dxa"/>
            </w:tcMar>
            <w:vAlign w:val="center"/>
          </w:tcPr>
          <w:p w:rsidR="00C75773" w:rsidRDefault="008402B0">
            <w:pPr>
              <w:spacing w:line="260" w:lineRule="auto"/>
              <w:jc w:val="right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</w:tr>
      <w:tr w:rsidR="00C75773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>6</w:t>
            </w:r>
          </w:p>
        </w:tc>
        <w:tc>
          <w:tcPr>
            <w:tcW w:w="6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13" w:type="dxa"/>
              <w:left w:w="170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after="20" w:line="260" w:lineRule="auto"/>
            </w:pPr>
            <w:r>
              <w:rPr>
                <w:color w:val="1A1A1A"/>
                <w:sz w:val="18"/>
                <w:szCs w:val="18"/>
              </w:rPr>
              <w:t>Rôles</w:t>
            </w:r>
          </w:p>
          <w:p w:rsidR="00C75773" w:rsidRDefault="008402B0">
            <w:pPr>
              <w:spacing w:line="260" w:lineRule="auto"/>
            </w:pPr>
            <w:r>
              <w:rPr>
                <w:i/>
                <w:iCs/>
                <w:color w:val="666666"/>
                <w:sz w:val="16"/>
                <w:szCs w:val="16"/>
              </w:rPr>
              <w:t>(Montant variable selon le nombre de pages)</w:t>
            </w:r>
          </w:p>
        </w:tc>
        <w:tc>
          <w:tcPr>
            <w:tcW w:w="1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13" w:type="dxa"/>
              <w:left w:w="113" w:type="dxa"/>
              <w:bottom w:w="113" w:type="dxa"/>
              <w:right w:w="170" w:type="dxa"/>
            </w:tcMar>
            <w:vAlign w:val="center"/>
          </w:tcPr>
          <w:p w:rsidR="00C75773" w:rsidRDefault="008402B0">
            <w:pPr>
              <w:spacing w:line="260" w:lineRule="auto"/>
              <w:jc w:val="right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</w:tr>
      <w:tr w:rsidR="00C75773" w:rsidTr="00AF6956">
        <w:tblPrEx>
          <w:tblCellMar>
            <w:top w:w="0" w:type="dxa"/>
            <w:bottom w:w="0" w:type="dxa"/>
          </w:tblCellMar>
        </w:tblPrEx>
        <w:tc>
          <w:tcPr>
            <w:tcW w:w="8163" w:type="dxa"/>
            <w:gridSpan w:val="3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uto" w:fill="FFC000"/>
            <w:tcMar>
              <w:top w:w="141" w:type="dxa"/>
              <w:left w:w="170" w:type="dxa"/>
              <w:bottom w:w="141" w:type="dxa"/>
              <w:right w:w="170" w:type="dxa"/>
            </w:tcMar>
            <w:vAlign w:val="center"/>
          </w:tcPr>
          <w:p w:rsidR="00C75773" w:rsidRDefault="008402B0">
            <w:pPr>
              <w:spacing w:line="260" w:lineRule="auto"/>
              <w:jc w:val="right"/>
            </w:pPr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tcMar>
              <w:top w:w="141" w:type="dxa"/>
              <w:left w:w="113" w:type="dxa"/>
              <w:bottom w:w="141" w:type="dxa"/>
              <w:right w:w="170" w:type="dxa"/>
            </w:tcMar>
            <w:vAlign w:val="center"/>
          </w:tcPr>
          <w:p w:rsidR="00C75773" w:rsidRDefault="008402B0">
            <w:pPr>
              <w:spacing w:line="260" w:lineRule="auto"/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5 140 000</w:t>
            </w:r>
          </w:p>
        </w:tc>
      </w:tr>
    </w:tbl>
    <w:p w:rsidR="00C75773" w:rsidRDefault="00C75773">
      <w:pPr>
        <w:spacing w:after="140" w:line="260" w:lineRule="auto"/>
      </w:pPr>
    </w:p>
    <w:tbl>
      <w:tblPr>
        <w:tblW w:w="10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18"/>
      </w:tblGrid>
      <w:tr w:rsidR="00C75773">
        <w:tblPrEx>
          <w:tblCellMar>
            <w:top w:w="0" w:type="dxa"/>
            <w:bottom w:w="0" w:type="dxa"/>
          </w:tblCellMar>
        </w:tblPrEx>
        <w:tc>
          <w:tcPr>
            <w:tcW w:w="10318" w:type="dxa"/>
            <w:tcBorders>
              <w:top w:val="single" w:sz="6" w:space="0" w:color="1A3A6B"/>
              <w:left w:val="single" w:sz="10" w:space="0" w:color="1A3A6B"/>
              <w:bottom w:val="single" w:sz="6" w:space="0" w:color="1A3A6B"/>
              <w:right w:val="single" w:sz="10" w:space="0" w:color="1A3A6B"/>
            </w:tcBorders>
            <w:tcMar>
              <w:top w:w="141" w:type="dxa"/>
              <w:left w:w="226" w:type="dxa"/>
              <w:bottom w:w="141" w:type="dxa"/>
              <w:right w:w="226" w:type="dxa"/>
            </w:tcMar>
          </w:tcPr>
          <w:p w:rsidR="00C75773" w:rsidRDefault="008402B0">
            <w:pPr>
              <w:spacing w:after="30" w:line="260" w:lineRule="auto"/>
            </w:pPr>
            <w:r>
              <w:rPr>
                <w:b/>
                <w:bCs/>
                <w:color w:val="1A3A6B"/>
                <w:sz w:val="17"/>
                <w:szCs w:val="17"/>
              </w:rPr>
              <w:t>Arrêté en toutes lettres :</w:t>
            </w:r>
          </w:p>
          <w:p w:rsidR="00C75773" w:rsidRDefault="008402B0">
            <w:pPr>
              <w:spacing w:line="260" w:lineRule="auto"/>
            </w:pPr>
            <w:r>
              <w:rPr>
                <w:b/>
                <w:bCs/>
                <w:i/>
                <w:iCs/>
                <w:color w:val="1A1A1A"/>
                <w:sz w:val="19"/>
                <w:szCs w:val="19"/>
              </w:rPr>
              <w:t>Cinq Millions Cent Quarante Mille Francs Guinéens (5 140 000 GNF)</w:t>
            </w:r>
          </w:p>
        </w:tc>
      </w:tr>
    </w:tbl>
    <w:p w:rsidR="00C75773" w:rsidRDefault="00C75773">
      <w:pPr>
        <w:spacing w:after="220" w:line="260" w:lineRule="auto"/>
      </w:pPr>
    </w:p>
    <w:tbl>
      <w:tblPr>
        <w:tblW w:w="10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0"/>
        <w:gridCol w:w="4648"/>
      </w:tblGrid>
      <w:tr w:rsidR="00C75773">
        <w:tblPrEx>
          <w:tblCellMar>
            <w:top w:w="0" w:type="dxa"/>
            <w:bottom w:w="0" w:type="dxa"/>
          </w:tblCellMar>
        </w:tblPrEx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113" w:type="dxa"/>
              <w:bottom w:w="113" w:type="dxa"/>
              <w:right w:w="340" w:type="dxa"/>
            </w:tcMar>
            <w:vAlign w:val="center"/>
          </w:tcPr>
          <w:p w:rsidR="00C75773" w:rsidRDefault="008402B0">
            <w:pPr>
              <w:spacing w:line="300" w:lineRule="auto"/>
            </w:pPr>
            <w:r>
              <w:rPr>
                <w:i/>
                <w:iCs/>
                <w:color w:val="666666"/>
                <w:sz w:val="18"/>
                <w:szCs w:val="18"/>
              </w:rPr>
              <w:t>Je reste à votre entière disposition pour toute information complémentaire et vous prie de croire en l'expression de mon dévouement.</w:t>
            </w:r>
          </w:p>
        </w:tc>
        <w:tc>
          <w:tcPr>
            <w:tcW w:w="4648" w:type="dxa"/>
            <w:tcBorders>
              <w:top w:val="nil"/>
              <w:left w:val="single" w:sz="4" w:space="0" w:color="1A3A6B"/>
              <w:bottom w:val="nil"/>
              <w:right w:val="nil"/>
            </w:tcBorders>
            <w:tcMar>
              <w:top w:w="113" w:type="dxa"/>
              <w:left w:w="283" w:type="dxa"/>
              <w:bottom w:w="113" w:type="dxa"/>
              <w:right w:w="113" w:type="dxa"/>
            </w:tcMar>
            <w:vAlign w:val="center"/>
          </w:tcPr>
          <w:p w:rsidR="00AF6956" w:rsidRDefault="008402B0" w:rsidP="00AF6956">
            <w:pPr>
              <w:spacing w:after="60" w:line="260" w:lineRule="auto"/>
              <w:jc w:val="center"/>
            </w:pPr>
            <w:r>
              <w:rPr>
                <w:b/>
                <w:bCs/>
                <w:color w:val="1A3A6B"/>
              </w:rPr>
              <w:t>LE NOTAIRE</w:t>
            </w:r>
          </w:p>
          <w:p w:rsidR="00AF6956" w:rsidRPr="00AF6956" w:rsidRDefault="00AF6956">
            <w:pPr>
              <w:pBdr>
                <w:bottom w:val="single" w:sz="4" w:space="2" w:color="1A1A1A"/>
              </w:pBdr>
              <w:spacing w:line="260" w:lineRule="auto"/>
              <w:rPr>
                <w:sz w:val="6"/>
                <w:szCs w:val="6"/>
              </w:rPr>
            </w:pPr>
          </w:p>
          <w:p w:rsidR="00C75773" w:rsidRPr="00AF6956" w:rsidRDefault="00C75773">
            <w:pPr>
              <w:spacing w:after="120" w:line="260" w:lineRule="auto"/>
              <w:rPr>
                <w:sz w:val="6"/>
                <w:szCs w:val="6"/>
              </w:rPr>
            </w:pPr>
          </w:p>
          <w:p w:rsidR="00C75773" w:rsidRDefault="008402B0">
            <w:pPr>
              <w:spacing w:after="20" w:line="260" w:lineRule="auto"/>
              <w:jc w:val="center"/>
            </w:pPr>
            <w:r>
              <w:rPr>
                <w:b/>
                <w:bCs/>
                <w:color w:val="1A3A6B"/>
              </w:rPr>
              <w:t xml:space="preserve">Maître </w:t>
            </w:r>
            <w:proofErr w:type="spellStart"/>
            <w:r>
              <w:rPr>
                <w:b/>
                <w:bCs/>
                <w:color w:val="1A3A6B"/>
              </w:rPr>
              <w:t>Ayelama</w:t>
            </w:r>
            <w:proofErr w:type="spellEnd"/>
            <w:r>
              <w:rPr>
                <w:b/>
                <w:bCs/>
                <w:color w:val="1A3A6B"/>
              </w:rPr>
              <w:t xml:space="preserve"> Bah</w:t>
            </w:r>
          </w:p>
          <w:p w:rsidR="00C75773" w:rsidRDefault="008402B0">
            <w:pPr>
              <w:spacing w:line="260" w:lineRule="auto"/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Notaire — Conakry, Guinée</w:t>
            </w:r>
          </w:p>
        </w:tc>
      </w:tr>
      <w:tr w:rsidR="00AF6956">
        <w:tblPrEx>
          <w:tblCellMar>
            <w:top w:w="0" w:type="dxa"/>
            <w:bottom w:w="0" w:type="dxa"/>
          </w:tblCellMar>
        </w:tblPrEx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113" w:type="dxa"/>
              <w:bottom w:w="113" w:type="dxa"/>
              <w:right w:w="340" w:type="dxa"/>
            </w:tcMar>
            <w:vAlign w:val="center"/>
          </w:tcPr>
          <w:p w:rsidR="00AF6956" w:rsidRDefault="00AF6956">
            <w:pPr>
              <w:spacing w:line="300" w:lineRule="auto"/>
              <w:rPr>
                <w:i/>
                <w:iCs/>
                <w:color w:val="666666"/>
                <w:sz w:val="18"/>
                <w:szCs w:val="18"/>
              </w:rPr>
            </w:pPr>
          </w:p>
        </w:tc>
        <w:tc>
          <w:tcPr>
            <w:tcW w:w="4648" w:type="dxa"/>
            <w:tcBorders>
              <w:top w:val="nil"/>
              <w:left w:val="single" w:sz="4" w:space="0" w:color="1A3A6B"/>
              <w:bottom w:val="nil"/>
              <w:right w:val="nil"/>
            </w:tcBorders>
            <w:tcMar>
              <w:top w:w="113" w:type="dxa"/>
              <w:left w:w="283" w:type="dxa"/>
              <w:bottom w:w="113" w:type="dxa"/>
              <w:right w:w="113" w:type="dxa"/>
            </w:tcMar>
            <w:vAlign w:val="center"/>
          </w:tcPr>
          <w:p w:rsidR="00AF6956" w:rsidRDefault="00AF6956" w:rsidP="00AF6956">
            <w:pPr>
              <w:spacing w:after="60" w:line="260" w:lineRule="auto"/>
              <w:jc w:val="center"/>
              <w:rPr>
                <w:b/>
                <w:bCs/>
                <w:color w:val="1A3A6B"/>
              </w:rPr>
            </w:pPr>
          </w:p>
        </w:tc>
      </w:tr>
      <w:tr w:rsidR="00AF6956">
        <w:tblPrEx>
          <w:tblCellMar>
            <w:top w:w="0" w:type="dxa"/>
            <w:bottom w:w="0" w:type="dxa"/>
          </w:tblCellMar>
        </w:tblPrEx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113" w:type="dxa"/>
              <w:bottom w:w="113" w:type="dxa"/>
              <w:right w:w="340" w:type="dxa"/>
            </w:tcMar>
            <w:vAlign w:val="center"/>
          </w:tcPr>
          <w:p w:rsidR="00AF6956" w:rsidRDefault="00AF6956">
            <w:pPr>
              <w:spacing w:line="300" w:lineRule="auto"/>
              <w:rPr>
                <w:i/>
                <w:iCs/>
                <w:color w:val="666666"/>
                <w:sz w:val="18"/>
                <w:szCs w:val="18"/>
              </w:rPr>
            </w:pPr>
          </w:p>
        </w:tc>
        <w:tc>
          <w:tcPr>
            <w:tcW w:w="4648" w:type="dxa"/>
            <w:tcBorders>
              <w:top w:val="nil"/>
              <w:left w:val="single" w:sz="4" w:space="0" w:color="1A3A6B"/>
              <w:bottom w:val="nil"/>
              <w:right w:val="nil"/>
            </w:tcBorders>
            <w:tcMar>
              <w:top w:w="113" w:type="dxa"/>
              <w:left w:w="283" w:type="dxa"/>
              <w:bottom w:w="113" w:type="dxa"/>
              <w:right w:w="113" w:type="dxa"/>
            </w:tcMar>
            <w:vAlign w:val="center"/>
          </w:tcPr>
          <w:p w:rsidR="00AF6956" w:rsidRDefault="00AF6956" w:rsidP="00AF6956">
            <w:pPr>
              <w:spacing w:after="60" w:line="260" w:lineRule="auto"/>
              <w:jc w:val="center"/>
              <w:rPr>
                <w:b/>
                <w:bCs/>
                <w:color w:val="1A3A6B"/>
              </w:rPr>
            </w:pPr>
          </w:p>
        </w:tc>
      </w:tr>
      <w:tr w:rsidR="00AF6956">
        <w:tblPrEx>
          <w:tblCellMar>
            <w:top w:w="0" w:type="dxa"/>
            <w:bottom w:w="0" w:type="dxa"/>
          </w:tblCellMar>
        </w:tblPrEx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113" w:type="dxa"/>
              <w:bottom w:w="113" w:type="dxa"/>
              <w:right w:w="340" w:type="dxa"/>
            </w:tcMar>
            <w:vAlign w:val="center"/>
          </w:tcPr>
          <w:p w:rsidR="00AF6956" w:rsidRDefault="00AF6956">
            <w:pPr>
              <w:spacing w:line="300" w:lineRule="auto"/>
              <w:rPr>
                <w:i/>
                <w:iCs/>
                <w:color w:val="666666"/>
                <w:sz w:val="18"/>
                <w:szCs w:val="18"/>
              </w:rPr>
            </w:pPr>
          </w:p>
        </w:tc>
        <w:tc>
          <w:tcPr>
            <w:tcW w:w="4648" w:type="dxa"/>
            <w:tcBorders>
              <w:top w:val="nil"/>
              <w:left w:val="single" w:sz="4" w:space="0" w:color="1A3A6B"/>
              <w:bottom w:val="nil"/>
              <w:right w:val="nil"/>
            </w:tcBorders>
            <w:tcMar>
              <w:top w:w="113" w:type="dxa"/>
              <w:left w:w="283" w:type="dxa"/>
              <w:bottom w:w="113" w:type="dxa"/>
              <w:right w:w="113" w:type="dxa"/>
            </w:tcMar>
            <w:vAlign w:val="center"/>
          </w:tcPr>
          <w:p w:rsidR="00AF6956" w:rsidRDefault="00AF6956" w:rsidP="00AF6956">
            <w:pPr>
              <w:spacing w:after="60" w:line="260" w:lineRule="auto"/>
              <w:jc w:val="center"/>
              <w:rPr>
                <w:b/>
                <w:bCs/>
                <w:color w:val="1A3A6B"/>
              </w:rPr>
            </w:pPr>
          </w:p>
        </w:tc>
      </w:tr>
    </w:tbl>
    <w:p w:rsidR="008402B0" w:rsidRDefault="008402B0" w:rsidP="00AF6956"/>
    <w:sectPr w:rsidR="008402B0" w:rsidSect="00AF695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50" w:right="793" w:bottom="1020" w:left="793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02B0" w:rsidRDefault="008402B0">
      <w:r>
        <w:separator/>
      </w:r>
    </w:p>
  </w:endnote>
  <w:endnote w:type="continuationSeparator" w:id="0">
    <w:p w:rsidR="008402B0" w:rsidRDefault="00840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6283" w:rsidRDefault="0068628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5773" w:rsidRDefault="008402B0">
    <w:pPr>
      <w:pBdr>
        <w:top w:val="single" w:sz="4" w:space="4" w:color="1A3A6B"/>
      </w:pBdr>
      <w:spacing w:before="60" w:line="260" w:lineRule="auto"/>
      <w:jc w:val="center"/>
    </w:pPr>
    <w:r>
      <w:rPr>
        <w:b/>
        <w:bCs/>
        <w:color w:val="1A3A6B"/>
        <w:sz w:val="14"/>
        <w:szCs w:val="14"/>
      </w:rPr>
      <w:t xml:space="preserve">Cabinet Maître </w:t>
    </w:r>
    <w:proofErr w:type="spellStart"/>
    <w:r>
      <w:rPr>
        <w:b/>
        <w:bCs/>
        <w:color w:val="1A3A6B"/>
        <w:sz w:val="14"/>
        <w:szCs w:val="14"/>
      </w:rPr>
      <w:t>Ayelama</w:t>
    </w:r>
    <w:proofErr w:type="spellEnd"/>
    <w:r>
      <w:rPr>
        <w:b/>
        <w:bCs/>
        <w:color w:val="1A3A6B"/>
        <w:sz w:val="14"/>
        <w:szCs w:val="14"/>
      </w:rPr>
      <w:t xml:space="preserve"> </w:t>
    </w:r>
    <w:proofErr w:type="gramStart"/>
    <w:r>
      <w:rPr>
        <w:b/>
        <w:bCs/>
        <w:color w:val="1A3A6B"/>
        <w:sz w:val="14"/>
        <w:szCs w:val="14"/>
      </w:rPr>
      <w:t>Bah  ·</w:t>
    </w:r>
    <w:proofErr w:type="gramEnd"/>
    <w:r>
      <w:rPr>
        <w:b/>
        <w:bCs/>
        <w:color w:val="1A3A6B"/>
        <w:sz w:val="14"/>
        <w:szCs w:val="14"/>
      </w:rPr>
      <w:t xml:space="preserve">  Notaire  ·  Conakry, République de Guinée</w:t>
    </w:r>
  </w:p>
  <w:p w:rsidR="00C75773" w:rsidRDefault="008402B0">
    <w:pPr>
      <w:spacing w:line="260" w:lineRule="auto"/>
      <w:jc w:val="center"/>
    </w:pPr>
    <w:r>
      <w:rPr>
        <w:color w:val="666666"/>
        <w:sz w:val="13"/>
        <w:szCs w:val="13"/>
      </w:rPr>
      <w:t xml:space="preserve">Tél : +224 622 496 </w:t>
    </w:r>
    <w:proofErr w:type="gramStart"/>
    <w:r>
      <w:rPr>
        <w:color w:val="666666"/>
        <w:sz w:val="13"/>
        <w:szCs w:val="13"/>
      </w:rPr>
      <w:t>944  ·</w:t>
    </w:r>
    <w:proofErr w:type="gramEnd"/>
    <w:r>
      <w:rPr>
        <w:color w:val="666666"/>
        <w:sz w:val="13"/>
        <w:szCs w:val="13"/>
      </w:rPr>
      <w:t xml:space="preserve">  contact@notaire-ayelama-bah.gn  ·  www.notaire-ayelama-bah.gn</w:t>
    </w:r>
  </w:p>
  <w:p w:rsidR="00C75773" w:rsidRDefault="008402B0">
    <w:pPr>
      <w:spacing w:line="260" w:lineRule="auto"/>
      <w:jc w:val="center"/>
    </w:pPr>
    <w:r>
      <w:rPr>
        <w:i/>
        <w:iCs/>
        <w:color w:val="666666"/>
        <w:sz w:val="13"/>
        <w:szCs w:val="13"/>
      </w:rPr>
      <w:t>Expert certifié OHADA — ERSUMA Porto-</w:t>
    </w:r>
    <w:proofErr w:type="gramStart"/>
    <w:r>
      <w:rPr>
        <w:i/>
        <w:iCs/>
        <w:color w:val="666666"/>
        <w:sz w:val="13"/>
        <w:szCs w:val="13"/>
      </w:rPr>
      <w:t>Novo  ·</w:t>
    </w:r>
    <w:proofErr w:type="gramEnd"/>
    <w:r>
      <w:rPr>
        <w:i/>
        <w:iCs/>
        <w:color w:val="666666"/>
        <w:sz w:val="13"/>
        <w:szCs w:val="13"/>
      </w:rPr>
      <w:t xml:space="preserve">  Membre de la Chambre des Notaires de Guinée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6283" w:rsidRDefault="0068628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02B0" w:rsidRDefault="008402B0">
      <w:r>
        <w:separator/>
      </w:r>
    </w:p>
  </w:footnote>
  <w:footnote w:type="continuationSeparator" w:id="0">
    <w:p w:rsidR="008402B0" w:rsidRDefault="008402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6283" w:rsidRDefault="00686283">
    <w:pPr>
      <w:pStyle w:val="En-tte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8195032" o:spid="_x0000_s2054" type="#_x0000_t75" style="position:absolute;margin-left:0;margin-top:0;width:532.4pt;height:474.05pt;z-index:-251657216;mso-position-horizontal:center;mso-position-horizontal-relative:margin;mso-position-vertical:center;mso-position-vertical-relative:margin" o:allowincell="f">
          <v:imagedata r:id="rId1" o:title="BAH AYELAMA NOTAIRES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551"/>
      <w:gridCol w:w="7767"/>
    </w:tblGrid>
    <w:tr w:rsidR="00AF6956" w:rsidTr="00DD29AB">
      <w:tblPrEx>
        <w:tblCellMar>
          <w:top w:w="0" w:type="dxa"/>
          <w:bottom w:w="0" w:type="dxa"/>
        </w:tblCellMar>
      </w:tblPrEx>
      <w:tc>
        <w:tcPr>
          <w:tcW w:w="2551" w:type="dxa"/>
          <w:tcBorders>
            <w:top w:val="nil"/>
            <w:left w:val="nil"/>
            <w:bottom w:val="single" w:sz="8" w:space="0" w:color="1A3A6B"/>
            <w:right w:val="nil"/>
          </w:tcBorders>
          <w:tcMar>
            <w:top w:w="170" w:type="dxa"/>
            <w:left w:w="113" w:type="dxa"/>
            <w:bottom w:w="170" w:type="dxa"/>
            <w:right w:w="113" w:type="dxa"/>
          </w:tcMar>
          <w:vAlign w:val="center"/>
        </w:tcPr>
        <w:p w:rsidR="00AF6956" w:rsidRDefault="00AF6956" w:rsidP="00AF6956">
          <w:pPr>
            <w:spacing w:line="260" w:lineRule="auto"/>
            <w:jc w:val="center"/>
          </w:pPr>
          <w:r>
            <w:rPr>
              <w:noProof/>
            </w:rPr>
            <w:drawing>
              <wp:inline distT="0" distB="0" distL="0" distR="0" wp14:anchorId="2FE1CDAC" wp14:editId="049C1B5A">
                <wp:extent cx="838200" cy="7620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66" w:type="dxa"/>
          <w:tcBorders>
            <w:top w:val="nil"/>
            <w:left w:val="single" w:sz="6" w:space="0" w:color="1A3A6B"/>
            <w:bottom w:val="single" w:sz="8" w:space="0" w:color="1A3A6B"/>
            <w:right w:val="nil"/>
          </w:tcBorders>
          <w:tcMar>
            <w:top w:w="170" w:type="dxa"/>
            <w:left w:w="283" w:type="dxa"/>
            <w:bottom w:w="170" w:type="dxa"/>
            <w:right w:w="113" w:type="dxa"/>
          </w:tcMar>
          <w:vAlign w:val="center"/>
        </w:tcPr>
        <w:p w:rsidR="00AF6956" w:rsidRDefault="00AF6956" w:rsidP="00AF6956">
          <w:pPr>
            <w:spacing w:after="30" w:line="260" w:lineRule="auto"/>
          </w:pPr>
          <w:r>
            <w:rPr>
              <w:b/>
              <w:bCs/>
              <w:color w:val="1A3A6B"/>
              <w:sz w:val="26"/>
              <w:szCs w:val="26"/>
            </w:rPr>
            <w:t xml:space="preserve">Maître </w:t>
          </w:r>
          <w:proofErr w:type="spellStart"/>
          <w:r>
            <w:rPr>
              <w:b/>
              <w:bCs/>
              <w:color w:val="1A3A6B"/>
              <w:sz w:val="26"/>
              <w:szCs w:val="26"/>
            </w:rPr>
            <w:t>Ayelama</w:t>
          </w:r>
          <w:proofErr w:type="spellEnd"/>
          <w:r>
            <w:rPr>
              <w:b/>
              <w:bCs/>
              <w:color w:val="1A3A6B"/>
              <w:sz w:val="26"/>
              <w:szCs w:val="26"/>
            </w:rPr>
            <w:t xml:space="preserve"> Bah</w:t>
          </w:r>
        </w:p>
        <w:p w:rsidR="00AF6956" w:rsidRDefault="00AF6956" w:rsidP="00AF6956">
          <w:pPr>
            <w:spacing w:after="50" w:line="260" w:lineRule="auto"/>
          </w:pPr>
          <w:r>
            <w:rPr>
              <w:color w:val="666666"/>
              <w:sz w:val="18"/>
              <w:szCs w:val="18"/>
            </w:rPr>
            <w:t>Notaire — Cabinet Notarial de Conakry</w:t>
          </w:r>
        </w:p>
        <w:p w:rsidR="00AF6956" w:rsidRDefault="00AF6956" w:rsidP="00AF6956">
          <w:pPr>
            <w:spacing w:line="260" w:lineRule="auto"/>
          </w:pPr>
          <w:r>
            <w:rPr>
              <w:color w:val="666666"/>
              <w:sz w:val="16"/>
              <w:szCs w:val="16"/>
            </w:rPr>
            <w:t>📍 Conakry, République de Guinée   📞 +224 622 496 944   ✉ contact@notaire-ayelama-bah.gn</w:t>
          </w:r>
        </w:p>
      </w:tc>
    </w:tr>
  </w:tbl>
  <w:p w:rsidR="00AF6956" w:rsidRPr="00AF6956" w:rsidRDefault="00686283" w:rsidP="00AF6956">
    <w:pPr>
      <w:pStyle w:val="En-tte"/>
      <w:tabs>
        <w:tab w:val="clear" w:pos="4513"/>
        <w:tab w:val="clear" w:pos="9026"/>
        <w:tab w:val="left" w:pos="8796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8195033" o:spid="_x0000_s2055" type="#_x0000_t75" style="position:absolute;margin-left:0;margin-top:0;width:532.4pt;height:474.05pt;z-index:-251656192;mso-position-horizontal:center;mso-position-horizontal-relative:margin;mso-position-vertical:center;mso-position-vertical-relative:margin" o:allowincell="f">
          <v:imagedata r:id="rId2" o:title="BAH AYELAMA NOTAIRES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6283" w:rsidRDefault="00686283">
    <w:pPr>
      <w:pStyle w:val="En-tte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8195031" o:spid="_x0000_s2053" type="#_x0000_t75" style="position:absolute;margin-left:0;margin-top:0;width:532.4pt;height:474.05pt;z-index:-251658240;mso-position-horizontal:center;mso-position-horizontal-relative:margin;mso-position-vertical:center;mso-position-vertical-relative:margin" o:allowincell="f">
          <v:imagedata r:id="rId1" o:title="BAH AYELAMA NOTAIRES (1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97245A"/>
    <w:multiLevelType w:val="hybridMultilevel"/>
    <w:tmpl w:val="A462E2A8"/>
    <w:lvl w:ilvl="0" w:tplc="F0A8E8E4">
      <w:start w:val="1"/>
      <w:numFmt w:val="bullet"/>
      <w:lvlText w:val="●"/>
      <w:lvlJc w:val="left"/>
      <w:pPr>
        <w:ind w:left="720" w:hanging="360"/>
      </w:pPr>
    </w:lvl>
    <w:lvl w:ilvl="1" w:tplc="26D62B58">
      <w:start w:val="1"/>
      <w:numFmt w:val="bullet"/>
      <w:lvlText w:val="○"/>
      <w:lvlJc w:val="left"/>
      <w:pPr>
        <w:ind w:left="1440" w:hanging="360"/>
      </w:pPr>
    </w:lvl>
    <w:lvl w:ilvl="2" w:tplc="176627BE">
      <w:start w:val="1"/>
      <w:numFmt w:val="bullet"/>
      <w:lvlText w:val="■"/>
      <w:lvlJc w:val="left"/>
      <w:pPr>
        <w:ind w:left="2160" w:hanging="360"/>
      </w:pPr>
    </w:lvl>
    <w:lvl w:ilvl="3" w:tplc="2B408D36">
      <w:start w:val="1"/>
      <w:numFmt w:val="bullet"/>
      <w:lvlText w:val="●"/>
      <w:lvlJc w:val="left"/>
      <w:pPr>
        <w:ind w:left="2880" w:hanging="360"/>
      </w:pPr>
    </w:lvl>
    <w:lvl w:ilvl="4" w:tplc="E7A0732E">
      <w:start w:val="1"/>
      <w:numFmt w:val="bullet"/>
      <w:lvlText w:val="○"/>
      <w:lvlJc w:val="left"/>
      <w:pPr>
        <w:ind w:left="3600" w:hanging="360"/>
      </w:pPr>
    </w:lvl>
    <w:lvl w:ilvl="5" w:tplc="42BA6A04">
      <w:start w:val="1"/>
      <w:numFmt w:val="bullet"/>
      <w:lvlText w:val="■"/>
      <w:lvlJc w:val="left"/>
      <w:pPr>
        <w:ind w:left="4320" w:hanging="360"/>
      </w:pPr>
    </w:lvl>
    <w:lvl w:ilvl="6" w:tplc="A698B7DE">
      <w:start w:val="1"/>
      <w:numFmt w:val="bullet"/>
      <w:lvlText w:val="●"/>
      <w:lvlJc w:val="left"/>
      <w:pPr>
        <w:ind w:left="5040" w:hanging="360"/>
      </w:pPr>
    </w:lvl>
    <w:lvl w:ilvl="7" w:tplc="3F8C5514">
      <w:start w:val="1"/>
      <w:numFmt w:val="bullet"/>
      <w:lvlText w:val="●"/>
      <w:lvlJc w:val="left"/>
      <w:pPr>
        <w:ind w:left="5760" w:hanging="360"/>
      </w:pPr>
    </w:lvl>
    <w:lvl w:ilvl="8" w:tplc="34C496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savePreviewPicture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773"/>
    <w:rsid w:val="00686283"/>
    <w:rsid w:val="008402B0"/>
    <w:rsid w:val="00AF6956"/>
    <w:rsid w:val="00C7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57BEDAD9"/>
  <w15:docId w15:val="{5A5B28D1-1194-4BBF-8BB8-A19FD8D1D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AF6956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AF6956"/>
  </w:style>
  <w:style w:type="paragraph" w:styleId="Pieddepage">
    <w:name w:val="footer"/>
    <w:basedOn w:val="Normal"/>
    <w:link w:val="PieddepageCar"/>
    <w:uiPriority w:val="99"/>
    <w:unhideWhenUsed/>
    <w:rsid w:val="00AF6956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F69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074014-DF44-4DB0-B753-47BA20A81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162</Words>
  <Characters>895</Characters>
  <Application>Microsoft Office Word</Application>
  <DocSecurity>0</DocSecurity>
  <Lines>7</Lines>
  <Paragraphs>2</Paragraphs>
  <ScaleCrop>false</ScaleCrop>
  <Company>HP Inc.</Company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4</cp:revision>
  <dcterms:created xsi:type="dcterms:W3CDTF">2026-07-20T12:24:00Z</dcterms:created>
  <dcterms:modified xsi:type="dcterms:W3CDTF">2026-07-20T12:41:00Z</dcterms:modified>
</cp:coreProperties>
</file>