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E7209F" w14:textId="77777777" w:rsidR="00CA3BDC" w:rsidRPr="00D46A1F" w:rsidRDefault="00CA3BDC" w:rsidP="00CA3BDC">
      <w:pPr>
        <w:rPr>
          <w:rFonts w:ascii="Century Gothic" w:hAnsi="Century Gothic" w:cs="Tahoma"/>
          <w:sz w:val="22"/>
          <w:szCs w:val="22"/>
          <w:vertAlign w:val="subscript"/>
        </w:rPr>
      </w:pPr>
    </w:p>
    <w:p w14:paraId="603BD637" w14:textId="70A24FA6" w:rsidR="003E61E4" w:rsidRPr="00D46A1F" w:rsidRDefault="003E61E4" w:rsidP="003E61E4">
      <w:pPr>
        <w:jc w:val="right"/>
        <w:rPr>
          <w:rFonts w:ascii="Century Gothic" w:hAnsi="Century Gothic" w:cs="Tahoma"/>
          <w:sz w:val="22"/>
          <w:szCs w:val="22"/>
        </w:rPr>
      </w:pPr>
      <w:r w:rsidRPr="00D46A1F">
        <w:rPr>
          <w:rFonts w:ascii="Century Gothic" w:hAnsi="Century Gothic" w:cs="Tahoma"/>
          <w:sz w:val="22"/>
          <w:szCs w:val="22"/>
        </w:rPr>
        <w:t xml:space="preserve">Conakry, le </w:t>
      </w:r>
      <w:r w:rsidR="00E542E0" w:rsidRPr="00E31089">
        <w:rPr>
          <w:rFonts w:ascii="Century Gothic" w:hAnsi="Century Gothic" w:cs="Tahoma"/>
          <w:sz w:val="22"/>
          <w:szCs w:val="22"/>
          <w:highlight w:val="yellow"/>
        </w:rPr>
        <w:t>(JOUR/MOIS/AN</w:t>
      </w:r>
      <w:r w:rsidR="00E542E0">
        <w:rPr>
          <w:rFonts w:ascii="Century Gothic" w:hAnsi="Century Gothic" w:cs="Tahoma"/>
          <w:sz w:val="22"/>
          <w:szCs w:val="22"/>
        </w:rPr>
        <w:t>)</w:t>
      </w:r>
    </w:p>
    <w:p w14:paraId="7295F7AF" w14:textId="77777777" w:rsidR="003E61E4" w:rsidRPr="00D46A1F" w:rsidRDefault="003E61E4" w:rsidP="00B12C38">
      <w:pPr>
        <w:ind w:left="3540" w:firstLine="708"/>
        <w:rPr>
          <w:rFonts w:ascii="Century Gothic" w:hAnsi="Century Gothic" w:cs="Tahoma"/>
          <w:b/>
          <w:bCs/>
          <w:sz w:val="22"/>
          <w:szCs w:val="22"/>
        </w:rPr>
      </w:pPr>
    </w:p>
    <w:p w14:paraId="1AD098E7" w14:textId="77777777" w:rsidR="00E542E0" w:rsidRDefault="00E542E0" w:rsidP="00E542E0">
      <w:pPr>
        <w:ind w:left="3540" w:firstLine="708"/>
        <w:jc w:val="both"/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</w:pP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</w:rPr>
        <w:t xml:space="preserve">Monsieur/Madame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(Prénom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e</w:t>
      </w:r>
      <w:r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 xml:space="preserve">t </w:t>
      </w:r>
      <w:r w:rsidRPr="00E31089">
        <w:rPr>
          <w:rFonts w:ascii="Century Gothic" w:hAnsi="Century Gothic" w:cstheme="majorHAnsi"/>
          <w:b/>
          <w:bCs/>
          <w:color w:val="000000" w:themeColor="text1"/>
          <w:sz w:val="22"/>
          <w:szCs w:val="22"/>
          <w:highlight w:val="yellow"/>
        </w:rPr>
        <w:t>NOM)</w:t>
      </w:r>
    </w:p>
    <w:p w14:paraId="4F868D5D" w14:textId="78068104" w:rsidR="00E542E0" w:rsidRPr="009D4ED4" w:rsidRDefault="007605B1" w:rsidP="00E542E0">
      <w:pPr>
        <w:ind w:left="3540" w:firstLine="708"/>
        <w:jc w:val="both"/>
        <w:rPr>
          <w:rFonts w:ascii="Century Gothic" w:hAnsi="Century Gothic" w:cs="Tahoma"/>
          <w:b/>
          <w:bCs/>
          <w:sz w:val="22"/>
          <w:szCs w:val="22"/>
        </w:rPr>
      </w:pPr>
      <w:r>
        <w:rPr>
          <w:rFonts w:ascii="Century Gothic" w:hAnsi="Century Gothic" w:cs="Tahoma"/>
          <w:b/>
          <w:bCs/>
          <w:sz w:val="22"/>
          <w:szCs w:val="22"/>
        </w:rPr>
        <w:t xml:space="preserve">Représentant </w:t>
      </w:r>
      <w:proofErr w:type="gramStart"/>
      <w:r>
        <w:rPr>
          <w:rFonts w:ascii="Century Gothic" w:hAnsi="Century Gothic" w:cs="Tahoma"/>
          <w:b/>
          <w:bCs/>
          <w:sz w:val="22"/>
          <w:szCs w:val="22"/>
        </w:rPr>
        <w:t xml:space="preserve">légal </w:t>
      </w:r>
      <w:r w:rsidR="00E542E0" w:rsidRPr="009D4ED4">
        <w:rPr>
          <w:rFonts w:ascii="Century Gothic" w:hAnsi="Century Gothic" w:cs="Tahoma"/>
          <w:b/>
          <w:bCs/>
          <w:sz w:val="22"/>
          <w:szCs w:val="22"/>
        </w:rPr>
        <w:t xml:space="preserve"> de</w:t>
      </w:r>
      <w:proofErr w:type="gramEnd"/>
      <w:r w:rsidR="00E542E0" w:rsidRPr="009D4ED4">
        <w:rPr>
          <w:rFonts w:ascii="Century Gothic" w:hAnsi="Century Gothic" w:cs="Tahoma"/>
          <w:b/>
          <w:bCs/>
          <w:sz w:val="22"/>
          <w:szCs w:val="22"/>
        </w:rPr>
        <w:t xml:space="preserve"> la Société </w:t>
      </w:r>
    </w:p>
    <w:p w14:paraId="77EA1282" w14:textId="77777777" w:rsidR="00E542E0" w:rsidRPr="009D4ED4" w:rsidRDefault="00E542E0" w:rsidP="00E542E0">
      <w:pPr>
        <w:ind w:left="4248"/>
        <w:jc w:val="both"/>
        <w:rPr>
          <w:rFonts w:ascii="Century Gothic" w:hAnsi="Century Gothic" w:cs="Tahoma"/>
          <w:b/>
          <w:sz w:val="22"/>
          <w:szCs w:val="22"/>
        </w:rPr>
      </w:pPr>
      <w:r>
        <w:rPr>
          <w:rFonts w:ascii="Century Gothic" w:hAnsi="Century Gothic" w:cs="Tahoma"/>
          <w:b/>
          <w:bCs/>
          <w:sz w:val="22"/>
          <w:szCs w:val="22"/>
        </w:rPr>
        <w:t>(</w:t>
      </w:r>
      <w:r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>
        <w:rPr>
          <w:rFonts w:ascii="Century Gothic" w:hAnsi="Century Gothic" w:cs="Tahoma"/>
          <w:b/>
          <w:sz w:val="22"/>
          <w:szCs w:val="22"/>
        </w:rPr>
        <w:t>)</w:t>
      </w:r>
      <w:r w:rsidRPr="009D4ED4">
        <w:rPr>
          <w:rFonts w:ascii="Century Gothic" w:hAnsi="Century Gothic" w:cs="Tahoma"/>
          <w:b/>
          <w:sz w:val="22"/>
          <w:szCs w:val="22"/>
        </w:rPr>
        <w:t>.</w:t>
      </w:r>
    </w:p>
    <w:p w14:paraId="69D4EA61" w14:textId="77777777" w:rsidR="00E542E0" w:rsidRPr="009D4ED4" w:rsidRDefault="00E542E0" w:rsidP="00E542E0">
      <w:pPr>
        <w:ind w:left="4248"/>
        <w:jc w:val="both"/>
        <w:rPr>
          <w:rFonts w:ascii="Century Gothic" w:hAnsi="Century Gothic" w:cs="Tahoma"/>
          <w:b/>
          <w:bCs/>
          <w:sz w:val="22"/>
          <w:szCs w:val="22"/>
        </w:rPr>
      </w:pP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Quartier </w:t>
      </w:r>
      <w:r w:rsidRPr="00E31089">
        <w:rPr>
          <w:rFonts w:ascii="Century Gothic" w:hAnsi="Century Gothic"/>
          <w:b/>
          <w:sz w:val="22"/>
          <w:szCs w:val="22"/>
          <w:highlight w:val="yellow"/>
        </w:rPr>
        <w:t>nom du quartier</w:t>
      </w:r>
    </w:p>
    <w:p w14:paraId="28306D79" w14:textId="77777777" w:rsidR="00E542E0" w:rsidRPr="009D4ED4" w:rsidRDefault="00E542E0" w:rsidP="00E542E0">
      <w:pPr>
        <w:ind w:left="4248"/>
        <w:jc w:val="both"/>
        <w:rPr>
          <w:rFonts w:ascii="Century Gothic" w:hAnsi="Century Gothic" w:cs="Tahoma"/>
          <w:b/>
          <w:bCs/>
          <w:sz w:val="22"/>
          <w:szCs w:val="22"/>
        </w:rPr>
      </w:pP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Commune </w:t>
      </w:r>
      <w:r>
        <w:rPr>
          <w:rFonts w:ascii="Century Gothic" w:hAnsi="Century Gothic" w:cs="Tahoma"/>
          <w:b/>
          <w:bCs/>
          <w:sz w:val="22"/>
          <w:szCs w:val="22"/>
        </w:rPr>
        <w:t>(</w:t>
      </w:r>
      <w:r w:rsidRPr="00E31089">
        <w:rPr>
          <w:rFonts w:ascii="Century Gothic" w:hAnsi="Century Gothic"/>
          <w:b/>
          <w:sz w:val="22"/>
          <w:szCs w:val="22"/>
          <w:highlight w:val="yellow"/>
        </w:rPr>
        <w:t>nom de la commune</w:t>
      </w:r>
      <w:r>
        <w:rPr>
          <w:rFonts w:ascii="Century Gothic" w:hAnsi="Century Gothic"/>
          <w:b/>
          <w:sz w:val="22"/>
          <w:szCs w:val="22"/>
        </w:rPr>
        <w:t>)</w:t>
      </w:r>
    </w:p>
    <w:p w14:paraId="64E47373" w14:textId="77777777" w:rsidR="00E542E0" w:rsidRPr="009D4ED4" w:rsidRDefault="00E542E0" w:rsidP="00E542E0">
      <w:pPr>
        <w:ind w:left="3540" w:firstLine="708"/>
        <w:jc w:val="both"/>
        <w:rPr>
          <w:rFonts w:ascii="Century Gothic" w:hAnsi="Century Gothic" w:cs="Tahoma"/>
          <w:b/>
          <w:bCs/>
          <w:sz w:val="22"/>
          <w:szCs w:val="22"/>
        </w:rPr>
      </w:pPr>
      <w:r>
        <w:rPr>
          <w:rFonts w:ascii="Century Gothic" w:hAnsi="Century Gothic" w:cstheme="majorHAnsi"/>
          <w:b/>
          <w:i/>
          <w:sz w:val="22"/>
          <w:szCs w:val="22"/>
        </w:rPr>
        <w:t>Ville</w:t>
      </w:r>
      <w:r w:rsidRPr="009D4ED4">
        <w:rPr>
          <w:rFonts w:ascii="Century Gothic" w:hAnsi="Century Gothic" w:cs="Tahoma"/>
          <w:b/>
          <w:bCs/>
          <w:sz w:val="22"/>
          <w:szCs w:val="22"/>
        </w:rPr>
        <w:t xml:space="preserve"> –</w:t>
      </w:r>
    </w:p>
    <w:p w14:paraId="597B5394" w14:textId="5D20E992" w:rsidR="00D5566C" w:rsidRPr="00D46A1F" w:rsidRDefault="00D5566C" w:rsidP="003F6414">
      <w:pPr>
        <w:ind w:left="4248"/>
        <w:rPr>
          <w:rFonts w:ascii="Century Gothic" w:hAnsi="Century Gothic" w:cs="Tahoma"/>
          <w:b/>
          <w:bCs/>
          <w:sz w:val="22"/>
          <w:szCs w:val="22"/>
        </w:rPr>
      </w:pPr>
      <w:r w:rsidRPr="00D46A1F">
        <w:rPr>
          <w:rFonts w:ascii="Century Gothic" w:hAnsi="Century Gothic" w:cs="Tahoma"/>
          <w:b/>
          <w:bCs/>
          <w:sz w:val="22"/>
          <w:szCs w:val="22"/>
        </w:rPr>
        <w:tab/>
      </w:r>
    </w:p>
    <w:p w14:paraId="6B424C6C" w14:textId="77777777" w:rsidR="00FA627B" w:rsidRPr="00D46A1F" w:rsidRDefault="00FA627B" w:rsidP="003E61E4">
      <w:pPr>
        <w:ind w:left="3540" w:firstLine="708"/>
        <w:jc w:val="both"/>
        <w:rPr>
          <w:rFonts w:ascii="Century Gothic" w:hAnsi="Century Gothic" w:cs="Tahoma"/>
          <w:sz w:val="22"/>
          <w:szCs w:val="22"/>
        </w:rPr>
      </w:pPr>
    </w:p>
    <w:p w14:paraId="697ACE82" w14:textId="74E7292B" w:rsidR="003E61E4" w:rsidRPr="00D46A1F" w:rsidRDefault="003E61E4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  <w:r w:rsidRPr="00D46A1F">
        <w:rPr>
          <w:rFonts w:ascii="Century Gothic" w:hAnsi="Century Gothic" w:cstheme="majorHAnsi"/>
          <w:b/>
          <w:bCs/>
          <w:sz w:val="22"/>
          <w:szCs w:val="22"/>
        </w:rPr>
        <w:t>N/Réf.</w:t>
      </w:r>
      <w:r w:rsidRPr="00D46A1F">
        <w:rPr>
          <w:rFonts w:ascii="Century Gothic" w:hAnsi="Century Gothic" w:cs="Courier New"/>
          <w:b/>
          <w:bCs/>
          <w:sz w:val="22"/>
          <w:szCs w:val="22"/>
        </w:rPr>
        <w:t> </w:t>
      </w:r>
      <w:r w:rsidRPr="00D46A1F">
        <w:rPr>
          <w:rFonts w:ascii="Century Gothic" w:hAnsi="Century Gothic" w:cstheme="majorHAnsi"/>
          <w:b/>
          <w:bCs/>
          <w:sz w:val="22"/>
          <w:szCs w:val="22"/>
        </w:rPr>
        <w:t>: AB/N/CD/N°</w:t>
      </w:r>
      <w:r w:rsidR="00E542E0" w:rsidRPr="00E542E0">
        <w:rPr>
          <w:rFonts w:ascii="Century Gothic" w:hAnsi="Century Gothic" w:cstheme="majorHAnsi"/>
          <w:b/>
          <w:bCs/>
          <w:sz w:val="22"/>
          <w:szCs w:val="22"/>
          <w:highlight w:val="yellow"/>
        </w:rPr>
        <w:t xml:space="preserve"> </w:t>
      </w:r>
      <w:r w:rsidR="00E542E0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du Courrier</w:t>
      </w:r>
      <w:r w:rsidR="00E542E0" w:rsidRPr="00B9060F">
        <w:rPr>
          <w:rFonts w:ascii="Century Gothic" w:hAnsi="Century Gothic" w:cstheme="majorHAnsi"/>
          <w:b/>
          <w:bCs/>
          <w:sz w:val="22"/>
          <w:szCs w:val="22"/>
        </w:rPr>
        <w:t>/</w:t>
      </w:r>
      <w:r w:rsidR="00E542E0" w:rsidRPr="00E31089">
        <w:rPr>
          <w:rFonts w:ascii="Century Gothic" w:hAnsi="Century Gothic" w:cstheme="majorHAnsi"/>
          <w:b/>
          <w:bCs/>
          <w:sz w:val="22"/>
          <w:szCs w:val="22"/>
          <w:highlight w:val="yellow"/>
        </w:rPr>
        <w:t>année</w:t>
      </w:r>
    </w:p>
    <w:p w14:paraId="2751340F" w14:textId="77777777" w:rsidR="000A0AD6" w:rsidRPr="00D46A1F" w:rsidRDefault="000A0AD6" w:rsidP="000A0AD6">
      <w:pPr>
        <w:tabs>
          <w:tab w:val="left" w:pos="709"/>
          <w:tab w:val="left" w:pos="851"/>
        </w:tabs>
        <w:jc w:val="both"/>
        <w:rPr>
          <w:rFonts w:ascii="Century Gothic" w:hAnsi="Century Gothic" w:cstheme="majorHAnsi"/>
          <w:sz w:val="22"/>
          <w:szCs w:val="22"/>
        </w:rPr>
      </w:pPr>
    </w:p>
    <w:p w14:paraId="7146ED53" w14:textId="41253DBE" w:rsidR="003E61E4" w:rsidRPr="00D46A1F" w:rsidRDefault="003E61E4" w:rsidP="003E61E4">
      <w:pPr>
        <w:jc w:val="both"/>
        <w:rPr>
          <w:rFonts w:ascii="Century Gothic" w:hAnsi="Century Gothic" w:cs="Tahoma"/>
          <w:b/>
          <w:sz w:val="22"/>
          <w:szCs w:val="22"/>
        </w:rPr>
      </w:pPr>
      <w:r w:rsidRPr="00D46A1F">
        <w:rPr>
          <w:rFonts w:ascii="Century Gothic" w:hAnsi="Century Gothic" w:cs="Tahoma"/>
          <w:b/>
          <w:bCs/>
          <w:sz w:val="22"/>
          <w:szCs w:val="22"/>
          <w:u w:val="single"/>
        </w:rPr>
        <w:t>Objet </w:t>
      </w:r>
      <w:r w:rsidRPr="00D46A1F">
        <w:rPr>
          <w:rFonts w:ascii="Century Gothic" w:hAnsi="Century Gothic" w:cs="Tahoma"/>
          <w:sz w:val="22"/>
          <w:szCs w:val="22"/>
        </w:rPr>
        <w:t>:</w:t>
      </w:r>
      <w:r w:rsidR="00F64A0D" w:rsidRPr="00D46A1F">
        <w:rPr>
          <w:rFonts w:ascii="Century Gothic" w:hAnsi="Century Gothic" w:cs="Tahoma"/>
          <w:sz w:val="22"/>
          <w:szCs w:val="22"/>
        </w:rPr>
        <w:t xml:space="preserve"> Transmission des </w:t>
      </w:r>
      <w:r w:rsidR="0085216B" w:rsidRPr="00D46A1F">
        <w:rPr>
          <w:rFonts w:ascii="Century Gothic" w:hAnsi="Century Gothic" w:cs="Tahoma"/>
          <w:sz w:val="22"/>
          <w:szCs w:val="22"/>
        </w:rPr>
        <w:t>actes modificatifs</w:t>
      </w:r>
      <w:r w:rsidR="004D0B50" w:rsidRPr="00D46A1F">
        <w:rPr>
          <w:rFonts w:ascii="Century Gothic" w:hAnsi="Century Gothic" w:cs="Tahoma"/>
          <w:sz w:val="22"/>
          <w:szCs w:val="22"/>
        </w:rPr>
        <w:t xml:space="preserve"> </w:t>
      </w:r>
      <w:r w:rsidR="0085216B" w:rsidRPr="00D46A1F">
        <w:rPr>
          <w:rFonts w:ascii="Century Gothic" w:hAnsi="Century Gothic" w:cs="Tahoma"/>
          <w:sz w:val="22"/>
          <w:szCs w:val="22"/>
        </w:rPr>
        <w:t xml:space="preserve">de la société </w:t>
      </w:r>
      <w:r w:rsidR="00E542E0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E542E0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="00212E1B" w:rsidRPr="00D46A1F">
        <w:rPr>
          <w:rFonts w:ascii="Century Gothic" w:hAnsi="Century Gothic" w:cs="Tahoma"/>
          <w:b/>
          <w:sz w:val="22"/>
          <w:szCs w:val="22"/>
        </w:rPr>
        <w:t>.</w:t>
      </w:r>
    </w:p>
    <w:p w14:paraId="490B8D1A" w14:textId="77777777" w:rsidR="003E61E4" w:rsidRPr="00C32EEF" w:rsidRDefault="003E61E4" w:rsidP="003E61E4">
      <w:pPr>
        <w:ind w:firstLine="708"/>
        <w:jc w:val="both"/>
        <w:rPr>
          <w:rFonts w:ascii="Century Gothic" w:hAnsi="Century Gothic"/>
          <w:sz w:val="16"/>
          <w:szCs w:val="16"/>
        </w:rPr>
      </w:pPr>
    </w:p>
    <w:p w14:paraId="5B30F356" w14:textId="77777777" w:rsidR="003E61E4" w:rsidRPr="00D46A1F" w:rsidRDefault="00F64A0D" w:rsidP="00125B19">
      <w:pPr>
        <w:ind w:firstLine="708"/>
        <w:jc w:val="both"/>
        <w:rPr>
          <w:rFonts w:ascii="Century Gothic" w:hAnsi="Century Gothic"/>
          <w:sz w:val="22"/>
          <w:szCs w:val="22"/>
        </w:rPr>
      </w:pPr>
      <w:r w:rsidRPr="00D46A1F">
        <w:rPr>
          <w:rFonts w:ascii="Century Gothic" w:hAnsi="Century Gothic"/>
          <w:sz w:val="22"/>
          <w:szCs w:val="22"/>
        </w:rPr>
        <w:t>M</w:t>
      </w:r>
      <w:r w:rsidR="002B5C28" w:rsidRPr="00D46A1F">
        <w:rPr>
          <w:rFonts w:ascii="Century Gothic" w:hAnsi="Century Gothic"/>
          <w:sz w:val="22"/>
          <w:szCs w:val="22"/>
        </w:rPr>
        <w:t>onsieur</w:t>
      </w:r>
      <w:r w:rsidR="003E61E4" w:rsidRPr="00D46A1F">
        <w:rPr>
          <w:rFonts w:ascii="Century Gothic" w:hAnsi="Century Gothic"/>
          <w:sz w:val="22"/>
          <w:szCs w:val="22"/>
        </w:rPr>
        <w:t>,</w:t>
      </w:r>
    </w:p>
    <w:p w14:paraId="7FF422B9" w14:textId="77777777" w:rsidR="0034721A" w:rsidRPr="00C32EEF" w:rsidRDefault="0034721A" w:rsidP="00125B19">
      <w:pPr>
        <w:ind w:firstLine="708"/>
        <w:jc w:val="both"/>
        <w:rPr>
          <w:rFonts w:ascii="Century Gothic" w:hAnsi="Century Gothic"/>
          <w:sz w:val="16"/>
          <w:szCs w:val="16"/>
        </w:rPr>
      </w:pPr>
    </w:p>
    <w:p w14:paraId="53E51668" w14:textId="2801EEF3" w:rsidR="003E61E4" w:rsidRPr="00D46A1F" w:rsidRDefault="003F6414" w:rsidP="009526C1">
      <w:pPr>
        <w:jc w:val="both"/>
        <w:rPr>
          <w:rFonts w:ascii="Century Gothic" w:hAnsi="Century Gothic" w:cs="Tahoma"/>
          <w:b/>
          <w:sz w:val="22"/>
          <w:szCs w:val="22"/>
        </w:rPr>
      </w:pPr>
      <w:r w:rsidRPr="00D46A1F">
        <w:rPr>
          <w:rFonts w:ascii="Century Gothic" w:hAnsi="Century Gothic"/>
          <w:sz w:val="22"/>
          <w:szCs w:val="22"/>
        </w:rPr>
        <w:tab/>
      </w:r>
      <w:r w:rsidR="0085216B" w:rsidRPr="00D46A1F">
        <w:rPr>
          <w:rFonts w:ascii="Century Gothic" w:hAnsi="Century Gothic"/>
          <w:sz w:val="22"/>
          <w:szCs w:val="22"/>
        </w:rPr>
        <w:t xml:space="preserve">Les formalités afférentes, </w:t>
      </w:r>
      <w:r w:rsidR="003E61E4" w:rsidRPr="00D46A1F">
        <w:rPr>
          <w:rFonts w:ascii="Century Gothic" w:hAnsi="Century Gothic"/>
          <w:iCs/>
          <w:sz w:val="22"/>
          <w:szCs w:val="22"/>
        </w:rPr>
        <w:t>à la</w:t>
      </w:r>
      <w:r w:rsidR="00A92065" w:rsidRPr="00D46A1F">
        <w:rPr>
          <w:rFonts w:ascii="Century Gothic" w:hAnsi="Century Gothic"/>
          <w:iCs/>
          <w:sz w:val="22"/>
          <w:szCs w:val="22"/>
        </w:rPr>
        <w:t xml:space="preserve"> </w:t>
      </w:r>
      <w:r w:rsidR="0085216B" w:rsidRPr="00D46A1F">
        <w:rPr>
          <w:rFonts w:ascii="Century Gothic" w:hAnsi="Century Gothic" w:cs="Tahoma"/>
          <w:sz w:val="22"/>
          <w:szCs w:val="22"/>
        </w:rPr>
        <w:t xml:space="preserve">modification </w:t>
      </w:r>
      <w:r w:rsidR="003E61E4" w:rsidRPr="00D46A1F">
        <w:rPr>
          <w:rFonts w:ascii="Century Gothic" w:hAnsi="Century Gothic" w:cs="Tahoma"/>
          <w:sz w:val="22"/>
          <w:szCs w:val="22"/>
        </w:rPr>
        <w:t xml:space="preserve">de la Société </w:t>
      </w:r>
      <w:r w:rsidR="00E542E0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E542E0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="00C111F2" w:rsidRPr="00D46A1F">
        <w:rPr>
          <w:rFonts w:ascii="Century Gothic" w:hAnsi="Century Gothic" w:cs="Tahoma"/>
          <w:b/>
          <w:sz w:val="22"/>
          <w:szCs w:val="22"/>
        </w:rPr>
        <w:t>,</w:t>
      </w:r>
      <w:r w:rsidR="00A92065" w:rsidRPr="00D46A1F">
        <w:rPr>
          <w:rFonts w:ascii="Century Gothic" w:hAnsi="Century Gothic" w:cs="Tahoma"/>
          <w:b/>
          <w:sz w:val="22"/>
          <w:szCs w:val="22"/>
        </w:rPr>
        <w:t xml:space="preserve"> </w:t>
      </w:r>
      <w:r w:rsidR="003E61E4" w:rsidRPr="00D46A1F">
        <w:rPr>
          <w:rFonts w:ascii="Century Gothic" w:hAnsi="Century Gothic"/>
          <w:sz w:val="22"/>
          <w:szCs w:val="22"/>
        </w:rPr>
        <w:t>étant à ce jour</w:t>
      </w:r>
      <w:r w:rsidR="00885852" w:rsidRPr="00D46A1F">
        <w:rPr>
          <w:rFonts w:ascii="Century Gothic" w:hAnsi="Century Gothic"/>
          <w:sz w:val="22"/>
          <w:szCs w:val="22"/>
        </w:rPr>
        <w:t xml:space="preserve">, </w:t>
      </w:r>
      <w:r w:rsidR="00B12C38" w:rsidRPr="00D46A1F">
        <w:rPr>
          <w:rFonts w:ascii="Century Gothic" w:hAnsi="Century Gothic"/>
          <w:sz w:val="22"/>
          <w:szCs w:val="22"/>
        </w:rPr>
        <w:t>terminées,</w:t>
      </w:r>
      <w:r w:rsidR="00B12C38" w:rsidRPr="00D46A1F">
        <w:rPr>
          <w:rFonts w:ascii="Century Gothic" w:hAnsi="Century Gothic"/>
          <w:bCs/>
          <w:sz w:val="22"/>
          <w:szCs w:val="22"/>
        </w:rPr>
        <w:t xml:space="preserve"> je</w:t>
      </w:r>
      <w:r w:rsidR="000C1C2D" w:rsidRPr="00D46A1F">
        <w:rPr>
          <w:rFonts w:ascii="Century Gothic" w:hAnsi="Century Gothic"/>
          <w:bCs/>
          <w:sz w:val="22"/>
          <w:szCs w:val="22"/>
        </w:rPr>
        <w:t xml:space="preserve"> vous prie de bien vouloir trouver sous ce pli </w:t>
      </w:r>
      <w:r w:rsidR="003E61E4" w:rsidRPr="00D46A1F">
        <w:rPr>
          <w:rFonts w:ascii="Century Gothic" w:hAnsi="Century Gothic"/>
          <w:sz w:val="22"/>
          <w:szCs w:val="22"/>
        </w:rPr>
        <w:t>:</w:t>
      </w:r>
    </w:p>
    <w:p w14:paraId="16996FB9" w14:textId="77777777" w:rsidR="00AF176E" w:rsidRPr="00D46A1F" w:rsidRDefault="00AF176E" w:rsidP="00212E1B">
      <w:pPr>
        <w:jc w:val="both"/>
        <w:rPr>
          <w:rFonts w:ascii="Century Gothic" w:hAnsi="Century Gothic"/>
          <w:bCs/>
          <w:sz w:val="22"/>
          <w:szCs w:val="22"/>
        </w:rPr>
      </w:pPr>
    </w:p>
    <w:p w14:paraId="175FBAD1" w14:textId="5778D85A" w:rsidR="00F34EB1" w:rsidRPr="00D46A1F" w:rsidRDefault="00F34EB1" w:rsidP="00F34EB1">
      <w:pPr>
        <w:numPr>
          <w:ilvl w:val="0"/>
          <w:numId w:val="4"/>
        </w:numPr>
        <w:jc w:val="both"/>
        <w:rPr>
          <w:rFonts w:ascii="Century Gothic" w:hAnsi="Century Gothic"/>
          <w:bCs/>
          <w:sz w:val="22"/>
          <w:szCs w:val="22"/>
        </w:rPr>
      </w:pPr>
      <w:r w:rsidRPr="00D46A1F">
        <w:rPr>
          <w:rFonts w:ascii="Century Gothic" w:hAnsi="Century Gothic"/>
          <w:bCs/>
          <w:sz w:val="22"/>
          <w:szCs w:val="22"/>
        </w:rPr>
        <w:t>Deux (2) copies authentiques de l’Acte de Cession de parts sociales de la société ;</w:t>
      </w:r>
    </w:p>
    <w:p w14:paraId="4E8E96A7" w14:textId="49F27418" w:rsidR="00F34EB1" w:rsidRPr="00D46A1F" w:rsidRDefault="00F34EB1" w:rsidP="00F34EB1">
      <w:pPr>
        <w:numPr>
          <w:ilvl w:val="0"/>
          <w:numId w:val="4"/>
        </w:numPr>
        <w:jc w:val="both"/>
        <w:rPr>
          <w:rFonts w:ascii="Century Gothic" w:hAnsi="Century Gothic"/>
          <w:bCs/>
          <w:sz w:val="22"/>
          <w:szCs w:val="22"/>
        </w:rPr>
      </w:pPr>
      <w:r w:rsidRPr="00D46A1F">
        <w:rPr>
          <w:rFonts w:ascii="Century Gothic" w:hAnsi="Century Gothic"/>
          <w:bCs/>
          <w:sz w:val="22"/>
          <w:szCs w:val="22"/>
        </w:rPr>
        <w:t xml:space="preserve">Une (1) copie authentique du Procès-verbal des </w:t>
      </w:r>
      <w:r w:rsidR="007605B1">
        <w:rPr>
          <w:rFonts w:ascii="Century Gothic" w:hAnsi="Century Gothic"/>
          <w:bCs/>
          <w:sz w:val="22"/>
          <w:szCs w:val="22"/>
        </w:rPr>
        <w:t>résolutions</w:t>
      </w:r>
      <w:r w:rsidR="00BA0C94">
        <w:rPr>
          <w:rFonts w:ascii="Century Gothic" w:hAnsi="Century Gothic"/>
          <w:bCs/>
          <w:sz w:val="22"/>
          <w:szCs w:val="22"/>
        </w:rPr>
        <w:t xml:space="preserve"> Ordinaires et</w:t>
      </w:r>
      <w:r w:rsidR="00717CB2">
        <w:rPr>
          <w:rFonts w:ascii="Century Gothic" w:hAnsi="Century Gothic"/>
          <w:bCs/>
          <w:sz w:val="22"/>
          <w:szCs w:val="22"/>
        </w:rPr>
        <w:t xml:space="preserve"> extraordinaires</w:t>
      </w:r>
      <w:r w:rsidRPr="00D46A1F">
        <w:rPr>
          <w:rFonts w:ascii="Century Gothic" w:hAnsi="Century Gothic"/>
          <w:bCs/>
          <w:sz w:val="22"/>
          <w:szCs w:val="22"/>
        </w:rPr>
        <w:t xml:space="preserve"> de</w:t>
      </w:r>
      <w:r w:rsidR="007605B1">
        <w:rPr>
          <w:rFonts w:ascii="Century Gothic" w:hAnsi="Century Gothic"/>
          <w:bCs/>
          <w:sz w:val="22"/>
          <w:szCs w:val="22"/>
        </w:rPr>
        <w:t>s</w:t>
      </w:r>
      <w:r w:rsidR="00717CB2">
        <w:rPr>
          <w:rFonts w:ascii="Century Gothic" w:hAnsi="Century Gothic"/>
          <w:bCs/>
          <w:sz w:val="22"/>
          <w:szCs w:val="22"/>
        </w:rPr>
        <w:t xml:space="preserve"> a</w:t>
      </w:r>
      <w:r w:rsidRPr="00D46A1F">
        <w:rPr>
          <w:rFonts w:ascii="Century Gothic" w:hAnsi="Century Gothic"/>
          <w:bCs/>
          <w:sz w:val="22"/>
          <w:szCs w:val="22"/>
        </w:rPr>
        <w:t>ssoci</w:t>
      </w:r>
      <w:r w:rsidR="00717CB2">
        <w:rPr>
          <w:rFonts w:ascii="Century Gothic" w:hAnsi="Century Gothic"/>
          <w:bCs/>
          <w:sz w:val="22"/>
          <w:szCs w:val="22"/>
        </w:rPr>
        <w:t>é</w:t>
      </w:r>
      <w:r w:rsidR="007605B1">
        <w:rPr>
          <w:rFonts w:ascii="Century Gothic" w:hAnsi="Century Gothic"/>
          <w:bCs/>
          <w:sz w:val="22"/>
          <w:szCs w:val="22"/>
        </w:rPr>
        <w:t xml:space="preserve">s ou actionnaires </w:t>
      </w:r>
      <w:r w:rsidRPr="00D46A1F">
        <w:rPr>
          <w:rFonts w:ascii="Century Gothic" w:hAnsi="Century Gothic"/>
          <w:bCs/>
          <w:sz w:val="22"/>
          <w:szCs w:val="22"/>
        </w:rPr>
        <w:t xml:space="preserve">de la Société ; </w:t>
      </w:r>
    </w:p>
    <w:p w14:paraId="4F365D62" w14:textId="5ED30F30" w:rsidR="00F34EB1" w:rsidRPr="00D46A1F" w:rsidRDefault="00F34EB1" w:rsidP="00F34EB1">
      <w:pPr>
        <w:numPr>
          <w:ilvl w:val="0"/>
          <w:numId w:val="4"/>
        </w:numPr>
        <w:jc w:val="both"/>
        <w:rPr>
          <w:rFonts w:ascii="Century Gothic" w:hAnsi="Century Gothic"/>
          <w:bCs/>
          <w:sz w:val="22"/>
          <w:szCs w:val="22"/>
        </w:rPr>
      </w:pPr>
      <w:r w:rsidRPr="00D46A1F">
        <w:rPr>
          <w:rFonts w:ascii="Century Gothic" w:hAnsi="Century Gothic"/>
          <w:bCs/>
          <w:sz w:val="22"/>
          <w:szCs w:val="22"/>
        </w:rPr>
        <w:t>Une (1) copie authentique des Statuts mis à jour de la société</w:t>
      </w:r>
      <w:r w:rsidR="00CA3BDC">
        <w:rPr>
          <w:rFonts w:ascii="Century Gothic" w:hAnsi="Century Gothic"/>
          <w:bCs/>
          <w:sz w:val="22"/>
          <w:szCs w:val="22"/>
        </w:rPr>
        <w:t> ;</w:t>
      </w:r>
    </w:p>
    <w:p w14:paraId="73A954D6" w14:textId="7F9313F2" w:rsidR="00F34EB1" w:rsidRPr="00D46A1F" w:rsidRDefault="00F34EB1" w:rsidP="00F34EB1">
      <w:pPr>
        <w:numPr>
          <w:ilvl w:val="0"/>
          <w:numId w:val="4"/>
        </w:numPr>
        <w:jc w:val="both"/>
        <w:rPr>
          <w:rFonts w:ascii="Century Gothic" w:hAnsi="Century Gothic"/>
          <w:bCs/>
          <w:sz w:val="22"/>
          <w:szCs w:val="22"/>
        </w:rPr>
      </w:pPr>
      <w:r w:rsidRPr="00D46A1F">
        <w:rPr>
          <w:rFonts w:ascii="Century Gothic" w:hAnsi="Century Gothic"/>
          <w:bCs/>
          <w:sz w:val="22"/>
          <w:szCs w:val="22"/>
        </w:rPr>
        <w:t xml:space="preserve">La déclaration modificative du RCCM de la Société en date </w:t>
      </w:r>
      <w:r w:rsidR="007605B1">
        <w:rPr>
          <w:rFonts w:ascii="Century Gothic" w:hAnsi="Century Gothic"/>
          <w:bCs/>
          <w:sz w:val="22"/>
          <w:szCs w:val="22"/>
        </w:rPr>
        <w:t>du</w:t>
      </w:r>
      <w:bookmarkStart w:id="0" w:name="_GoBack"/>
      <w:bookmarkEnd w:id="0"/>
      <w:r w:rsidR="00E542E0" w:rsidRPr="00E542E0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 </w:t>
      </w:r>
      <w:r w:rsidR="00E542E0" w:rsidRPr="00EA6919">
        <w:rPr>
          <w:rFonts w:ascii="Century Gothic" w:hAnsi="Century Gothic" w:cs="Tahoma"/>
          <w:b/>
          <w:bCs/>
          <w:sz w:val="22"/>
          <w:szCs w:val="22"/>
          <w:highlight w:val="yellow"/>
        </w:rPr>
        <w:t xml:space="preserve">Dénomination </w:t>
      </w:r>
      <w:r w:rsidR="00E542E0" w:rsidRPr="00EA6919">
        <w:rPr>
          <w:rFonts w:ascii="Century Gothic" w:hAnsi="Century Gothic" w:cs="Tahoma"/>
          <w:b/>
          <w:sz w:val="22"/>
          <w:szCs w:val="22"/>
          <w:highlight w:val="yellow"/>
        </w:rPr>
        <w:t>– Forme Juridique</w:t>
      </w:r>
      <w:r w:rsidRPr="00D46A1F">
        <w:rPr>
          <w:rFonts w:ascii="Century Gothic" w:hAnsi="Century Gothic"/>
          <w:bCs/>
          <w:sz w:val="22"/>
          <w:szCs w:val="22"/>
        </w:rPr>
        <w:t> ;</w:t>
      </w:r>
    </w:p>
    <w:p w14:paraId="42288696" w14:textId="77777777" w:rsidR="00F34EB1" w:rsidRPr="00D46A1F" w:rsidRDefault="00F34EB1" w:rsidP="00F34EB1">
      <w:pPr>
        <w:ind w:left="1065"/>
        <w:jc w:val="both"/>
        <w:rPr>
          <w:rFonts w:ascii="Century Gothic" w:hAnsi="Century Gothic"/>
          <w:bCs/>
          <w:sz w:val="22"/>
          <w:szCs w:val="22"/>
        </w:rPr>
      </w:pPr>
    </w:p>
    <w:p w14:paraId="27BFF140" w14:textId="77777777" w:rsidR="00F34EB1" w:rsidRPr="00D46A1F" w:rsidRDefault="00F34EB1" w:rsidP="00F34EB1">
      <w:pPr>
        <w:ind w:firstLine="700"/>
        <w:jc w:val="both"/>
        <w:rPr>
          <w:rFonts w:ascii="Century Gothic" w:hAnsi="Century Gothic"/>
          <w:bCs/>
          <w:sz w:val="22"/>
          <w:szCs w:val="22"/>
        </w:rPr>
      </w:pPr>
      <w:r w:rsidRPr="00D46A1F">
        <w:rPr>
          <w:rFonts w:ascii="Century Gothic" w:hAnsi="Century Gothic"/>
          <w:bCs/>
          <w:sz w:val="22"/>
          <w:szCs w:val="22"/>
        </w:rPr>
        <w:t>Le Journal d’Annonces légales (JAL) vous sera transmis dès qu’il sera disponible.</w:t>
      </w:r>
    </w:p>
    <w:p w14:paraId="0996E60A" w14:textId="77777777" w:rsidR="000A0AD6" w:rsidRPr="00D46A1F" w:rsidRDefault="000A0AD6" w:rsidP="003F6414">
      <w:pPr>
        <w:ind w:left="1065"/>
        <w:jc w:val="both"/>
        <w:rPr>
          <w:rFonts w:ascii="Century Gothic" w:hAnsi="Century Gothic"/>
          <w:bCs/>
          <w:sz w:val="22"/>
          <w:szCs w:val="22"/>
        </w:rPr>
      </w:pPr>
    </w:p>
    <w:p w14:paraId="7D03D38A" w14:textId="77777777" w:rsidR="003E61E4" w:rsidRPr="00D46A1F" w:rsidRDefault="003E61E4" w:rsidP="003E61E4">
      <w:pPr>
        <w:ind w:firstLine="700"/>
        <w:jc w:val="both"/>
        <w:rPr>
          <w:rFonts w:ascii="Century Gothic" w:hAnsi="Century Gothic"/>
          <w:sz w:val="22"/>
          <w:szCs w:val="22"/>
        </w:rPr>
      </w:pPr>
      <w:r w:rsidRPr="00D46A1F">
        <w:rPr>
          <w:rFonts w:ascii="Century Gothic" w:hAnsi="Century Gothic"/>
          <w:sz w:val="22"/>
          <w:szCs w:val="22"/>
        </w:rPr>
        <w:t>Vous voudrez bien accuser réception desdites pièces en me retournant dûment datée et signée la photocopie du présent courrier.</w:t>
      </w:r>
    </w:p>
    <w:p w14:paraId="16D74108" w14:textId="77777777" w:rsidR="00125B19" w:rsidRPr="00D46A1F" w:rsidRDefault="00125B19" w:rsidP="003E61E4">
      <w:pPr>
        <w:ind w:firstLine="700"/>
        <w:jc w:val="both"/>
        <w:rPr>
          <w:rFonts w:ascii="Century Gothic" w:hAnsi="Century Gothic"/>
          <w:sz w:val="22"/>
          <w:szCs w:val="22"/>
        </w:rPr>
      </w:pPr>
    </w:p>
    <w:p w14:paraId="5AE698F6" w14:textId="77777777" w:rsidR="003E61E4" w:rsidRDefault="003E61E4" w:rsidP="003E61E4">
      <w:pPr>
        <w:jc w:val="both"/>
        <w:rPr>
          <w:rFonts w:ascii="Century Gothic" w:hAnsi="Century Gothic"/>
          <w:sz w:val="22"/>
          <w:szCs w:val="22"/>
        </w:rPr>
      </w:pPr>
      <w:r w:rsidRPr="00D46A1F">
        <w:rPr>
          <w:rFonts w:ascii="Century Gothic" w:hAnsi="Century Gothic"/>
          <w:sz w:val="22"/>
          <w:szCs w:val="22"/>
        </w:rPr>
        <w:tab/>
        <w:t>En vous remerciant de votre confiance, veuillez croire, M</w:t>
      </w:r>
      <w:r w:rsidR="00D46A1F" w:rsidRPr="00D46A1F">
        <w:rPr>
          <w:rFonts w:ascii="Century Gothic" w:hAnsi="Century Gothic"/>
          <w:sz w:val="22"/>
          <w:szCs w:val="22"/>
        </w:rPr>
        <w:t>onsieur</w:t>
      </w:r>
      <w:r w:rsidRPr="00D46A1F">
        <w:rPr>
          <w:rFonts w:ascii="Century Gothic" w:hAnsi="Century Gothic"/>
          <w:sz w:val="22"/>
          <w:szCs w:val="22"/>
        </w:rPr>
        <w:t>, à l'assurance de ma considération distinguée.</w:t>
      </w:r>
    </w:p>
    <w:p w14:paraId="7D678CDD" w14:textId="77777777" w:rsidR="006638B1" w:rsidRPr="00D46A1F" w:rsidRDefault="006638B1" w:rsidP="003E61E4">
      <w:pPr>
        <w:jc w:val="both"/>
        <w:rPr>
          <w:rFonts w:ascii="Century Gothic" w:hAnsi="Century Gothic"/>
          <w:sz w:val="22"/>
          <w:szCs w:val="22"/>
        </w:rPr>
      </w:pPr>
    </w:p>
    <w:p w14:paraId="5B86F307" w14:textId="77777777" w:rsidR="002B5C28" w:rsidRPr="00D46A1F" w:rsidRDefault="002B5C28" w:rsidP="003E61E4">
      <w:pPr>
        <w:jc w:val="both"/>
        <w:rPr>
          <w:rFonts w:ascii="Century Gothic" w:hAnsi="Century Gothic" w:cs="Tahoma"/>
          <w:sz w:val="22"/>
          <w:szCs w:val="22"/>
        </w:rPr>
      </w:pPr>
    </w:p>
    <w:p w14:paraId="63262F54" w14:textId="77777777" w:rsidR="003E61E4" w:rsidRPr="00D46A1F" w:rsidRDefault="003E61E4" w:rsidP="003E61E4">
      <w:pPr>
        <w:ind w:left="4248" w:firstLine="708"/>
        <w:jc w:val="both"/>
        <w:rPr>
          <w:rFonts w:ascii="Century Gothic" w:hAnsi="Century Gothic" w:cs="Tahoma"/>
          <w:b/>
          <w:sz w:val="22"/>
          <w:szCs w:val="22"/>
          <w:u w:val="single"/>
        </w:rPr>
      </w:pPr>
      <w:r w:rsidRPr="00D46A1F">
        <w:rPr>
          <w:rFonts w:ascii="Century Gothic" w:hAnsi="Century Gothic" w:cs="Tahoma"/>
          <w:b/>
          <w:sz w:val="22"/>
          <w:szCs w:val="22"/>
          <w:u w:val="single"/>
        </w:rPr>
        <w:t>Le Notaire</w:t>
      </w:r>
    </w:p>
    <w:p w14:paraId="4AF296E9" w14:textId="77777777" w:rsidR="003E61E4" w:rsidRPr="00D46A1F" w:rsidRDefault="003E61E4" w:rsidP="003E61E4">
      <w:pPr>
        <w:ind w:left="4956"/>
        <w:jc w:val="both"/>
        <w:rPr>
          <w:rFonts w:ascii="Century Gothic" w:hAnsi="Century Gothic" w:cs="Tahoma"/>
          <w:b/>
          <w:sz w:val="22"/>
          <w:szCs w:val="22"/>
        </w:rPr>
      </w:pPr>
      <w:r w:rsidRPr="00D46A1F">
        <w:rPr>
          <w:rFonts w:ascii="Century Gothic" w:hAnsi="Century Gothic" w:cs="Tahoma"/>
          <w:b/>
          <w:sz w:val="22"/>
          <w:szCs w:val="22"/>
        </w:rPr>
        <w:t>Maître Ayelama BAH</w:t>
      </w:r>
    </w:p>
    <w:p w14:paraId="579449FA" w14:textId="77777777" w:rsidR="003E61E4" w:rsidRPr="003F6414" w:rsidRDefault="003E61E4" w:rsidP="003E61E4">
      <w:pPr>
        <w:rPr>
          <w:rFonts w:ascii="Century Gothic" w:hAnsi="Century Gothic"/>
          <w:sz w:val="22"/>
          <w:szCs w:val="22"/>
        </w:rPr>
      </w:pPr>
    </w:p>
    <w:p w14:paraId="6EE6D3C9" w14:textId="77777777" w:rsidR="003E61E4" w:rsidRPr="003F6414" w:rsidRDefault="003E61E4" w:rsidP="003E61E4">
      <w:pPr>
        <w:rPr>
          <w:rFonts w:ascii="Century Gothic" w:hAnsi="Century Gothic"/>
          <w:sz w:val="22"/>
          <w:szCs w:val="22"/>
        </w:rPr>
      </w:pPr>
    </w:p>
    <w:p w14:paraId="2857A94D" w14:textId="77777777" w:rsidR="00D80741" w:rsidRPr="003E61E4" w:rsidRDefault="00D80741">
      <w:pPr>
        <w:rPr>
          <w:rFonts w:ascii="Century Gothic" w:hAnsi="Century Gothic"/>
          <w:i/>
        </w:rPr>
      </w:pPr>
    </w:p>
    <w:sectPr w:rsidR="00D80741" w:rsidRPr="003E61E4" w:rsidSect="005C5357">
      <w:headerReference w:type="default" r:id="rId8"/>
      <w:footerReference w:type="default" r:id="rId9"/>
      <w:pgSz w:w="11906" w:h="16838" w:code="9"/>
      <w:pgMar w:top="1701" w:right="1134" w:bottom="1418" w:left="2268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E78D09" w14:textId="77777777" w:rsidR="000405C0" w:rsidRDefault="000405C0" w:rsidP="003E61E4">
      <w:r>
        <w:separator/>
      </w:r>
    </w:p>
  </w:endnote>
  <w:endnote w:type="continuationSeparator" w:id="0">
    <w:p w14:paraId="6E28F417" w14:textId="77777777" w:rsidR="000405C0" w:rsidRDefault="000405C0" w:rsidP="003E61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55AFD1" w14:textId="77777777" w:rsidR="00D56393" w:rsidRDefault="00D56393">
    <w:pPr>
      <w:pStyle w:val="Pieddepage"/>
      <w:jc w:val="center"/>
      <w:rPr>
        <w:b/>
        <w:sz w:val="18"/>
      </w:rPr>
    </w:pPr>
  </w:p>
  <w:p w14:paraId="1746C716" w14:textId="77777777" w:rsidR="00D56393" w:rsidRDefault="00D56393">
    <w:pPr>
      <w:pStyle w:val="Pieddepage"/>
      <w:jc w:val="center"/>
      <w:rPr>
        <w:b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FB393B" w14:textId="77777777" w:rsidR="000405C0" w:rsidRDefault="000405C0" w:rsidP="003E61E4">
      <w:r>
        <w:separator/>
      </w:r>
    </w:p>
  </w:footnote>
  <w:footnote w:type="continuationSeparator" w:id="0">
    <w:p w14:paraId="56764760" w14:textId="77777777" w:rsidR="000405C0" w:rsidRDefault="000405C0" w:rsidP="003E61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134B52" w14:textId="77777777" w:rsidR="00D56393" w:rsidRDefault="00D56393" w:rsidP="003E61E4">
    <w:pPr>
      <w:pStyle w:val="En-tte"/>
    </w:pPr>
  </w:p>
  <w:p w14:paraId="063D6122" w14:textId="77777777" w:rsidR="003E61E4" w:rsidRDefault="003E61E4" w:rsidP="003E61E4">
    <w:pPr>
      <w:pStyle w:val="En-tte"/>
    </w:pPr>
  </w:p>
  <w:p w14:paraId="7BC40EBE" w14:textId="77777777" w:rsidR="003E61E4" w:rsidRDefault="003E61E4" w:rsidP="003E61E4">
    <w:pPr>
      <w:pStyle w:val="En-tte"/>
    </w:pPr>
  </w:p>
  <w:p w14:paraId="2B769479" w14:textId="77777777" w:rsidR="003E61E4" w:rsidRDefault="003E61E4" w:rsidP="003E61E4">
    <w:pPr>
      <w:pStyle w:val="En-tte"/>
    </w:pPr>
  </w:p>
  <w:p w14:paraId="7F2AACC3" w14:textId="77777777" w:rsidR="003E61E4" w:rsidRPr="003E61E4" w:rsidRDefault="003E61E4" w:rsidP="003E61E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0E6E73"/>
    <w:multiLevelType w:val="hybridMultilevel"/>
    <w:tmpl w:val="2340CCC6"/>
    <w:lvl w:ilvl="0" w:tplc="6354FDC6">
      <w:numFmt w:val="bullet"/>
      <w:lvlText w:val="-"/>
      <w:lvlJc w:val="left"/>
      <w:pPr>
        <w:ind w:left="4608" w:hanging="360"/>
      </w:pPr>
      <w:rPr>
        <w:rFonts w:ascii="Century Gothic" w:eastAsia="Times New Roman" w:hAnsi="Century Gothic" w:cs="Tahoma" w:hint="default"/>
      </w:rPr>
    </w:lvl>
    <w:lvl w:ilvl="1" w:tplc="040C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" w15:restartNumberingAfterBreak="0">
    <w:nsid w:val="60073AD2"/>
    <w:multiLevelType w:val="hybridMultilevel"/>
    <w:tmpl w:val="E8FC91DE"/>
    <w:lvl w:ilvl="0" w:tplc="5A586EAA">
      <w:start w:val="3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662594"/>
    <w:multiLevelType w:val="hybridMultilevel"/>
    <w:tmpl w:val="C4AA2A96"/>
    <w:lvl w:ilvl="0" w:tplc="F8BAA992">
      <w:numFmt w:val="bullet"/>
      <w:lvlText w:val="-"/>
      <w:lvlJc w:val="left"/>
      <w:pPr>
        <w:ind w:left="4608" w:hanging="360"/>
      </w:pPr>
      <w:rPr>
        <w:rFonts w:ascii="Century Gothic" w:eastAsia="Times New Roman" w:hAnsi="Century Gothic" w:cs="Tahoma" w:hint="default"/>
      </w:rPr>
    </w:lvl>
    <w:lvl w:ilvl="1" w:tplc="040C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61E4"/>
    <w:rsid w:val="000405C0"/>
    <w:rsid w:val="000A0AD6"/>
    <w:rsid w:val="000C1C2D"/>
    <w:rsid w:val="00125B19"/>
    <w:rsid w:val="00135C7F"/>
    <w:rsid w:val="00144785"/>
    <w:rsid w:val="00166EF5"/>
    <w:rsid w:val="00197863"/>
    <w:rsid w:val="001A7825"/>
    <w:rsid w:val="001C69E4"/>
    <w:rsid w:val="001D57C4"/>
    <w:rsid w:val="001F6D45"/>
    <w:rsid w:val="001F749C"/>
    <w:rsid w:val="00212DF5"/>
    <w:rsid w:val="00212E1B"/>
    <w:rsid w:val="00222180"/>
    <w:rsid w:val="00274B9D"/>
    <w:rsid w:val="0028402E"/>
    <w:rsid w:val="002B5C28"/>
    <w:rsid w:val="002E4A27"/>
    <w:rsid w:val="00337F9F"/>
    <w:rsid w:val="003414E1"/>
    <w:rsid w:val="0034721A"/>
    <w:rsid w:val="00364899"/>
    <w:rsid w:val="00372705"/>
    <w:rsid w:val="003C46CE"/>
    <w:rsid w:val="003C747A"/>
    <w:rsid w:val="003E61E4"/>
    <w:rsid w:val="003F6414"/>
    <w:rsid w:val="00432152"/>
    <w:rsid w:val="00433E53"/>
    <w:rsid w:val="004360EE"/>
    <w:rsid w:val="004817FD"/>
    <w:rsid w:val="004A372E"/>
    <w:rsid w:val="004A618A"/>
    <w:rsid w:val="004D0B50"/>
    <w:rsid w:val="004F5173"/>
    <w:rsid w:val="005170D6"/>
    <w:rsid w:val="00612159"/>
    <w:rsid w:val="00636A37"/>
    <w:rsid w:val="006631A4"/>
    <w:rsid w:val="006638B1"/>
    <w:rsid w:val="00672357"/>
    <w:rsid w:val="00680B61"/>
    <w:rsid w:val="006970FF"/>
    <w:rsid w:val="006B53B7"/>
    <w:rsid w:val="006C32B3"/>
    <w:rsid w:val="006D3532"/>
    <w:rsid w:val="006F367A"/>
    <w:rsid w:val="00717CB2"/>
    <w:rsid w:val="007323EB"/>
    <w:rsid w:val="007605B1"/>
    <w:rsid w:val="0078272E"/>
    <w:rsid w:val="007B0BFD"/>
    <w:rsid w:val="007B575A"/>
    <w:rsid w:val="007C7D29"/>
    <w:rsid w:val="00803E18"/>
    <w:rsid w:val="00822468"/>
    <w:rsid w:val="008228A4"/>
    <w:rsid w:val="00831717"/>
    <w:rsid w:val="008326AE"/>
    <w:rsid w:val="0085216B"/>
    <w:rsid w:val="0088159F"/>
    <w:rsid w:val="00885852"/>
    <w:rsid w:val="00887315"/>
    <w:rsid w:val="008A3C87"/>
    <w:rsid w:val="008B2226"/>
    <w:rsid w:val="008C2881"/>
    <w:rsid w:val="008E456A"/>
    <w:rsid w:val="008F63FC"/>
    <w:rsid w:val="009112D9"/>
    <w:rsid w:val="0091192E"/>
    <w:rsid w:val="00931749"/>
    <w:rsid w:val="009526C1"/>
    <w:rsid w:val="00964987"/>
    <w:rsid w:val="00995B0A"/>
    <w:rsid w:val="00996A0D"/>
    <w:rsid w:val="009E14DF"/>
    <w:rsid w:val="009E158B"/>
    <w:rsid w:val="00A245C1"/>
    <w:rsid w:val="00A56BCB"/>
    <w:rsid w:val="00A65946"/>
    <w:rsid w:val="00A81330"/>
    <w:rsid w:val="00A92065"/>
    <w:rsid w:val="00AA0C76"/>
    <w:rsid w:val="00AB15F4"/>
    <w:rsid w:val="00AB2E51"/>
    <w:rsid w:val="00AE0807"/>
    <w:rsid w:val="00AF176E"/>
    <w:rsid w:val="00B12C38"/>
    <w:rsid w:val="00B12DC5"/>
    <w:rsid w:val="00B359B9"/>
    <w:rsid w:val="00B40F68"/>
    <w:rsid w:val="00B80177"/>
    <w:rsid w:val="00B91704"/>
    <w:rsid w:val="00BA0C94"/>
    <w:rsid w:val="00BC651E"/>
    <w:rsid w:val="00C111F2"/>
    <w:rsid w:val="00C208CB"/>
    <w:rsid w:val="00C32EEF"/>
    <w:rsid w:val="00C771AD"/>
    <w:rsid w:val="00CA3BDC"/>
    <w:rsid w:val="00CA70CD"/>
    <w:rsid w:val="00CC0DDD"/>
    <w:rsid w:val="00CE1783"/>
    <w:rsid w:val="00D02839"/>
    <w:rsid w:val="00D30C30"/>
    <w:rsid w:val="00D46A1F"/>
    <w:rsid w:val="00D47C76"/>
    <w:rsid w:val="00D5566C"/>
    <w:rsid w:val="00D56393"/>
    <w:rsid w:val="00D567A5"/>
    <w:rsid w:val="00D80741"/>
    <w:rsid w:val="00E27B10"/>
    <w:rsid w:val="00E309C6"/>
    <w:rsid w:val="00E4564C"/>
    <w:rsid w:val="00E53695"/>
    <w:rsid w:val="00E542E0"/>
    <w:rsid w:val="00E54C5A"/>
    <w:rsid w:val="00E661DA"/>
    <w:rsid w:val="00E71694"/>
    <w:rsid w:val="00E851A8"/>
    <w:rsid w:val="00EB20FE"/>
    <w:rsid w:val="00EE4C03"/>
    <w:rsid w:val="00F02A48"/>
    <w:rsid w:val="00F34EB1"/>
    <w:rsid w:val="00F64A0D"/>
    <w:rsid w:val="00F8158A"/>
    <w:rsid w:val="00FA627B"/>
    <w:rsid w:val="00FD4230"/>
    <w:rsid w:val="00FF47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144AAD"/>
  <w15:docId w15:val="{497629DE-F28B-40E4-A6E7-521D91F8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1E4"/>
    <w:pPr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3E61E4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En-tteCar">
    <w:name w:val="En-tête Car"/>
    <w:basedOn w:val="Policepardfaut"/>
    <w:link w:val="En-tte"/>
    <w:rsid w:val="003E61E4"/>
    <w:rPr>
      <w:rFonts w:ascii="Arial" w:eastAsia="Times New Roman" w:hAnsi="Arial" w:cs="Times New Roman"/>
      <w:sz w:val="20"/>
      <w:szCs w:val="20"/>
      <w:lang w:eastAsia="fr-FR"/>
    </w:rPr>
  </w:style>
  <w:style w:type="paragraph" w:styleId="Pieddepage">
    <w:name w:val="footer"/>
    <w:basedOn w:val="Normal"/>
    <w:link w:val="PieddepageCar"/>
    <w:rsid w:val="003E61E4"/>
    <w:pPr>
      <w:tabs>
        <w:tab w:val="center" w:pos="4536"/>
        <w:tab w:val="right" w:pos="9072"/>
      </w:tabs>
    </w:pPr>
    <w:rPr>
      <w:rFonts w:ascii="Arial" w:hAnsi="Arial"/>
      <w:sz w:val="20"/>
      <w:szCs w:val="20"/>
    </w:rPr>
  </w:style>
  <w:style w:type="character" w:customStyle="1" w:styleId="PieddepageCar">
    <w:name w:val="Pied de page Car"/>
    <w:basedOn w:val="Policepardfaut"/>
    <w:link w:val="Pieddepage"/>
    <w:rsid w:val="003E61E4"/>
    <w:rPr>
      <w:rFonts w:ascii="Arial" w:eastAsia="Times New Roman" w:hAnsi="Arial" w:cs="Times New Roman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3E61E4"/>
    <w:pPr>
      <w:jc w:val="both"/>
    </w:pPr>
    <w:rPr>
      <w:rFonts w:ascii="Century Gothic" w:hAnsi="Century Gothic"/>
      <w:i/>
      <w:iCs/>
      <w:sz w:val="22"/>
      <w:szCs w:val="20"/>
    </w:rPr>
  </w:style>
  <w:style w:type="character" w:customStyle="1" w:styleId="CorpsdetexteCar">
    <w:name w:val="Corps de texte Car"/>
    <w:basedOn w:val="Policepardfaut"/>
    <w:link w:val="Corpsdetexte"/>
    <w:rsid w:val="003E61E4"/>
    <w:rPr>
      <w:rFonts w:ascii="Century Gothic" w:eastAsia="Times New Roman" w:hAnsi="Century Gothic" w:cs="Times New Roman"/>
      <w:i/>
      <w:iCs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31749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31749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D5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2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017853-C56C-4691-8D17-7C45E0F01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</Pages>
  <Words>191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66</cp:revision>
  <cp:lastPrinted>2026-05-22T11:19:00Z</cp:lastPrinted>
  <dcterms:created xsi:type="dcterms:W3CDTF">2015-04-02T10:20:00Z</dcterms:created>
  <dcterms:modified xsi:type="dcterms:W3CDTF">2026-06-11T11:44:00Z</dcterms:modified>
</cp:coreProperties>
</file>