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383" w:rsidRPr="003C3E4C" w:rsidRDefault="00886383" w:rsidP="00886383">
      <w:pPr>
        <w:widowControl w:val="0"/>
        <w:overflowPunct w:val="0"/>
        <w:autoSpaceDE w:val="0"/>
        <w:autoSpaceDN w:val="0"/>
        <w:adjustRightInd w:val="0"/>
        <w:jc w:val="center"/>
        <w:textAlignment w:val="baseline"/>
        <w:outlineLvl w:val="1"/>
        <w:rPr>
          <w:rFonts w:ascii="Century Gothic" w:eastAsia="Batang" w:hAnsi="Century Gothic" w:cs="Andalus"/>
          <w:b/>
          <w:bCs/>
          <w:sz w:val="32"/>
          <w:szCs w:val="32"/>
          <w:u w:val="single"/>
        </w:rPr>
      </w:pPr>
      <w:r w:rsidRPr="003C3E4C">
        <w:rPr>
          <w:rFonts w:ascii="Century Gothic" w:eastAsia="Batang" w:hAnsi="Century Gothic" w:cs="Andalus"/>
          <w:b/>
          <w:bCs/>
          <w:sz w:val="32"/>
          <w:szCs w:val="32"/>
          <w:u w:val="single"/>
        </w:rPr>
        <w:t>BAIL A CONSTRUCTION</w:t>
      </w:r>
    </w:p>
    <w:p w:rsidR="00886383" w:rsidRPr="00B35591" w:rsidRDefault="00886383" w:rsidP="00886383">
      <w:pPr>
        <w:jc w:val="center"/>
        <w:rPr>
          <w:rFonts w:ascii="Century Gothic" w:eastAsia="Calibri" w:hAnsi="Century Gothic"/>
          <w:b/>
          <w:sz w:val="22"/>
          <w:szCs w:val="22"/>
        </w:rPr>
      </w:pPr>
    </w:p>
    <w:p w:rsidR="00886383" w:rsidRPr="00795335" w:rsidRDefault="00886383" w:rsidP="00886383">
      <w:pPr>
        <w:jc w:val="center"/>
        <w:rPr>
          <w:rFonts w:ascii="Century Gothic" w:eastAsia="Calibri" w:hAnsi="Century Gothic"/>
          <w:b/>
        </w:rPr>
      </w:pPr>
      <w:r w:rsidRPr="00795335">
        <w:rPr>
          <w:rFonts w:ascii="Century Gothic" w:eastAsia="Calibri" w:hAnsi="Century Gothic"/>
          <w:b/>
        </w:rPr>
        <w:t>ENTRE</w:t>
      </w:r>
    </w:p>
    <w:p w:rsidR="00795335" w:rsidRDefault="0071375C" w:rsidP="00886383">
      <w:pPr>
        <w:jc w:val="center"/>
        <w:rPr>
          <w:rFonts w:ascii="Century Gothic" w:eastAsia="Calibri" w:hAnsi="Century Gothic"/>
          <w:b/>
        </w:rPr>
      </w:pPr>
      <w:r>
        <w:rPr>
          <w:rFonts w:ascii="Century Gothic" w:eastAsia="Calibri" w:hAnsi="Century Gothic"/>
          <w:b/>
        </w:rPr>
        <w:t>………………</w:t>
      </w:r>
    </w:p>
    <w:p w:rsidR="00886383" w:rsidRPr="00B35591" w:rsidRDefault="00795335" w:rsidP="00886383">
      <w:pPr>
        <w:jc w:val="center"/>
        <w:rPr>
          <w:rFonts w:ascii="Century Gothic" w:eastAsia="Calibri" w:hAnsi="Century Gothic"/>
          <w:b/>
          <w:sz w:val="22"/>
          <w:szCs w:val="22"/>
        </w:rPr>
      </w:pPr>
      <w:r>
        <w:rPr>
          <w:rFonts w:ascii="Century Gothic" w:eastAsia="Calibri" w:hAnsi="Century Gothic"/>
          <w:b/>
        </w:rPr>
        <w:t>ET</w:t>
      </w:r>
    </w:p>
    <w:p w:rsidR="00886383" w:rsidRPr="00770556" w:rsidRDefault="00746D75" w:rsidP="00886383">
      <w:pPr>
        <w:jc w:val="center"/>
        <w:rPr>
          <w:rFonts w:ascii="Century Gothic" w:hAnsi="Century Gothic"/>
          <w:b/>
        </w:rPr>
      </w:pPr>
      <w:r>
        <w:rPr>
          <w:rFonts w:ascii="Century Gothic" w:hAnsi="Century Gothic"/>
          <w:b/>
        </w:rPr>
        <w:t>MONSIEUR</w:t>
      </w:r>
      <w:r w:rsidR="00096237">
        <w:rPr>
          <w:rFonts w:ascii="Century Gothic" w:hAnsi="Century Gothic"/>
          <w:b/>
        </w:rPr>
        <w:t xml:space="preserve"> </w:t>
      </w:r>
      <w:r w:rsidR="0071375C">
        <w:rPr>
          <w:rFonts w:ascii="Century Gothic" w:hAnsi="Century Gothic"/>
          <w:b/>
        </w:rPr>
        <w:t>………………</w:t>
      </w:r>
    </w:p>
    <w:p w:rsidR="00A3771B" w:rsidRPr="00415808" w:rsidRDefault="00A3771B" w:rsidP="00A3771B">
      <w:pPr>
        <w:widowControl w:val="0"/>
        <w:jc w:val="center"/>
        <w:rPr>
          <w:sz w:val="10"/>
          <w:szCs w:val="12"/>
        </w:rPr>
      </w:pPr>
      <w:r>
        <w:rPr>
          <w:color w:val="0000FF"/>
          <w:sz w:val="40"/>
          <w:szCs w:val="44"/>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40"/>
          <w:szCs w:val="44"/>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sz w:val="16"/>
        </w:rPr>
        <w:sym w:font="Wingdings" w:char="F09D"/>
      </w:r>
      <w:r>
        <w:rPr>
          <w:sz w:val="16"/>
        </w:rPr>
        <w:sym w:font="Wingdings" w:char="F09D"/>
      </w:r>
      <w:r>
        <w:rPr>
          <w:color w:val="0000FF"/>
          <w:sz w:val="16"/>
        </w:rPr>
        <w:sym w:font="Wingdings" w:char="F09D"/>
      </w:r>
      <w:r>
        <w:rPr>
          <w:sz w:val="16"/>
        </w:rPr>
        <w:sym w:font="Wingdings" w:char="F09D"/>
      </w:r>
      <w:r>
        <w:rPr>
          <w:color w:val="0000FF"/>
          <w:sz w:val="16"/>
        </w:rPr>
        <w:sym w:font="Wingdings" w:char="F09D"/>
      </w:r>
      <w:r>
        <w:rPr>
          <w:color w:val="0000FF"/>
          <w:sz w:val="40"/>
          <w:szCs w:val="44"/>
        </w:rPr>
        <w:sym w:font="Wingdings" w:char="F09D"/>
      </w:r>
    </w:p>
    <w:p w:rsidR="004A08CD" w:rsidRDefault="004A08CD" w:rsidP="00C0321A">
      <w:pPr>
        <w:widowControl w:val="0"/>
        <w:ind w:left="567"/>
        <w:contextualSpacing/>
        <w:jc w:val="both"/>
        <w:rPr>
          <w:rFonts w:ascii="Century Gothic" w:hAnsi="Century Gothic"/>
          <w:b/>
          <w:sz w:val="22"/>
          <w:szCs w:val="22"/>
        </w:rPr>
      </w:pPr>
      <w:bookmarkStart w:id="0" w:name="pPYEQUETr1"/>
    </w:p>
    <w:p w:rsidR="00886383" w:rsidRPr="004A08CD" w:rsidRDefault="00886383" w:rsidP="00C0321A">
      <w:pPr>
        <w:widowControl w:val="0"/>
        <w:ind w:left="567"/>
        <w:contextualSpacing/>
        <w:jc w:val="both"/>
        <w:rPr>
          <w:rFonts w:ascii="Century Gothic" w:hAnsi="Century Gothic"/>
          <w:b/>
          <w:sz w:val="22"/>
          <w:szCs w:val="22"/>
        </w:rPr>
      </w:pPr>
      <w:r w:rsidRPr="004A08CD">
        <w:rPr>
          <w:rFonts w:ascii="Century Gothic" w:hAnsi="Century Gothic"/>
          <w:b/>
          <w:sz w:val="22"/>
          <w:szCs w:val="22"/>
        </w:rPr>
        <w:t xml:space="preserve">L’AN DEUX MILLE </w:t>
      </w:r>
      <w:r w:rsidR="00C00F31">
        <w:rPr>
          <w:rFonts w:ascii="Century Gothic" w:hAnsi="Century Gothic"/>
          <w:b/>
          <w:sz w:val="22"/>
          <w:szCs w:val="22"/>
        </w:rPr>
        <w:t xml:space="preserve">VINGT </w:t>
      </w:r>
      <w:r w:rsidR="0071375C">
        <w:rPr>
          <w:rFonts w:ascii="Century Gothic" w:hAnsi="Century Gothic"/>
          <w:b/>
          <w:sz w:val="22"/>
          <w:szCs w:val="22"/>
        </w:rPr>
        <w:t>………</w:t>
      </w:r>
      <w:r w:rsidR="00DE3A91">
        <w:rPr>
          <w:rFonts w:ascii="Century Gothic" w:hAnsi="Century Gothic"/>
          <w:b/>
          <w:sz w:val="22"/>
          <w:szCs w:val="22"/>
        </w:rPr>
        <w:t> ;</w:t>
      </w:r>
    </w:p>
    <w:p w:rsidR="00886383" w:rsidRPr="004A08CD" w:rsidRDefault="00176778" w:rsidP="00C0321A">
      <w:pPr>
        <w:widowControl w:val="0"/>
        <w:ind w:firstLine="567"/>
        <w:contextualSpacing/>
        <w:jc w:val="both"/>
        <w:rPr>
          <w:rFonts w:ascii="Century Gothic" w:hAnsi="Century Gothic"/>
          <w:sz w:val="22"/>
          <w:szCs w:val="22"/>
        </w:rPr>
      </w:pPr>
      <w:r>
        <w:rPr>
          <w:rFonts w:ascii="Century Gothic" w:hAnsi="Century Gothic"/>
          <w:b/>
          <w:sz w:val="22"/>
          <w:szCs w:val="22"/>
        </w:rPr>
        <w:t xml:space="preserve">LE </w:t>
      </w:r>
      <w:r w:rsidR="0071375C">
        <w:rPr>
          <w:rFonts w:ascii="Century Gothic" w:hAnsi="Century Gothic"/>
          <w:b/>
          <w:sz w:val="22"/>
          <w:szCs w:val="22"/>
        </w:rPr>
        <w:t>……………..</w:t>
      </w:r>
      <w:r w:rsidR="00F67311">
        <w:rPr>
          <w:rFonts w:ascii="Century Gothic" w:hAnsi="Century Gothic"/>
          <w:b/>
          <w:sz w:val="22"/>
          <w:szCs w:val="22"/>
        </w:rPr>
        <w:t xml:space="preserve"> </w:t>
      </w:r>
      <w:r w:rsidR="00886383" w:rsidRPr="004A08CD">
        <w:rPr>
          <w:rFonts w:ascii="Century Gothic" w:hAnsi="Century Gothic"/>
          <w:b/>
          <w:sz w:val="22"/>
          <w:szCs w:val="22"/>
        </w:rPr>
        <w:t>;</w:t>
      </w:r>
    </w:p>
    <w:p w:rsidR="00886383" w:rsidRPr="004A08CD" w:rsidRDefault="00886383" w:rsidP="00C0321A">
      <w:pPr>
        <w:widowControl w:val="0"/>
        <w:ind w:firstLine="567"/>
        <w:contextualSpacing/>
        <w:jc w:val="both"/>
        <w:rPr>
          <w:rFonts w:ascii="Century Gothic" w:hAnsi="Century Gothic"/>
          <w:sz w:val="22"/>
          <w:szCs w:val="22"/>
        </w:rPr>
      </w:pPr>
    </w:p>
    <w:p w:rsidR="00886383" w:rsidRPr="004A08CD" w:rsidRDefault="00886383" w:rsidP="00C0321A">
      <w:pPr>
        <w:ind w:firstLine="567"/>
        <w:jc w:val="both"/>
        <w:rPr>
          <w:rFonts w:ascii="Century Gothic" w:hAnsi="Century Gothic"/>
          <w:b/>
          <w:sz w:val="22"/>
          <w:szCs w:val="22"/>
        </w:rPr>
      </w:pPr>
      <w:r w:rsidRPr="004A08CD">
        <w:rPr>
          <w:rFonts w:ascii="Century Gothic" w:hAnsi="Century Gothic"/>
          <w:b/>
          <w:sz w:val="22"/>
          <w:szCs w:val="22"/>
        </w:rPr>
        <w:t>Maître Ayelama BAH, Notaire soussignée, titulaire de la charge n° 21, avec résidence à Ratoma, (République de Guinée), Nongo, 3</w:t>
      </w:r>
      <w:r w:rsidRPr="004A08CD">
        <w:rPr>
          <w:rFonts w:ascii="Century Gothic" w:hAnsi="Century Gothic"/>
          <w:b/>
          <w:sz w:val="22"/>
          <w:szCs w:val="22"/>
          <w:vertAlign w:val="superscript"/>
        </w:rPr>
        <w:t>ème</w:t>
      </w:r>
      <w:r w:rsidR="00C00F31">
        <w:rPr>
          <w:rFonts w:ascii="Century Gothic" w:hAnsi="Century Gothic"/>
          <w:b/>
          <w:sz w:val="22"/>
          <w:szCs w:val="22"/>
        </w:rPr>
        <w:t xml:space="preserve"> Etage, Immeuble VISTA</w:t>
      </w:r>
      <w:r w:rsidRPr="004A08CD">
        <w:rPr>
          <w:rFonts w:ascii="Century Gothic" w:hAnsi="Century Gothic"/>
          <w:b/>
          <w:sz w:val="22"/>
          <w:szCs w:val="22"/>
        </w:rPr>
        <w:t>BANK, Commune de Ratoma,</w:t>
      </w:r>
    </w:p>
    <w:p w:rsidR="00886383" w:rsidRPr="004A08CD" w:rsidRDefault="00886383" w:rsidP="00C0321A">
      <w:pPr>
        <w:ind w:firstLine="567"/>
        <w:jc w:val="both"/>
        <w:rPr>
          <w:rFonts w:ascii="Century Gothic" w:hAnsi="Century Gothic"/>
          <w:b/>
          <w:sz w:val="22"/>
          <w:szCs w:val="22"/>
        </w:rPr>
      </w:pPr>
    </w:p>
    <w:p w:rsidR="00886383" w:rsidRPr="004A08CD" w:rsidRDefault="00886383" w:rsidP="00C0321A">
      <w:pPr>
        <w:ind w:firstLine="567"/>
        <w:jc w:val="both"/>
        <w:rPr>
          <w:rFonts w:ascii="Century Gothic" w:hAnsi="Century Gothic"/>
          <w:b/>
          <w:sz w:val="22"/>
          <w:szCs w:val="22"/>
        </w:rPr>
      </w:pPr>
      <w:r w:rsidRPr="004A08CD">
        <w:rPr>
          <w:rFonts w:ascii="Century Gothic" w:hAnsi="Century Gothic"/>
          <w:b/>
          <w:sz w:val="22"/>
          <w:szCs w:val="22"/>
        </w:rPr>
        <w:t xml:space="preserve">A reçu en la forme authentique le présent acte contenant : </w:t>
      </w:r>
      <w:r w:rsidRPr="00DE3A91">
        <w:rPr>
          <w:rFonts w:ascii="Century Gothic" w:hAnsi="Century Gothic"/>
          <w:b/>
          <w:sz w:val="22"/>
          <w:szCs w:val="22"/>
          <w:u w:val="single"/>
        </w:rPr>
        <w:t xml:space="preserve">BAIL A CONSTRUCTION A USAGE </w:t>
      </w:r>
      <w:r w:rsidR="00661EA5">
        <w:rPr>
          <w:rFonts w:ascii="Century Gothic" w:hAnsi="Century Gothic"/>
          <w:b/>
          <w:sz w:val="22"/>
          <w:szCs w:val="22"/>
          <w:u w:val="single"/>
        </w:rPr>
        <w:t>MIXTE</w:t>
      </w:r>
      <w:r w:rsidRPr="00DE3A91">
        <w:rPr>
          <w:rFonts w:ascii="Century Gothic" w:hAnsi="Century Gothic"/>
          <w:b/>
          <w:sz w:val="22"/>
          <w:szCs w:val="22"/>
          <w:u w:val="single"/>
        </w:rPr>
        <w:t>.</w:t>
      </w:r>
    </w:p>
    <w:p w:rsidR="00886383" w:rsidRPr="004A08CD" w:rsidRDefault="00886383" w:rsidP="00C0321A">
      <w:pPr>
        <w:ind w:firstLine="567"/>
        <w:jc w:val="both"/>
        <w:rPr>
          <w:rFonts w:ascii="Century Gothic" w:hAnsi="Century Gothic"/>
          <w:b/>
          <w:sz w:val="22"/>
          <w:szCs w:val="22"/>
          <w:u w:val="single"/>
        </w:rPr>
      </w:pPr>
    </w:p>
    <w:p w:rsidR="00886383" w:rsidRPr="004A08CD" w:rsidRDefault="00886383" w:rsidP="00C0321A">
      <w:pPr>
        <w:ind w:firstLine="567"/>
        <w:jc w:val="both"/>
        <w:rPr>
          <w:rFonts w:ascii="Century Gothic" w:hAnsi="Century Gothic"/>
          <w:b/>
          <w:sz w:val="22"/>
          <w:szCs w:val="22"/>
        </w:rPr>
      </w:pPr>
      <w:r w:rsidRPr="004A08CD">
        <w:rPr>
          <w:rFonts w:ascii="Century Gothic" w:hAnsi="Century Gothic"/>
          <w:b/>
          <w:sz w:val="22"/>
          <w:szCs w:val="22"/>
          <w:u w:val="single"/>
        </w:rPr>
        <w:t>A LA REQUETE DE :</w:t>
      </w:r>
    </w:p>
    <w:bookmarkEnd w:id="0"/>
    <w:p w:rsidR="00FF5078" w:rsidRDefault="00FF5078" w:rsidP="00FF5078">
      <w:pPr>
        <w:jc w:val="both"/>
        <w:rPr>
          <w:rFonts w:ascii="Century Gothic" w:hAnsi="Century Gothic" w:cs="Arial"/>
          <w:sz w:val="22"/>
          <w:szCs w:val="22"/>
        </w:rPr>
      </w:pPr>
    </w:p>
    <w:p w:rsidR="000C2694" w:rsidRPr="005B3E2A" w:rsidRDefault="00795335" w:rsidP="000C2694">
      <w:pPr>
        <w:keepLines/>
        <w:overflowPunct w:val="0"/>
        <w:autoSpaceDE w:val="0"/>
        <w:autoSpaceDN w:val="0"/>
        <w:adjustRightInd w:val="0"/>
        <w:ind w:firstLine="567"/>
        <w:jc w:val="both"/>
        <w:textAlignment w:val="baseline"/>
        <w:rPr>
          <w:rFonts w:ascii="Century Gothic" w:hAnsi="Century Gothic"/>
        </w:rPr>
      </w:pPr>
      <w:r>
        <w:rPr>
          <w:rFonts w:ascii="Century Gothic" w:hAnsi="Century Gothic"/>
          <w:b/>
          <w:sz w:val="22"/>
          <w:szCs w:val="22"/>
        </w:rPr>
        <w:t>1</w:t>
      </w:r>
      <w:r w:rsidRPr="00795335">
        <w:rPr>
          <w:rFonts w:ascii="Century Gothic" w:hAnsi="Century Gothic"/>
          <w:b/>
          <w:sz w:val="22"/>
          <w:szCs w:val="22"/>
        </w:rPr>
        <w:t xml:space="preserve">°) </w:t>
      </w:r>
      <w:r w:rsidR="000C2694" w:rsidRPr="005B3E2A">
        <w:rPr>
          <w:rFonts w:ascii="Century Gothic" w:hAnsi="Century Gothic"/>
          <w:b/>
        </w:rPr>
        <w:t xml:space="preserve">Monsieur </w:t>
      </w:r>
      <w:r w:rsidR="000C2694" w:rsidRPr="005B3E2A">
        <w:rPr>
          <w:rFonts w:ascii="Century Gothic" w:hAnsi="Century Gothic" w:cs="Tahoma"/>
          <w:b/>
          <w:bCs/>
          <w:iCs/>
          <w:snapToGrid w:val="0"/>
        </w:rPr>
        <w:t>PRENOM ET NOM</w:t>
      </w:r>
      <w:r w:rsidR="000C2694" w:rsidRPr="005B3E2A">
        <w:rPr>
          <w:rFonts w:ascii="Century Gothic" w:hAnsi="Century Gothic"/>
          <w:b/>
        </w:rPr>
        <w:t xml:space="preserve">, </w:t>
      </w:r>
      <w:r w:rsidR="000C2694" w:rsidRPr="005B3E2A">
        <w:rPr>
          <w:rFonts w:ascii="Century Gothic" w:hAnsi="Century Gothic"/>
        </w:rPr>
        <w:t>demeurant à ville, quartier ……, Commune de ……… (pays) ;</w:t>
      </w:r>
    </w:p>
    <w:p w:rsidR="000C2694" w:rsidRPr="005B3E2A" w:rsidRDefault="000C2694" w:rsidP="000C2694">
      <w:pPr>
        <w:keepLines/>
        <w:overflowPunct w:val="0"/>
        <w:autoSpaceDE w:val="0"/>
        <w:autoSpaceDN w:val="0"/>
        <w:adjustRightInd w:val="0"/>
        <w:ind w:firstLine="567"/>
        <w:jc w:val="both"/>
        <w:textAlignment w:val="baseline"/>
        <w:rPr>
          <w:rFonts w:ascii="Century Gothic" w:hAnsi="Century Gothic"/>
        </w:rPr>
      </w:pPr>
      <w:r w:rsidRPr="005B3E2A">
        <w:rPr>
          <w:rFonts w:ascii="Century Gothic" w:hAnsi="Century Gothic"/>
        </w:rPr>
        <w:t xml:space="preserve">Né à …………, le …………… ; </w:t>
      </w:r>
    </w:p>
    <w:p w:rsidR="000C2694" w:rsidRPr="005B3E2A" w:rsidRDefault="000C2694" w:rsidP="000C2694">
      <w:pPr>
        <w:keepLines/>
        <w:overflowPunct w:val="0"/>
        <w:autoSpaceDE w:val="0"/>
        <w:autoSpaceDN w:val="0"/>
        <w:adjustRightInd w:val="0"/>
        <w:ind w:firstLine="567"/>
        <w:jc w:val="both"/>
        <w:textAlignment w:val="baseline"/>
        <w:rPr>
          <w:rFonts w:ascii="Century Gothic" w:hAnsi="Century Gothic"/>
        </w:rPr>
      </w:pPr>
      <w:r w:rsidRPr="005B3E2A">
        <w:rPr>
          <w:rFonts w:ascii="Century Gothic" w:hAnsi="Century Gothic"/>
        </w:rPr>
        <w:t>De nationalité Guinéenne, titulaire du Passeport numéro …………, délivré le …………à ………. et expirant le ……………. ;</w:t>
      </w:r>
    </w:p>
    <w:p w:rsidR="0097366E" w:rsidRPr="000C2694" w:rsidRDefault="000C2694" w:rsidP="000C2694">
      <w:pPr>
        <w:widowControl w:val="0"/>
        <w:ind w:firstLine="567"/>
        <w:jc w:val="both"/>
        <w:rPr>
          <w:rFonts w:ascii="Century Gothic" w:hAnsi="Century Gothic" w:cs="Tahoma"/>
          <w:sz w:val="22"/>
          <w:szCs w:val="22"/>
        </w:rPr>
      </w:pPr>
      <w:r w:rsidRPr="004A08CD">
        <w:rPr>
          <w:rFonts w:ascii="Century Gothic" w:hAnsi="Century Gothic" w:cs="Tahoma"/>
          <w:sz w:val="22"/>
          <w:szCs w:val="22"/>
        </w:rPr>
        <w:tab/>
        <w:t>A ce, présent ;</w:t>
      </w:r>
    </w:p>
    <w:p w:rsidR="00886383" w:rsidRPr="004A08CD" w:rsidRDefault="00886383" w:rsidP="00C0321A">
      <w:pPr>
        <w:ind w:left="284" w:right="170"/>
        <w:jc w:val="right"/>
        <w:rPr>
          <w:rFonts w:ascii="Century Gothic" w:eastAsia="Calibri" w:hAnsi="Century Gothic"/>
          <w:b/>
          <w:sz w:val="22"/>
          <w:szCs w:val="22"/>
        </w:rPr>
      </w:pPr>
      <w:r w:rsidRPr="004A08CD">
        <w:rPr>
          <w:rFonts w:ascii="Century Gothic" w:eastAsia="Calibri" w:hAnsi="Century Gothic"/>
          <w:b/>
          <w:sz w:val="22"/>
          <w:szCs w:val="22"/>
        </w:rPr>
        <w:t>Ci-après dénommé le "</w:t>
      </w:r>
      <w:r w:rsidRPr="004A08CD">
        <w:rPr>
          <w:rFonts w:ascii="Century Gothic" w:eastAsia="Calibri" w:hAnsi="Century Gothic"/>
          <w:b/>
          <w:sz w:val="22"/>
          <w:szCs w:val="22"/>
          <w:u w:val="single"/>
        </w:rPr>
        <w:t>BAILLEUR</w:t>
      </w:r>
      <w:r w:rsidRPr="004A08CD">
        <w:rPr>
          <w:rFonts w:ascii="Century Gothic" w:eastAsia="Calibri" w:hAnsi="Century Gothic"/>
          <w:b/>
          <w:sz w:val="22"/>
          <w:szCs w:val="22"/>
        </w:rPr>
        <w:t>"</w:t>
      </w:r>
    </w:p>
    <w:p w:rsidR="00886383" w:rsidRPr="004A08CD" w:rsidRDefault="00886383" w:rsidP="00C0321A">
      <w:pPr>
        <w:ind w:left="284" w:right="170"/>
        <w:jc w:val="both"/>
        <w:rPr>
          <w:rFonts w:ascii="Century Gothic" w:hAnsi="Century Gothic" w:cs="Arial"/>
          <w:b/>
          <w:bCs/>
          <w:sz w:val="22"/>
          <w:szCs w:val="22"/>
        </w:rPr>
      </w:pPr>
      <w:r w:rsidRPr="004A08CD">
        <w:rPr>
          <w:rFonts w:ascii="Century Gothic" w:hAnsi="Century Gothic" w:cs="Arial"/>
          <w:b/>
          <w:bCs/>
          <w:sz w:val="22"/>
          <w:szCs w:val="22"/>
        </w:rPr>
        <w:tab/>
      </w:r>
      <w:r w:rsidRPr="004A08CD">
        <w:rPr>
          <w:rFonts w:ascii="Century Gothic" w:hAnsi="Century Gothic" w:cs="Arial"/>
          <w:b/>
          <w:bCs/>
          <w:sz w:val="22"/>
          <w:szCs w:val="22"/>
        </w:rPr>
        <w:tab/>
      </w:r>
      <w:r w:rsidRPr="004A08CD">
        <w:rPr>
          <w:rFonts w:ascii="Century Gothic" w:hAnsi="Century Gothic" w:cs="Arial"/>
          <w:b/>
          <w:bCs/>
          <w:sz w:val="22"/>
          <w:szCs w:val="22"/>
        </w:rPr>
        <w:tab/>
      </w:r>
      <w:r w:rsidRPr="004A08CD">
        <w:rPr>
          <w:rFonts w:ascii="Century Gothic" w:hAnsi="Century Gothic" w:cs="Arial"/>
          <w:b/>
          <w:bCs/>
          <w:sz w:val="22"/>
          <w:szCs w:val="22"/>
        </w:rPr>
        <w:tab/>
      </w:r>
      <w:r w:rsidRPr="004A08CD">
        <w:rPr>
          <w:rFonts w:ascii="Century Gothic" w:hAnsi="Century Gothic" w:cs="Arial"/>
          <w:b/>
          <w:bCs/>
          <w:sz w:val="22"/>
          <w:szCs w:val="22"/>
        </w:rPr>
        <w:tab/>
      </w:r>
      <w:r w:rsidRPr="004A08CD">
        <w:rPr>
          <w:rFonts w:ascii="Century Gothic" w:hAnsi="Century Gothic" w:cs="Arial"/>
          <w:b/>
          <w:bCs/>
          <w:sz w:val="22"/>
          <w:szCs w:val="22"/>
        </w:rPr>
        <w:tab/>
      </w:r>
      <w:r w:rsidRPr="004A08CD">
        <w:rPr>
          <w:rFonts w:ascii="Century Gothic" w:hAnsi="Century Gothic" w:cs="Arial"/>
          <w:b/>
          <w:bCs/>
          <w:sz w:val="22"/>
          <w:szCs w:val="22"/>
        </w:rPr>
        <w:tab/>
      </w:r>
      <w:r w:rsidRPr="004A08CD">
        <w:rPr>
          <w:rFonts w:ascii="Century Gothic" w:hAnsi="Century Gothic" w:cs="Arial"/>
          <w:b/>
          <w:bCs/>
          <w:sz w:val="22"/>
          <w:szCs w:val="22"/>
        </w:rPr>
        <w:tab/>
      </w:r>
      <w:r w:rsidRPr="004A08CD">
        <w:rPr>
          <w:rFonts w:ascii="Century Gothic" w:hAnsi="Century Gothic" w:cs="Arial"/>
          <w:b/>
          <w:bCs/>
          <w:sz w:val="22"/>
          <w:szCs w:val="22"/>
        </w:rPr>
        <w:tab/>
      </w:r>
    </w:p>
    <w:p w:rsidR="00886383" w:rsidRPr="004A08CD" w:rsidRDefault="00886383" w:rsidP="00565A31">
      <w:pPr>
        <w:ind w:left="7080" w:right="170" w:firstLine="708"/>
        <w:jc w:val="both"/>
        <w:rPr>
          <w:rFonts w:ascii="Century Gothic" w:hAnsi="Century Gothic" w:cs="Arial"/>
          <w:sz w:val="22"/>
          <w:szCs w:val="22"/>
          <w:u w:val="single"/>
        </w:rPr>
      </w:pPr>
      <w:r w:rsidRPr="004A08CD">
        <w:rPr>
          <w:rFonts w:ascii="Century Gothic" w:hAnsi="Century Gothic" w:cs="Arial"/>
          <w:b/>
          <w:bCs/>
          <w:sz w:val="22"/>
          <w:szCs w:val="22"/>
          <w:u w:val="single"/>
        </w:rPr>
        <w:t>D’UNE PART</w:t>
      </w:r>
    </w:p>
    <w:p w:rsidR="000C2694" w:rsidRDefault="000C2694" w:rsidP="000C2694">
      <w:pPr>
        <w:keepLines/>
        <w:overflowPunct w:val="0"/>
        <w:autoSpaceDE w:val="0"/>
        <w:autoSpaceDN w:val="0"/>
        <w:adjustRightInd w:val="0"/>
        <w:ind w:firstLine="567"/>
        <w:jc w:val="both"/>
        <w:textAlignment w:val="baseline"/>
        <w:rPr>
          <w:rFonts w:ascii="Century Gothic" w:hAnsi="Century Gothic"/>
          <w:b/>
          <w:sz w:val="22"/>
          <w:szCs w:val="22"/>
        </w:rPr>
      </w:pPr>
      <w:bookmarkStart w:id="1" w:name="_Hlk172547767"/>
    </w:p>
    <w:p w:rsidR="000C2694" w:rsidRPr="005B3E2A" w:rsidRDefault="000C2694" w:rsidP="000C2694">
      <w:pPr>
        <w:keepLines/>
        <w:overflowPunct w:val="0"/>
        <w:autoSpaceDE w:val="0"/>
        <w:autoSpaceDN w:val="0"/>
        <w:adjustRightInd w:val="0"/>
        <w:ind w:firstLine="567"/>
        <w:jc w:val="both"/>
        <w:textAlignment w:val="baseline"/>
        <w:rPr>
          <w:rFonts w:ascii="Century Gothic" w:hAnsi="Century Gothic"/>
        </w:rPr>
      </w:pPr>
      <w:r>
        <w:rPr>
          <w:rFonts w:ascii="Century Gothic" w:hAnsi="Century Gothic"/>
          <w:b/>
          <w:sz w:val="22"/>
          <w:szCs w:val="22"/>
        </w:rPr>
        <w:t>2</w:t>
      </w:r>
      <w:r w:rsidRPr="00795335">
        <w:rPr>
          <w:rFonts w:ascii="Century Gothic" w:hAnsi="Century Gothic"/>
          <w:b/>
          <w:sz w:val="22"/>
          <w:szCs w:val="22"/>
        </w:rPr>
        <w:t xml:space="preserve">°) </w:t>
      </w:r>
      <w:r w:rsidRPr="005B3E2A">
        <w:rPr>
          <w:rFonts w:ascii="Century Gothic" w:hAnsi="Century Gothic"/>
          <w:b/>
        </w:rPr>
        <w:t xml:space="preserve">Monsieur </w:t>
      </w:r>
      <w:r w:rsidRPr="005B3E2A">
        <w:rPr>
          <w:rFonts w:ascii="Century Gothic" w:hAnsi="Century Gothic" w:cs="Tahoma"/>
          <w:b/>
          <w:bCs/>
          <w:iCs/>
          <w:snapToGrid w:val="0"/>
        </w:rPr>
        <w:t>PRENOM ET NOM</w:t>
      </w:r>
      <w:r w:rsidRPr="005B3E2A">
        <w:rPr>
          <w:rFonts w:ascii="Century Gothic" w:hAnsi="Century Gothic"/>
          <w:b/>
        </w:rPr>
        <w:t xml:space="preserve">, </w:t>
      </w:r>
      <w:r w:rsidRPr="005B3E2A">
        <w:rPr>
          <w:rFonts w:ascii="Century Gothic" w:hAnsi="Century Gothic"/>
        </w:rPr>
        <w:t>demeurant à ville, quartier ……, Commune de ……… (pays) ;</w:t>
      </w:r>
    </w:p>
    <w:p w:rsidR="000C2694" w:rsidRPr="005B3E2A" w:rsidRDefault="000C2694" w:rsidP="000C2694">
      <w:pPr>
        <w:keepLines/>
        <w:overflowPunct w:val="0"/>
        <w:autoSpaceDE w:val="0"/>
        <w:autoSpaceDN w:val="0"/>
        <w:adjustRightInd w:val="0"/>
        <w:ind w:firstLine="567"/>
        <w:jc w:val="both"/>
        <w:textAlignment w:val="baseline"/>
        <w:rPr>
          <w:rFonts w:ascii="Century Gothic" w:hAnsi="Century Gothic"/>
        </w:rPr>
      </w:pPr>
      <w:r w:rsidRPr="005B3E2A">
        <w:rPr>
          <w:rFonts w:ascii="Century Gothic" w:hAnsi="Century Gothic"/>
        </w:rPr>
        <w:t xml:space="preserve">Né à …………, le …………… ; </w:t>
      </w:r>
    </w:p>
    <w:p w:rsidR="000C2694" w:rsidRPr="005B3E2A" w:rsidRDefault="000C2694" w:rsidP="000C2694">
      <w:pPr>
        <w:keepLines/>
        <w:overflowPunct w:val="0"/>
        <w:autoSpaceDE w:val="0"/>
        <w:autoSpaceDN w:val="0"/>
        <w:adjustRightInd w:val="0"/>
        <w:ind w:firstLine="567"/>
        <w:jc w:val="both"/>
        <w:textAlignment w:val="baseline"/>
        <w:rPr>
          <w:rFonts w:ascii="Century Gothic" w:hAnsi="Century Gothic"/>
        </w:rPr>
      </w:pPr>
      <w:r w:rsidRPr="005B3E2A">
        <w:rPr>
          <w:rFonts w:ascii="Century Gothic" w:hAnsi="Century Gothic"/>
        </w:rPr>
        <w:t>De nationalité Guinéenne, titulaire du Passeport numéro …………, délivré le …………à ………. et expirant le ……………. ;</w:t>
      </w:r>
    </w:p>
    <w:p w:rsidR="00BB3083" w:rsidRPr="004A08CD" w:rsidRDefault="00BB3083" w:rsidP="00C0321A">
      <w:pPr>
        <w:widowControl w:val="0"/>
        <w:ind w:firstLine="567"/>
        <w:jc w:val="both"/>
        <w:rPr>
          <w:rFonts w:ascii="Century Gothic" w:hAnsi="Century Gothic" w:cs="Tahoma"/>
          <w:sz w:val="22"/>
          <w:szCs w:val="22"/>
        </w:rPr>
      </w:pPr>
    </w:p>
    <w:bookmarkEnd w:id="1"/>
    <w:p w:rsidR="00A3771B" w:rsidRPr="004A08CD" w:rsidRDefault="00A3771B" w:rsidP="00C0321A">
      <w:pPr>
        <w:widowControl w:val="0"/>
        <w:ind w:firstLine="567"/>
        <w:jc w:val="both"/>
        <w:rPr>
          <w:rFonts w:ascii="Century Gothic" w:hAnsi="Century Gothic" w:cs="Tahoma"/>
          <w:sz w:val="22"/>
          <w:szCs w:val="22"/>
        </w:rPr>
      </w:pPr>
      <w:r w:rsidRPr="004A08CD">
        <w:rPr>
          <w:rFonts w:ascii="Century Gothic" w:hAnsi="Century Gothic" w:cs="Tahoma"/>
          <w:sz w:val="22"/>
          <w:szCs w:val="22"/>
        </w:rPr>
        <w:tab/>
        <w:t>A ce, présent ;</w:t>
      </w:r>
    </w:p>
    <w:p w:rsidR="00886383" w:rsidRDefault="00A3771B" w:rsidP="00FA3398">
      <w:pPr>
        <w:keepNext/>
        <w:ind w:left="3540" w:firstLine="708"/>
        <w:jc w:val="right"/>
        <w:rPr>
          <w:rFonts w:ascii="Century Gothic" w:eastAsia="Calibri" w:hAnsi="Century Gothic"/>
          <w:b/>
          <w:sz w:val="22"/>
          <w:szCs w:val="22"/>
        </w:rPr>
      </w:pPr>
      <w:r w:rsidRPr="004A08CD">
        <w:rPr>
          <w:rFonts w:ascii="Century Gothic" w:eastAsia="Calibri" w:hAnsi="Century Gothic"/>
          <w:b/>
          <w:sz w:val="22"/>
          <w:szCs w:val="22"/>
        </w:rPr>
        <w:t>Ci-après dénommé</w:t>
      </w:r>
      <w:r w:rsidR="00886383" w:rsidRPr="004A08CD">
        <w:rPr>
          <w:rFonts w:ascii="Century Gothic" w:eastAsia="Calibri" w:hAnsi="Century Gothic"/>
          <w:b/>
          <w:sz w:val="22"/>
          <w:szCs w:val="22"/>
        </w:rPr>
        <w:t xml:space="preserve"> le "</w:t>
      </w:r>
      <w:r w:rsidR="00886383" w:rsidRPr="004A08CD">
        <w:rPr>
          <w:rFonts w:ascii="Century Gothic" w:eastAsia="Calibri" w:hAnsi="Century Gothic"/>
          <w:b/>
          <w:sz w:val="22"/>
          <w:szCs w:val="22"/>
          <w:u w:val="single"/>
        </w:rPr>
        <w:t>PRENEUR</w:t>
      </w:r>
      <w:r w:rsidR="00886383" w:rsidRPr="004A08CD">
        <w:rPr>
          <w:rFonts w:ascii="Century Gothic" w:eastAsia="Calibri" w:hAnsi="Century Gothic"/>
          <w:b/>
          <w:sz w:val="22"/>
          <w:szCs w:val="22"/>
        </w:rPr>
        <w:t>"</w:t>
      </w:r>
    </w:p>
    <w:p w:rsidR="00661EA5" w:rsidRPr="004A08CD" w:rsidRDefault="00661EA5" w:rsidP="00FA3398">
      <w:pPr>
        <w:keepNext/>
        <w:ind w:left="3540" w:firstLine="708"/>
        <w:jc w:val="right"/>
        <w:rPr>
          <w:rFonts w:ascii="Century Gothic" w:eastAsia="Calibri" w:hAnsi="Century Gothic"/>
          <w:sz w:val="22"/>
          <w:szCs w:val="22"/>
        </w:rPr>
      </w:pPr>
    </w:p>
    <w:p w:rsidR="00886383" w:rsidRPr="004A08CD" w:rsidRDefault="00886383" w:rsidP="00C0321A">
      <w:pPr>
        <w:ind w:left="284" w:right="170"/>
        <w:jc w:val="right"/>
        <w:rPr>
          <w:rFonts w:ascii="Century Gothic" w:hAnsi="Century Gothic" w:cs="Arial"/>
          <w:b/>
          <w:bCs/>
          <w:sz w:val="22"/>
          <w:szCs w:val="22"/>
          <w:u w:val="single" w:color="003300"/>
        </w:rPr>
      </w:pPr>
      <w:r w:rsidRPr="004A08CD">
        <w:rPr>
          <w:rFonts w:ascii="Century Gothic" w:hAnsi="Century Gothic" w:cs="Arial"/>
          <w:b/>
          <w:bCs/>
          <w:sz w:val="22"/>
          <w:szCs w:val="22"/>
          <w:u w:color="003300"/>
        </w:rPr>
        <w:tab/>
      </w:r>
      <w:r w:rsidRPr="004A08CD">
        <w:rPr>
          <w:rFonts w:ascii="Century Gothic" w:hAnsi="Century Gothic" w:cs="Arial"/>
          <w:b/>
          <w:bCs/>
          <w:sz w:val="22"/>
          <w:szCs w:val="22"/>
          <w:u w:color="003300"/>
        </w:rPr>
        <w:tab/>
      </w:r>
      <w:r w:rsidRPr="004A08CD">
        <w:rPr>
          <w:rFonts w:ascii="Century Gothic" w:hAnsi="Century Gothic" w:cs="Arial"/>
          <w:b/>
          <w:bCs/>
          <w:sz w:val="22"/>
          <w:szCs w:val="22"/>
          <w:u w:color="003300"/>
        </w:rPr>
        <w:tab/>
      </w:r>
      <w:r w:rsidRPr="004A08CD">
        <w:rPr>
          <w:rFonts w:ascii="Century Gothic" w:hAnsi="Century Gothic" w:cs="Arial"/>
          <w:b/>
          <w:bCs/>
          <w:sz w:val="22"/>
          <w:szCs w:val="22"/>
          <w:u w:color="003300"/>
        </w:rPr>
        <w:tab/>
      </w:r>
      <w:r w:rsidRPr="004A08CD">
        <w:rPr>
          <w:rFonts w:ascii="Century Gothic" w:hAnsi="Century Gothic" w:cs="Arial"/>
          <w:b/>
          <w:bCs/>
          <w:sz w:val="22"/>
          <w:szCs w:val="22"/>
          <w:u w:color="003300"/>
        </w:rPr>
        <w:tab/>
      </w:r>
      <w:r w:rsidRPr="004A08CD">
        <w:rPr>
          <w:rFonts w:ascii="Century Gothic" w:hAnsi="Century Gothic" w:cs="Arial"/>
          <w:b/>
          <w:bCs/>
          <w:sz w:val="22"/>
          <w:szCs w:val="22"/>
          <w:u w:color="003300"/>
        </w:rPr>
        <w:tab/>
      </w:r>
      <w:r w:rsidRPr="004A08CD">
        <w:rPr>
          <w:rFonts w:ascii="Century Gothic" w:hAnsi="Century Gothic" w:cs="Arial"/>
          <w:b/>
          <w:bCs/>
          <w:sz w:val="22"/>
          <w:szCs w:val="22"/>
          <w:u w:color="003300"/>
        </w:rPr>
        <w:tab/>
      </w:r>
      <w:r w:rsidRPr="004A08CD">
        <w:rPr>
          <w:rFonts w:ascii="Century Gothic" w:hAnsi="Century Gothic" w:cs="Arial"/>
          <w:b/>
          <w:bCs/>
          <w:sz w:val="22"/>
          <w:szCs w:val="22"/>
          <w:u w:color="003300"/>
        </w:rPr>
        <w:tab/>
      </w:r>
      <w:r w:rsidRPr="004A08CD">
        <w:rPr>
          <w:rFonts w:ascii="Century Gothic" w:hAnsi="Century Gothic" w:cs="Arial"/>
          <w:b/>
          <w:bCs/>
          <w:sz w:val="22"/>
          <w:szCs w:val="22"/>
          <w:u w:color="003300"/>
        </w:rPr>
        <w:tab/>
      </w:r>
      <w:r w:rsidRPr="004A08CD">
        <w:rPr>
          <w:rFonts w:ascii="Century Gothic" w:hAnsi="Century Gothic" w:cs="Arial"/>
          <w:b/>
          <w:bCs/>
          <w:sz w:val="22"/>
          <w:szCs w:val="22"/>
          <w:u w:val="single" w:color="003300"/>
        </w:rPr>
        <w:t>D’AUTRE PART</w:t>
      </w:r>
    </w:p>
    <w:p w:rsidR="00BD550C" w:rsidRPr="004A08CD" w:rsidRDefault="00BD550C" w:rsidP="00C0321A">
      <w:pPr>
        <w:ind w:right="170"/>
        <w:jc w:val="both"/>
        <w:rPr>
          <w:rFonts w:ascii="Century Gothic" w:hAnsi="Century Gothic" w:cs="Arial"/>
          <w:sz w:val="22"/>
          <w:szCs w:val="22"/>
          <w:u w:color="003300"/>
        </w:rPr>
      </w:pPr>
    </w:p>
    <w:p w:rsidR="00541295" w:rsidRPr="004A08CD" w:rsidRDefault="00886383" w:rsidP="00746D75">
      <w:pPr>
        <w:ind w:firstLine="567"/>
        <w:jc w:val="both"/>
        <w:rPr>
          <w:rFonts w:ascii="Century Gothic" w:hAnsi="Century Gothic"/>
          <w:sz w:val="22"/>
          <w:szCs w:val="22"/>
        </w:rPr>
      </w:pPr>
      <w:r w:rsidRPr="004A08CD">
        <w:rPr>
          <w:rFonts w:ascii="Century Gothic" w:hAnsi="Century Gothic"/>
          <w:sz w:val="22"/>
          <w:szCs w:val="22"/>
        </w:rPr>
        <w:t>LESQUELS, se sont présentés devant le Notaire soussignée et l’ont requis de recevoir en la forme authentique les conventions ci-après intervenues directement entre eux, sans le concours ni la négociation dudit notaire, qui n’en a été que le rédacteur et ce qui a lieu de la manière suivante :</w:t>
      </w:r>
    </w:p>
    <w:p w:rsidR="004A08CD" w:rsidRDefault="004A08CD" w:rsidP="00C0321A">
      <w:pPr>
        <w:ind w:left="284" w:right="170"/>
        <w:jc w:val="center"/>
        <w:rPr>
          <w:rFonts w:ascii="Century Gothic" w:hAnsi="Century Gothic" w:cs="Arial"/>
          <w:b/>
          <w:sz w:val="22"/>
          <w:szCs w:val="22"/>
          <w:u w:val="single"/>
        </w:rPr>
      </w:pPr>
    </w:p>
    <w:p w:rsidR="000C2694" w:rsidRDefault="000C2694" w:rsidP="00C0321A">
      <w:pPr>
        <w:ind w:left="284" w:right="170"/>
        <w:jc w:val="center"/>
        <w:rPr>
          <w:rFonts w:ascii="Century Gothic" w:hAnsi="Century Gothic" w:cs="Arial"/>
          <w:b/>
          <w:sz w:val="22"/>
          <w:szCs w:val="22"/>
          <w:u w:val="single"/>
        </w:rPr>
      </w:pPr>
    </w:p>
    <w:p w:rsidR="000C2694" w:rsidRDefault="000C2694" w:rsidP="00C0321A">
      <w:pPr>
        <w:ind w:left="284" w:right="170"/>
        <w:jc w:val="center"/>
        <w:rPr>
          <w:rFonts w:ascii="Century Gothic" w:hAnsi="Century Gothic" w:cs="Arial"/>
          <w:b/>
          <w:sz w:val="22"/>
          <w:szCs w:val="22"/>
          <w:u w:val="single"/>
        </w:rPr>
      </w:pPr>
    </w:p>
    <w:p w:rsidR="009B00B1" w:rsidRPr="009B00B1" w:rsidRDefault="00886383" w:rsidP="00A20FA9">
      <w:pPr>
        <w:ind w:left="284" w:right="170"/>
        <w:jc w:val="center"/>
        <w:rPr>
          <w:rFonts w:ascii="Century Gothic" w:hAnsi="Century Gothic" w:cs="Arial"/>
          <w:b/>
          <w:sz w:val="22"/>
          <w:szCs w:val="22"/>
          <w:u w:val="single"/>
        </w:rPr>
      </w:pPr>
      <w:r w:rsidRPr="004A08CD">
        <w:rPr>
          <w:rFonts w:ascii="Century Gothic" w:hAnsi="Century Gothic" w:cs="Arial"/>
          <w:b/>
          <w:sz w:val="22"/>
          <w:szCs w:val="22"/>
          <w:u w:val="single"/>
        </w:rPr>
        <w:lastRenderedPageBreak/>
        <w:t>EXPOSE</w:t>
      </w:r>
    </w:p>
    <w:p w:rsidR="00886383" w:rsidRPr="004A08CD" w:rsidRDefault="00886383" w:rsidP="000D7F75">
      <w:pPr>
        <w:pStyle w:val="Titre2"/>
        <w:ind w:left="0" w:firstLine="708"/>
        <w:jc w:val="both"/>
        <w:rPr>
          <w:rFonts w:ascii="Century Gothic" w:hAnsi="Century Gothic" w:cs="Arial"/>
          <w:b/>
          <w:bCs/>
          <w:sz w:val="22"/>
          <w:szCs w:val="22"/>
          <w:u w:color="003300"/>
        </w:rPr>
      </w:pPr>
      <w:r w:rsidRPr="004A08CD">
        <w:rPr>
          <w:rFonts w:ascii="Century Gothic" w:hAnsi="Century Gothic" w:cs="Arial"/>
          <w:b/>
          <w:bCs/>
          <w:sz w:val="22"/>
          <w:szCs w:val="22"/>
          <w:u w:color="003300"/>
        </w:rPr>
        <w:t xml:space="preserve">Moyens </w:t>
      </w:r>
      <w:r w:rsidR="00661EA5" w:rsidRPr="004A08CD">
        <w:rPr>
          <w:rFonts w:ascii="Century Gothic" w:hAnsi="Century Gothic" w:cs="Arial"/>
          <w:b/>
          <w:bCs/>
          <w:sz w:val="22"/>
          <w:szCs w:val="22"/>
          <w:u w:color="003300"/>
        </w:rPr>
        <w:t>juridiques :</w:t>
      </w:r>
    </w:p>
    <w:p w:rsidR="00886383" w:rsidRPr="00746D75" w:rsidRDefault="00886383" w:rsidP="00C0321A">
      <w:pPr>
        <w:ind w:left="285" w:right="170"/>
        <w:jc w:val="both"/>
        <w:rPr>
          <w:rFonts w:ascii="Century Gothic" w:hAnsi="Century Gothic" w:cs="Arial"/>
          <w:sz w:val="16"/>
          <w:szCs w:val="22"/>
          <w:u w:color="003300"/>
        </w:rPr>
      </w:pPr>
    </w:p>
    <w:p w:rsidR="00886383" w:rsidRDefault="00886383" w:rsidP="00F743EF">
      <w:pPr>
        <w:ind w:right="170" w:firstLine="708"/>
        <w:jc w:val="both"/>
        <w:rPr>
          <w:rFonts w:ascii="Century Gothic" w:hAnsi="Century Gothic" w:cs="Arial"/>
          <w:sz w:val="22"/>
          <w:szCs w:val="22"/>
          <w:u w:color="003300"/>
        </w:rPr>
      </w:pPr>
      <w:r w:rsidRPr="004A08CD">
        <w:rPr>
          <w:rFonts w:ascii="Century Gothic" w:hAnsi="Century Gothic" w:cs="Arial"/>
          <w:sz w:val="22"/>
          <w:szCs w:val="22"/>
          <w:u w:color="003300"/>
        </w:rPr>
        <w:t xml:space="preserve">Le moyen juridique choisi est celui d’un bail à construction régi par le Code Foncier et Domanial dans ses articles 28 et suivants. </w:t>
      </w:r>
    </w:p>
    <w:p w:rsidR="000D3E2E" w:rsidRPr="00F743EF" w:rsidRDefault="000D3E2E" w:rsidP="00F743EF">
      <w:pPr>
        <w:ind w:right="170" w:firstLine="708"/>
        <w:jc w:val="both"/>
        <w:rPr>
          <w:rFonts w:ascii="Century Gothic" w:hAnsi="Century Gothic" w:cs="Arial"/>
          <w:sz w:val="22"/>
          <w:szCs w:val="22"/>
          <w:u w:color="003300"/>
        </w:rPr>
      </w:pPr>
    </w:p>
    <w:p w:rsidR="00886383" w:rsidRPr="004A08CD" w:rsidRDefault="00886383" w:rsidP="00C0321A">
      <w:pPr>
        <w:pStyle w:val="Titre2"/>
        <w:rPr>
          <w:rFonts w:ascii="Century Gothic" w:hAnsi="Century Gothic"/>
          <w:b/>
          <w:sz w:val="22"/>
          <w:szCs w:val="22"/>
        </w:rPr>
      </w:pPr>
      <w:r w:rsidRPr="004A08CD">
        <w:rPr>
          <w:rFonts w:ascii="Century Gothic" w:hAnsi="Century Gothic"/>
          <w:b/>
          <w:sz w:val="22"/>
          <w:szCs w:val="22"/>
        </w:rPr>
        <w:t>CECI EXPOSE</w:t>
      </w:r>
    </w:p>
    <w:p w:rsidR="00886383" w:rsidRPr="001F73F1" w:rsidRDefault="00886383" w:rsidP="00C0321A">
      <w:pPr>
        <w:ind w:right="170" w:firstLine="284"/>
        <w:jc w:val="both"/>
        <w:rPr>
          <w:rFonts w:ascii="Century Gothic" w:hAnsi="Century Gothic"/>
          <w:sz w:val="16"/>
          <w:szCs w:val="16"/>
        </w:rPr>
      </w:pPr>
    </w:p>
    <w:p w:rsidR="00886383" w:rsidRPr="00625141" w:rsidRDefault="00886383" w:rsidP="00625141">
      <w:pPr>
        <w:ind w:right="170" w:firstLine="708"/>
        <w:jc w:val="both"/>
        <w:rPr>
          <w:rFonts w:ascii="Century Gothic" w:hAnsi="Century Gothic"/>
          <w:sz w:val="22"/>
          <w:szCs w:val="22"/>
        </w:rPr>
      </w:pPr>
      <w:r w:rsidRPr="004A08CD">
        <w:rPr>
          <w:rFonts w:ascii="Century Gothic" w:hAnsi="Century Gothic"/>
          <w:sz w:val="22"/>
          <w:szCs w:val="22"/>
        </w:rPr>
        <w:t>LE BAILLEUR donne à bail à construction pour le temps, sous les conditions particulières et moye</w:t>
      </w:r>
      <w:r w:rsidR="00E3556A" w:rsidRPr="004A08CD">
        <w:rPr>
          <w:rFonts w:ascii="Century Gothic" w:hAnsi="Century Gothic"/>
          <w:sz w:val="22"/>
          <w:szCs w:val="22"/>
        </w:rPr>
        <w:t>nnant le loye</w:t>
      </w:r>
      <w:r w:rsidR="00303CAE">
        <w:rPr>
          <w:rFonts w:ascii="Century Gothic" w:hAnsi="Century Gothic"/>
          <w:sz w:val="22"/>
          <w:szCs w:val="22"/>
        </w:rPr>
        <w:t>r, ci-après fixés</w:t>
      </w:r>
      <w:r w:rsidR="00E3556A" w:rsidRPr="004A08CD">
        <w:rPr>
          <w:rFonts w:ascii="Century Gothic" w:hAnsi="Century Gothic"/>
          <w:sz w:val="22"/>
          <w:szCs w:val="22"/>
        </w:rPr>
        <w:t>,</w:t>
      </w:r>
      <w:r w:rsidRPr="004A08CD">
        <w:rPr>
          <w:rFonts w:ascii="Century Gothic" w:hAnsi="Century Gothic"/>
          <w:sz w:val="22"/>
          <w:szCs w:val="22"/>
        </w:rPr>
        <w:t xml:space="preserve"> au Preneur qui accepte, les lieux ci-après désigné</w:t>
      </w:r>
      <w:r w:rsidR="00625141">
        <w:rPr>
          <w:rFonts w:ascii="Century Gothic" w:hAnsi="Century Gothic"/>
          <w:sz w:val="22"/>
          <w:szCs w:val="22"/>
        </w:rPr>
        <w:t> :</w:t>
      </w:r>
    </w:p>
    <w:p w:rsidR="00886383" w:rsidRPr="004A08CD" w:rsidRDefault="00886383" w:rsidP="00C0321A">
      <w:pPr>
        <w:pStyle w:val="Titre3"/>
        <w:rPr>
          <w:rFonts w:ascii="Century Gothic" w:hAnsi="Century Gothic" w:cs="Arial"/>
          <w:b/>
          <w:bCs/>
          <w:sz w:val="22"/>
          <w:szCs w:val="22"/>
          <w:u w:val="words" w:color="003300"/>
        </w:rPr>
      </w:pPr>
      <w:r w:rsidRPr="004A08CD">
        <w:rPr>
          <w:rFonts w:ascii="Century Gothic" w:hAnsi="Century Gothic" w:cs="Arial"/>
          <w:b/>
          <w:bCs/>
          <w:sz w:val="22"/>
          <w:szCs w:val="22"/>
          <w:u w:val="words" w:color="003300"/>
        </w:rPr>
        <w:t>DÉSIGNATION</w:t>
      </w:r>
    </w:p>
    <w:p w:rsidR="004A08CD" w:rsidRDefault="004A08CD" w:rsidP="00C0321A">
      <w:pPr>
        <w:ind w:right="170"/>
        <w:jc w:val="center"/>
        <w:rPr>
          <w:rFonts w:ascii="Century Gothic" w:hAnsi="Century Gothic" w:cs="Arial"/>
          <w:b/>
          <w:bCs/>
          <w:sz w:val="22"/>
          <w:szCs w:val="22"/>
          <w:u w:val="single" w:color="003300"/>
        </w:rPr>
      </w:pPr>
    </w:p>
    <w:p w:rsidR="00D36118" w:rsidRDefault="000C2694" w:rsidP="00A20FA9">
      <w:pPr>
        <w:ind w:firstLine="708"/>
        <w:jc w:val="both"/>
        <w:rPr>
          <w:rFonts w:ascii="Century Gothic" w:hAnsi="Century Gothic"/>
          <w:b/>
          <w:sz w:val="22"/>
          <w:szCs w:val="22"/>
        </w:rPr>
      </w:pPr>
      <w:r>
        <w:rPr>
          <w:rFonts w:ascii="Century Gothic" w:hAnsi="Century Gothic"/>
          <w:sz w:val="22"/>
          <w:szCs w:val="22"/>
        </w:rPr>
        <w:t>L</w:t>
      </w:r>
      <w:r w:rsidR="00CA2AE1" w:rsidRPr="00CA2AE1">
        <w:rPr>
          <w:rFonts w:ascii="Century Gothic" w:hAnsi="Century Gothic"/>
          <w:sz w:val="22"/>
          <w:szCs w:val="22"/>
        </w:rPr>
        <w:t>’</w:t>
      </w:r>
      <w:r w:rsidR="00CA2AE1">
        <w:rPr>
          <w:rFonts w:ascii="Century Gothic" w:hAnsi="Century Gothic"/>
          <w:sz w:val="22"/>
          <w:szCs w:val="22"/>
        </w:rPr>
        <w:t>i</w:t>
      </w:r>
      <w:r w:rsidR="00CA2AE1" w:rsidRPr="00CA2AE1">
        <w:rPr>
          <w:rFonts w:ascii="Century Gothic" w:hAnsi="Century Gothic"/>
          <w:sz w:val="22"/>
          <w:szCs w:val="22"/>
        </w:rPr>
        <w:t xml:space="preserve">mmeuble formant </w:t>
      </w:r>
      <w:r w:rsidR="00233676">
        <w:rPr>
          <w:rFonts w:ascii="Century Gothic" w:hAnsi="Century Gothic"/>
          <w:sz w:val="22"/>
          <w:szCs w:val="22"/>
        </w:rPr>
        <w:t xml:space="preserve">la parcelle numéro </w:t>
      </w:r>
      <w:r>
        <w:rPr>
          <w:rFonts w:ascii="Century Gothic" w:hAnsi="Century Gothic"/>
          <w:sz w:val="22"/>
          <w:szCs w:val="22"/>
        </w:rPr>
        <w:t xml:space="preserve">……. </w:t>
      </w:r>
      <w:r w:rsidR="000D3E2E">
        <w:rPr>
          <w:rFonts w:ascii="Century Gothic" w:hAnsi="Century Gothic"/>
          <w:sz w:val="22"/>
          <w:szCs w:val="22"/>
        </w:rPr>
        <w:t xml:space="preserve">du </w:t>
      </w:r>
      <w:r>
        <w:rPr>
          <w:rFonts w:ascii="Century Gothic" w:hAnsi="Century Gothic"/>
          <w:sz w:val="22"/>
          <w:szCs w:val="22"/>
        </w:rPr>
        <w:t xml:space="preserve">lot …. </w:t>
      </w:r>
      <w:r w:rsidR="00303CAE">
        <w:rPr>
          <w:rFonts w:ascii="Century Gothic" w:hAnsi="Century Gothic"/>
          <w:sz w:val="22"/>
          <w:szCs w:val="22"/>
        </w:rPr>
        <w:t xml:space="preserve">du Plan Cadastral </w:t>
      </w:r>
      <w:r w:rsidR="00233676">
        <w:rPr>
          <w:rFonts w:ascii="Century Gothic" w:hAnsi="Century Gothic"/>
          <w:sz w:val="22"/>
          <w:szCs w:val="22"/>
        </w:rPr>
        <w:t xml:space="preserve">de </w:t>
      </w:r>
      <w:r>
        <w:rPr>
          <w:rFonts w:ascii="Century Gothic" w:hAnsi="Century Gothic"/>
          <w:sz w:val="22"/>
          <w:szCs w:val="22"/>
        </w:rPr>
        <w:t>…………</w:t>
      </w:r>
      <w:r w:rsidR="00233676">
        <w:rPr>
          <w:rFonts w:ascii="Century Gothic" w:hAnsi="Century Gothic"/>
          <w:sz w:val="22"/>
          <w:szCs w:val="22"/>
        </w:rPr>
        <w:t>,</w:t>
      </w:r>
      <w:r w:rsidR="006E580A">
        <w:rPr>
          <w:rFonts w:ascii="Century Gothic" w:hAnsi="Century Gothic"/>
          <w:sz w:val="22"/>
          <w:szCs w:val="22"/>
        </w:rPr>
        <w:t xml:space="preserve"> </w:t>
      </w:r>
      <w:r w:rsidR="00233676">
        <w:rPr>
          <w:rFonts w:ascii="Century Gothic" w:hAnsi="Century Gothic"/>
          <w:sz w:val="22"/>
          <w:szCs w:val="22"/>
        </w:rPr>
        <w:t xml:space="preserve">Commune de </w:t>
      </w:r>
      <w:r>
        <w:rPr>
          <w:rFonts w:ascii="Century Gothic" w:hAnsi="Century Gothic"/>
          <w:sz w:val="22"/>
          <w:szCs w:val="22"/>
        </w:rPr>
        <w:t>………</w:t>
      </w:r>
      <w:r w:rsidR="00A3771B" w:rsidRPr="004A08CD">
        <w:rPr>
          <w:rFonts w:ascii="Century Gothic" w:hAnsi="Century Gothic"/>
          <w:sz w:val="22"/>
          <w:szCs w:val="22"/>
        </w:rPr>
        <w:t xml:space="preserve">, consistant en terrain urbain </w:t>
      </w:r>
      <w:r>
        <w:rPr>
          <w:rFonts w:ascii="Century Gothic" w:hAnsi="Century Gothic"/>
          <w:sz w:val="22"/>
          <w:szCs w:val="22"/>
        </w:rPr>
        <w:t>……………</w:t>
      </w:r>
      <w:r w:rsidR="00A3771B" w:rsidRPr="00661EA5">
        <w:rPr>
          <w:rFonts w:ascii="Century Gothic" w:hAnsi="Century Gothic"/>
          <w:sz w:val="22"/>
          <w:szCs w:val="22"/>
        </w:rPr>
        <w:t xml:space="preserve">, à usage </w:t>
      </w:r>
      <w:r>
        <w:rPr>
          <w:rFonts w:ascii="Century Gothic" w:hAnsi="Century Gothic"/>
          <w:sz w:val="22"/>
          <w:szCs w:val="22"/>
        </w:rPr>
        <w:t>………..</w:t>
      </w:r>
      <w:r w:rsidR="00A3771B" w:rsidRPr="00661EA5">
        <w:rPr>
          <w:rFonts w:ascii="Century Gothic" w:hAnsi="Century Gothic"/>
          <w:sz w:val="22"/>
          <w:szCs w:val="22"/>
        </w:rPr>
        <w:t>, d’une</w:t>
      </w:r>
      <w:r w:rsidR="00A20FA9" w:rsidRPr="00661EA5">
        <w:rPr>
          <w:rFonts w:ascii="Century Gothic" w:hAnsi="Century Gothic"/>
          <w:sz w:val="22"/>
          <w:szCs w:val="22"/>
        </w:rPr>
        <w:t xml:space="preserve"> contenance totale de</w:t>
      </w:r>
      <w:r w:rsidR="00FB7804">
        <w:rPr>
          <w:rFonts w:ascii="Century Gothic" w:hAnsi="Century Gothic"/>
          <w:sz w:val="22"/>
          <w:szCs w:val="22"/>
        </w:rPr>
        <w:t xml:space="preserve"> </w:t>
      </w:r>
      <w:r>
        <w:rPr>
          <w:rFonts w:ascii="Century Gothic" w:hAnsi="Century Gothic"/>
          <w:b/>
          <w:bCs/>
          <w:sz w:val="22"/>
          <w:szCs w:val="22"/>
        </w:rPr>
        <w:t>………….</w:t>
      </w:r>
      <w:r w:rsidR="00A20FA9" w:rsidRPr="00D36118">
        <w:rPr>
          <w:rFonts w:ascii="Century Gothic" w:hAnsi="Century Gothic"/>
          <w:b/>
          <w:sz w:val="22"/>
          <w:szCs w:val="22"/>
        </w:rPr>
        <w:t xml:space="preserve"> mètres carrés</w:t>
      </w:r>
      <w:r w:rsidR="005D23D6">
        <w:rPr>
          <w:rFonts w:ascii="Century Gothic" w:hAnsi="Century Gothic"/>
          <w:b/>
          <w:sz w:val="22"/>
          <w:szCs w:val="22"/>
        </w:rPr>
        <w:t>.</w:t>
      </w:r>
    </w:p>
    <w:p w:rsidR="00A3771B" w:rsidRPr="00625141" w:rsidRDefault="00A3771B" w:rsidP="00A20FA9">
      <w:pPr>
        <w:ind w:firstLine="708"/>
        <w:jc w:val="both"/>
        <w:rPr>
          <w:rFonts w:ascii="Century Gothic" w:hAnsi="Century Gothic"/>
          <w:bCs/>
          <w:sz w:val="16"/>
          <w:szCs w:val="16"/>
        </w:rPr>
      </w:pPr>
    </w:p>
    <w:p w:rsidR="00A3771B" w:rsidRDefault="005D23D6" w:rsidP="005D23D6">
      <w:pPr>
        <w:ind w:firstLine="708"/>
        <w:jc w:val="both"/>
        <w:rPr>
          <w:rFonts w:ascii="Century Gothic" w:hAnsi="Century Gothic"/>
          <w:bCs/>
          <w:sz w:val="22"/>
          <w:szCs w:val="22"/>
        </w:rPr>
      </w:pPr>
      <w:r>
        <w:rPr>
          <w:rFonts w:ascii="Century Gothic" w:hAnsi="Century Gothic"/>
          <w:bCs/>
          <w:sz w:val="22"/>
          <w:szCs w:val="22"/>
        </w:rPr>
        <w:t xml:space="preserve">Il est situé à </w:t>
      </w:r>
      <w:r w:rsidR="000C2694">
        <w:rPr>
          <w:rFonts w:ascii="Century Gothic" w:hAnsi="Century Gothic"/>
          <w:bCs/>
          <w:sz w:val="22"/>
          <w:szCs w:val="22"/>
        </w:rPr>
        <w:t>………</w:t>
      </w:r>
      <w:r>
        <w:rPr>
          <w:rFonts w:ascii="Century Gothic" w:hAnsi="Century Gothic"/>
          <w:bCs/>
          <w:sz w:val="22"/>
          <w:szCs w:val="22"/>
        </w:rPr>
        <w:t xml:space="preserve">, commune de </w:t>
      </w:r>
      <w:r w:rsidR="000C2694">
        <w:rPr>
          <w:rFonts w:ascii="Century Gothic" w:hAnsi="Century Gothic"/>
          <w:bCs/>
          <w:sz w:val="22"/>
          <w:szCs w:val="22"/>
        </w:rPr>
        <w:t>…………</w:t>
      </w:r>
      <w:r>
        <w:rPr>
          <w:rFonts w:ascii="Century Gothic" w:hAnsi="Century Gothic"/>
          <w:bCs/>
          <w:sz w:val="22"/>
          <w:szCs w:val="22"/>
        </w:rPr>
        <w:t>, Conakry.</w:t>
      </w:r>
    </w:p>
    <w:p w:rsidR="005D23D6" w:rsidRPr="004A08CD" w:rsidRDefault="005D23D6" w:rsidP="005D23D6">
      <w:pPr>
        <w:ind w:firstLine="708"/>
        <w:jc w:val="both"/>
        <w:rPr>
          <w:rFonts w:ascii="Century Gothic" w:hAnsi="Century Gothic"/>
          <w:sz w:val="22"/>
          <w:szCs w:val="22"/>
        </w:rPr>
      </w:pPr>
    </w:p>
    <w:p w:rsidR="00E2334E" w:rsidRPr="00BD550C" w:rsidRDefault="00A3771B" w:rsidP="00625141">
      <w:pPr>
        <w:ind w:firstLine="708"/>
        <w:jc w:val="both"/>
        <w:rPr>
          <w:rFonts w:ascii="Century Gothic" w:hAnsi="Century Gothic"/>
          <w:sz w:val="22"/>
          <w:szCs w:val="22"/>
        </w:rPr>
      </w:pPr>
      <w:r w:rsidRPr="00BD550C">
        <w:rPr>
          <w:rFonts w:ascii="Century Gothic" w:hAnsi="Century Gothic"/>
          <w:sz w:val="22"/>
          <w:szCs w:val="22"/>
        </w:rPr>
        <w:t>Il est limité</w:t>
      </w:r>
      <w:r w:rsidR="00E2334E" w:rsidRPr="00BD550C">
        <w:rPr>
          <w:rFonts w:ascii="Century Gothic" w:hAnsi="Century Gothic"/>
          <w:sz w:val="22"/>
          <w:szCs w:val="22"/>
        </w:rPr>
        <w:t> :</w:t>
      </w:r>
    </w:p>
    <w:p w:rsidR="00A3771B" w:rsidRPr="00BD550C" w:rsidRDefault="00E2334E" w:rsidP="00C0321A">
      <w:pPr>
        <w:ind w:firstLine="708"/>
        <w:jc w:val="both"/>
        <w:rPr>
          <w:rFonts w:ascii="Century Gothic" w:hAnsi="Century Gothic"/>
          <w:sz w:val="22"/>
          <w:szCs w:val="22"/>
        </w:rPr>
      </w:pPr>
      <w:r w:rsidRPr="00BD550C">
        <w:rPr>
          <w:rFonts w:ascii="Century Gothic" w:hAnsi="Century Gothic"/>
          <w:sz w:val="22"/>
          <w:szCs w:val="22"/>
        </w:rPr>
        <w:t>A</w:t>
      </w:r>
      <w:r w:rsidR="00A3771B" w:rsidRPr="00BD550C">
        <w:rPr>
          <w:rFonts w:ascii="Century Gothic" w:hAnsi="Century Gothic"/>
          <w:sz w:val="22"/>
          <w:szCs w:val="22"/>
        </w:rPr>
        <w:t>u Nord</w:t>
      </w:r>
      <w:r w:rsidR="00233676" w:rsidRPr="00BD550C">
        <w:rPr>
          <w:rFonts w:ascii="Century Gothic" w:hAnsi="Century Gothic"/>
          <w:sz w:val="22"/>
          <w:szCs w:val="22"/>
        </w:rPr>
        <w:t xml:space="preserve">/Est </w:t>
      </w:r>
      <w:r w:rsidR="009E5712">
        <w:rPr>
          <w:rFonts w:ascii="Century Gothic" w:hAnsi="Century Gothic"/>
          <w:sz w:val="22"/>
          <w:szCs w:val="22"/>
        </w:rPr>
        <w:t>par</w:t>
      </w:r>
      <w:r w:rsidR="000C2694">
        <w:rPr>
          <w:rFonts w:ascii="Century Gothic" w:hAnsi="Century Gothic"/>
          <w:sz w:val="22"/>
          <w:szCs w:val="22"/>
        </w:rPr>
        <w:t xml:space="preserve"> ……………</w:t>
      </w:r>
      <w:r w:rsidR="00113A09">
        <w:rPr>
          <w:rFonts w:ascii="Century Gothic" w:hAnsi="Century Gothic"/>
          <w:sz w:val="22"/>
          <w:szCs w:val="22"/>
        </w:rPr>
        <w:t> ;</w:t>
      </w:r>
    </w:p>
    <w:p w:rsidR="00A3771B" w:rsidRPr="00BD550C" w:rsidRDefault="00233676" w:rsidP="00C0321A">
      <w:pPr>
        <w:ind w:firstLine="708"/>
        <w:jc w:val="both"/>
        <w:rPr>
          <w:rFonts w:ascii="Century Gothic" w:hAnsi="Century Gothic"/>
          <w:sz w:val="22"/>
          <w:szCs w:val="22"/>
        </w:rPr>
      </w:pPr>
      <w:r w:rsidRPr="00BD550C">
        <w:rPr>
          <w:rFonts w:ascii="Century Gothic" w:hAnsi="Century Gothic"/>
          <w:sz w:val="22"/>
          <w:szCs w:val="22"/>
        </w:rPr>
        <w:t>A</w:t>
      </w:r>
      <w:r w:rsidR="005D23D6" w:rsidRPr="00BD550C">
        <w:rPr>
          <w:rFonts w:ascii="Century Gothic" w:hAnsi="Century Gothic"/>
          <w:sz w:val="22"/>
          <w:szCs w:val="22"/>
        </w:rPr>
        <w:t>u Sud/ouest</w:t>
      </w:r>
      <w:r w:rsidR="006E580A">
        <w:rPr>
          <w:rFonts w:ascii="Century Gothic" w:hAnsi="Century Gothic"/>
          <w:sz w:val="22"/>
          <w:szCs w:val="22"/>
        </w:rPr>
        <w:t xml:space="preserve"> </w:t>
      </w:r>
      <w:r w:rsidRPr="00BD550C">
        <w:rPr>
          <w:rFonts w:ascii="Century Gothic" w:hAnsi="Century Gothic"/>
          <w:sz w:val="22"/>
          <w:szCs w:val="22"/>
        </w:rPr>
        <w:t xml:space="preserve">par </w:t>
      </w:r>
      <w:r w:rsidR="000C2694">
        <w:rPr>
          <w:rFonts w:ascii="Century Gothic" w:hAnsi="Century Gothic"/>
          <w:sz w:val="22"/>
          <w:szCs w:val="22"/>
        </w:rPr>
        <w:t>…………..</w:t>
      </w:r>
    </w:p>
    <w:p w:rsidR="00A3771B" w:rsidRPr="00BD550C" w:rsidRDefault="00233676" w:rsidP="00C0321A">
      <w:pPr>
        <w:ind w:firstLine="708"/>
        <w:jc w:val="both"/>
        <w:rPr>
          <w:rFonts w:ascii="Century Gothic" w:hAnsi="Century Gothic"/>
          <w:sz w:val="22"/>
          <w:szCs w:val="22"/>
        </w:rPr>
      </w:pPr>
      <w:r w:rsidRPr="00BD550C">
        <w:rPr>
          <w:rFonts w:ascii="Century Gothic" w:hAnsi="Century Gothic"/>
          <w:sz w:val="22"/>
          <w:szCs w:val="22"/>
        </w:rPr>
        <w:t>Au Sud</w:t>
      </w:r>
      <w:r w:rsidR="005D23D6" w:rsidRPr="00BD550C">
        <w:rPr>
          <w:rFonts w:ascii="Century Gothic" w:hAnsi="Century Gothic"/>
          <w:sz w:val="22"/>
          <w:szCs w:val="22"/>
        </w:rPr>
        <w:t>/Est</w:t>
      </w:r>
      <w:r w:rsidR="006E580A">
        <w:rPr>
          <w:rFonts w:ascii="Century Gothic" w:hAnsi="Century Gothic"/>
          <w:sz w:val="22"/>
          <w:szCs w:val="22"/>
        </w:rPr>
        <w:t xml:space="preserve"> </w:t>
      </w:r>
      <w:r w:rsidR="00560559" w:rsidRPr="00BD550C">
        <w:rPr>
          <w:rFonts w:ascii="Century Gothic" w:hAnsi="Century Gothic"/>
          <w:sz w:val="22"/>
          <w:szCs w:val="22"/>
        </w:rPr>
        <w:t xml:space="preserve">par </w:t>
      </w:r>
      <w:r w:rsidR="000C2694">
        <w:rPr>
          <w:rFonts w:ascii="Century Gothic" w:hAnsi="Century Gothic"/>
          <w:sz w:val="22"/>
          <w:szCs w:val="22"/>
        </w:rPr>
        <w:t>……………..</w:t>
      </w:r>
    </w:p>
    <w:p w:rsidR="00A3771B" w:rsidRPr="004A08CD" w:rsidRDefault="00A3771B" w:rsidP="00C0321A">
      <w:pPr>
        <w:ind w:firstLine="708"/>
        <w:jc w:val="both"/>
        <w:rPr>
          <w:rFonts w:ascii="Century Gothic" w:hAnsi="Century Gothic"/>
          <w:sz w:val="22"/>
          <w:szCs w:val="22"/>
        </w:rPr>
      </w:pPr>
      <w:r w:rsidRPr="00BD550C">
        <w:rPr>
          <w:rFonts w:ascii="Century Gothic" w:hAnsi="Century Gothic"/>
          <w:sz w:val="22"/>
          <w:szCs w:val="22"/>
        </w:rPr>
        <w:t>A</w:t>
      </w:r>
      <w:r w:rsidR="005D23D6" w:rsidRPr="00BD550C">
        <w:rPr>
          <w:rFonts w:ascii="Century Gothic" w:hAnsi="Century Gothic"/>
          <w:sz w:val="22"/>
          <w:szCs w:val="22"/>
        </w:rPr>
        <w:t>u Nord/</w:t>
      </w:r>
      <w:r w:rsidRPr="00BD550C">
        <w:rPr>
          <w:rFonts w:ascii="Century Gothic" w:hAnsi="Century Gothic"/>
          <w:sz w:val="22"/>
          <w:szCs w:val="22"/>
        </w:rPr>
        <w:t xml:space="preserve">Ouest </w:t>
      </w:r>
      <w:r w:rsidR="000111D8" w:rsidRPr="00BD550C">
        <w:rPr>
          <w:rFonts w:ascii="Century Gothic" w:hAnsi="Century Gothic"/>
          <w:sz w:val="22"/>
          <w:szCs w:val="22"/>
        </w:rPr>
        <w:t xml:space="preserve">par </w:t>
      </w:r>
      <w:r w:rsidR="000C2694">
        <w:rPr>
          <w:rFonts w:ascii="Century Gothic" w:hAnsi="Century Gothic"/>
          <w:sz w:val="22"/>
          <w:szCs w:val="22"/>
        </w:rPr>
        <w:t>………………..</w:t>
      </w:r>
    </w:p>
    <w:p w:rsidR="00886383" w:rsidRPr="004A08CD" w:rsidRDefault="00886383" w:rsidP="00C0321A">
      <w:pPr>
        <w:ind w:right="170"/>
        <w:jc w:val="both"/>
        <w:rPr>
          <w:rFonts w:ascii="Century Gothic" w:hAnsi="Century Gothic" w:cs="Arial"/>
          <w:sz w:val="22"/>
          <w:szCs w:val="22"/>
          <w:u w:color="003300"/>
        </w:rPr>
      </w:pPr>
    </w:p>
    <w:p w:rsidR="00886383" w:rsidRDefault="00886383" w:rsidP="00C0321A">
      <w:pPr>
        <w:ind w:right="170" w:firstLine="708"/>
        <w:jc w:val="both"/>
        <w:rPr>
          <w:rFonts w:ascii="Century Gothic" w:hAnsi="Century Gothic" w:cs="Arial"/>
          <w:sz w:val="22"/>
          <w:szCs w:val="22"/>
          <w:u w:color="003300"/>
        </w:rPr>
      </w:pPr>
      <w:r w:rsidRPr="004A08CD">
        <w:rPr>
          <w:rFonts w:ascii="Century Gothic" w:hAnsi="Century Gothic" w:cs="Arial"/>
          <w:sz w:val="22"/>
          <w:szCs w:val="22"/>
          <w:u w:color="003300"/>
        </w:rPr>
        <w:t>Tel que ledit terrain existe, se poursuit et se comporte avec toutes ses aisances et dépendances, sans qu’il soit nécessaire d’en faire plus ample désignation.</w:t>
      </w:r>
    </w:p>
    <w:p w:rsidR="00233676" w:rsidRPr="004A08CD" w:rsidRDefault="00233676" w:rsidP="00C0321A">
      <w:pPr>
        <w:ind w:right="170" w:firstLine="708"/>
        <w:jc w:val="both"/>
        <w:rPr>
          <w:rFonts w:ascii="Century Gothic" w:hAnsi="Century Gothic" w:cs="Arial"/>
          <w:sz w:val="22"/>
          <w:szCs w:val="22"/>
          <w:u w:color="003300"/>
        </w:rPr>
      </w:pPr>
    </w:p>
    <w:p w:rsidR="00886383" w:rsidRPr="004A08CD" w:rsidRDefault="00886383" w:rsidP="00C0321A">
      <w:pPr>
        <w:pStyle w:val="Titre2"/>
        <w:rPr>
          <w:rFonts w:ascii="Century Gothic" w:hAnsi="Century Gothic"/>
          <w:b/>
          <w:sz w:val="22"/>
          <w:szCs w:val="22"/>
        </w:rPr>
      </w:pPr>
      <w:r w:rsidRPr="004A08CD">
        <w:rPr>
          <w:rFonts w:ascii="Century Gothic" w:hAnsi="Century Gothic"/>
          <w:b/>
          <w:sz w:val="22"/>
          <w:szCs w:val="22"/>
        </w:rPr>
        <w:t>ORIGINE DE PROPRIETE</w:t>
      </w:r>
    </w:p>
    <w:p w:rsidR="00886383" w:rsidRPr="004A08CD" w:rsidRDefault="00886383" w:rsidP="00C0321A">
      <w:pPr>
        <w:ind w:left="284" w:right="170"/>
        <w:jc w:val="both"/>
        <w:rPr>
          <w:rFonts w:ascii="Century Gothic" w:hAnsi="Century Gothic"/>
          <w:sz w:val="22"/>
          <w:szCs w:val="22"/>
        </w:rPr>
      </w:pPr>
    </w:p>
    <w:p w:rsidR="00E3556A" w:rsidRPr="004A08CD" w:rsidRDefault="00E3556A" w:rsidP="00C0321A">
      <w:pPr>
        <w:ind w:firstLine="708"/>
        <w:jc w:val="both"/>
        <w:rPr>
          <w:rFonts w:ascii="Century Gothic" w:hAnsi="Century Gothic"/>
          <w:sz w:val="22"/>
          <w:szCs w:val="22"/>
        </w:rPr>
      </w:pPr>
      <w:r w:rsidRPr="004A08CD">
        <w:rPr>
          <w:rFonts w:ascii="Century Gothic" w:hAnsi="Century Gothic" w:cs="Arial"/>
          <w:sz w:val="22"/>
          <w:szCs w:val="22"/>
        </w:rPr>
        <w:t>Ledit immeuble ci-dessus désigné app</w:t>
      </w:r>
      <w:r w:rsidR="00746D75">
        <w:rPr>
          <w:rFonts w:ascii="Century Gothic" w:hAnsi="Century Gothic" w:cs="Arial"/>
          <w:sz w:val="22"/>
          <w:szCs w:val="22"/>
        </w:rPr>
        <w:t xml:space="preserve">artient en toute propriété </w:t>
      </w:r>
      <w:r w:rsidR="00113A09">
        <w:rPr>
          <w:rFonts w:ascii="Century Gothic" w:hAnsi="Century Gothic" w:cs="Arial"/>
          <w:sz w:val="22"/>
          <w:szCs w:val="22"/>
        </w:rPr>
        <w:t xml:space="preserve">à monsieur </w:t>
      </w:r>
      <w:r w:rsidR="000C2694">
        <w:rPr>
          <w:rFonts w:ascii="Century Gothic" w:hAnsi="Century Gothic" w:cs="Arial"/>
          <w:sz w:val="22"/>
          <w:szCs w:val="22"/>
        </w:rPr>
        <w:t>……………..</w:t>
      </w:r>
      <w:r w:rsidRPr="004A08CD">
        <w:rPr>
          <w:rFonts w:ascii="Century Gothic" w:hAnsi="Century Gothic"/>
          <w:b/>
          <w:sz w:val="22"/>
          <w:szCs w:val="22"/>
        </w:rPr>
        <w:t xml:space="preserve">, </w:t>
      </w:r>
      <w:r w:rsidRPr="004A08CD">
        <w:rPr>
          <w:rFonts w:ascii="Century Gothic" w:hAnsi="Century Gothic"/>
          <w:sz w:val="22"/>
          <w:szCs w:val="22"/>
        </w:rPr>
        <w:t xml:space="preserve">en vertu : </w:t>
      </w:r>
    </w:p>
    <w:p w:rsidR="00541295" w:rsidRPr="000C2694" w:rsidRDefault="00541295" w:rsidP="000C2694">
      <w:pPr>
        <w:rPr>
          <w:rFonts w:ascii="Century Gothic" w:hAnsi="Century Gothic"/>
          <w:sz w:val="22"/>
          <w:szCs w:val="22"/>
        </w:rPr>
      </w:pPr>
    </w:p>
    <w:p w:rsidR="009B00B1" w:rsidRPr="00FF5CEE" w:rsidRDefault="009B00B1" w:rsidP="009B00B1">
      <w:pPr>
        <w:rPr>
          <w:sz w:val="16"/>
        </w:rPr>
      </w:pPr>
    </w:p>
    <w:p w:rsidR="00886383" w:rsidRPr="004A08CD" w:rsidRDefault="00886383" w:rsidP="00C0321A">
      <w:pPr>
        <w:pStyle w:val="Titre2"/>
        <w:ind w:left="285"/>
        <w:rPr>
          <w:rFonts w:ascii="Century Gothic" w:hAnsi="Century Gothic" w:cs="Arial"/>
          <w:b/>
          <w:bCs/>
          <w:sz w:val="22"/>
          <w:szCs w:val="22"/>
          <w:u w:color="003300"/>
        </w:rPr>
      </w:pPr>
      <w:r w:rsidRPr="004A08CD">
        <w:rPr>
          <w:rFonts w:ascii="Century Gothic" w:hAnsi="Century Gothic" w:cs="Arial"/>
          <w:b/>
          <w:bCs/>
          <w:sz w:val="22"/>
          <w:szCs w:val="22"/>
          <w:u w:color="003300"/>
        </w:rPr>
        <w:t>ENGAGEMENT PAR LE PRENEUR</w:t>
      </w:r>
    </w:p>
    <w:p w:rsidR="00886383" w:rsidRPr="00FF5CEE" w:rsidRDefault="00886383" w:rsidP="00C0321A">
      <w:pPr>
        <w:rPr>
          <w:rFonts w:ascii="Century Gothic" w:hAnsi="Century Gothic"/>
          <w:sz w:val="18"/>
          <w:szCs w:val="22"/>
        </w:rPr>
      </w:pPr>
    </w:p>
    <w:p w:rsidR="00886383" w:rsidRDefault="00886383" w:rsidP="00FF5CEE">
      <w:pPr>
        <w:numPr>
          <w:ilvl w:val="0"/>
          <w:numId w:val="3"/>
        </w:numPr>
        <w:ind w:right="170"/>
        <w:jc w:val="both"/>
        <w:rPr>
          <w:rFonts w:ascii="Century Gothic" w:hAnsi="Century Gothic"/>
          <w:b/>
          <w:sz w:val="22"/>
          <w:szCs w:val="22"/>
          <w:u w:val="single"/>
        </w:rPr>
      </w:pPr>
      <w:r w:rsidRPr="004A08CD">
        <w:rPr>
          <w:rFonts w:ascii="Century Gothic" w:hAnsi="Century Gothic"/>
          <w:b/>
          <w:sz w:val="22"/>
          <w:szCs w:val="22"/>
          <w:u w:val="single"/>
        </w:rPr>
        <w:t>Consistance de la Construction Projetée</w:t>
      </w:r>
    </w:p>
    <w:p w:rsidR="00FF5CEE" w:rsidRPr="00FF5CEE" w:rsidRDefault="00FF5CEE" w:rsidP="00FF5CEE">
      <w:pPr>
        <w:ind w:left="644" w:right="170"/>
        <w:jc w:val="both"/>
        <w:rPr>
          <w:rFonts w:ascii="Century Gothic" w:hAnsi="Century Gothic"/>
          <w:b/>
          <w:sz w:val="22"/>
          <w:szCs w:val="22"/>
          <w:u w:val="single"/>
        </w:rPr>
      </w:pPr>
    </w:p>
    <w:p w:rsidR="006C7A71" w:rsidRDefault="00886383" w:rsidP="00FF5CEE">
      <w:pPr>
        <w:ind w:right="170" w:firstLine="644"/>
        <w:jc w:val="both"/>
        <w:rPr>
          <w:rFonts w:ascii="Century Gothic" w:hAnsi="Century Gothic"/>
          <w:sz w:val="22"/>
          <w:szCs w:val="22"/>
        </w:rPr>
      </w:pPr>
      <w:r w:rsidRPr="004A08CD">
        <w:rPr>
          <w:rFonts w:ascii="Century Gothic" w:hAnsi="Century Gothic"/>
          <w:sz w:val="22"/>
          <w:szCs w:val="22"/>
        </w:rPr>
        <w:t>Le preneur s’engage expressément à édifier sur le terrain ci-dessus désigné</w:t>
      </w:r>
      <w:r w:rsidR="00303CAE">
        <w:rPr>
          <w:rFonts w:ascii="Century Gothic" w:hAnsi="Century Gothic"/>
          <w:sz w:val="22"/>
          <w:szCs w:val="22"/>
        </w:rPr>
        <w:t>, un immeuble à usage mixte</w:t>
      </w:r>
      <w:r w:rsidR="009F5B17" w:rsidRPr="004A08CD">
        <w:rPr>
          <w:rFonts w:ascii="Century Gothic" w:hAnsi="Century Gothic"/>
          <w:sz w:val="22"/>
          <w:szCs w:val="22"/>
        </w:rPr>
        <w:t xml:space="preserve"> selon le </w:t>
      </w:r>
      <w:r w:rsidRPr="004A08CD">
        <w:rPr>
          <w:rFonts w:ascii="Century Gothic" w:hAnsi="Century Gothic"/>
          <w:sz w:val="22"/>
          <w:szCs w:val="22"/>
        </w:rPr>
        <w:t>plan</w:t>
      </w:r>
      <w:r w:rsidR="009F5B17" w:rsidRPr="004A08CD">
        <w:rPr>
          <w:rFonts w:ascii="Century Gothic" w:hAnsi="Century Gothic"/>
          <w:sz w:val="22"/>
          <w:szCs w:val="22"/>
        </w:rPr>
        <w:t xml:space="preserve"> approuvé par les bailleurs</w:t>
      </w:r>
      <w:r w:rsidR="004958AA" w:rsidRPr="004A08CD">
        <w:rPr>
          <w:rFonts w:ascii="Century Gothic" w:hAnsi="Century Gothic"/>
          <w:sz w:val="22"/>
          <w:szCs w:val="22"/>
        </w:rPr>
        <w:t xml:space="preserve"> et portant</w:t>
      </w:r>
      <w:r w:rsidR="006C7A71" w:rsidRPr="004A08CD">
        <w:rPr>
          <w:rFonts w:ascii="Century Gothic" w:hAnsi="Century Gothic"/>
          <w:sz w:val="22"/>
          <w:szCs w:val="22"/>
        </w:rPr>
        <w:t xml:space="preserve"> sur : </w:t>
      </w:r>
    </w:p>
    <w:p w:rsidR="00560559" w:rsidRPr="004A08CD" w:rsidRDefault="00560559" w:rsidP="00FF5CEE">
      <w:pPr>
        <w:ind w:right="170" w:firstLine="644"/>
        <w:jc w:val="both"/>
        <w:rPr>
          <w:rFonts w:ascii="Century Gothic" w:hAnsi="Century Gothic"/>
          <w:sz w:val="22"/>
          <w:szCs w:val="22"/>
        </w:rPr>
      </w:pPr>
    </w:p>
    <w:p w:rsidR="00FA3398" w:rsidRDefault="00303CAE" w:rsidP="00FA3398">
      <w:pPr>
        <w:pStyle w:val="Paragraphedeliste"/>
        <w:numPr>
          <w:ilvl w:val="0"/>
          <w:numId w:val="5"/>
        </w:numPr>
        <w:ind w:right="170"/>
        <w:jc w:val="both"/>
        <w:rPr>
          <w:rFonts w:ascii="Century Gothic" w:hAnsi="Century Gothic"/>
          <w:sz w:val="22"/>
          <w:szCs w:val="22"/>
        </w:rPr>
      </w:pPr>
      <w:bookmarkStart w:id="2" w:name="_Hlk173325847"/>
      <w:r w:rsidRPr="0028357E">
        <w:rPr>
          <w:rFonts w:ascii="Century Gothic" w:hAnsi="Century Gothic"/>
          <w:sz w:val="22"/>
          <w:szCs w:val="22"/>
        </w:rPr>
        <w:t xml:space="preserve">Une </w:t>
      </w:r>
      <w:r w:rsidR="00BF4F04">
        <w:rPr>
          <w:rFonts w:ascii="Century Gothic" w:hAnsi="Century Gothic"/>
          <w:sz w:val="22"/>
          <w:szCs w:val="22"/>
        </w:rPr>
        <w:t>c</w:t>
      </w:r>
      <w:r w:rsidR="003B6D3F" w:rsidRPr="0028357E">
        <w:rPr>
          <w:rFonts w:ascii="Century Gothic" w:hAnsi="Century Gothic"/>
          <w:sz w:val="22"/>
          <w:szCs w:val="22"/>
        </w:rPr>
        <w:t>onstruction d’un bâtiment de R+</w:t>
      </w:r>
      <w:r w:rsidR="00BF4F04">
        <w:rPr>
          <w:rFonts w:ascii="Century Gothic" w:hAnsi="Century Gothic"/>
          <w:sz w:val="22"/>
          <w:szCs w:val="22"/>
        </w:rPr>
        <w:t xml:space="preserve">3 sur </w:t>
      </w:r>
      <w:r w:rsidR="00BF4F04" w:rsidRPr="00BF4F04">
        <w:rPr>
          <w:rFonts w:ascii="Century Gothic" w:hAnsi="Century Gothic"/>
          <w:sz w:val="22"/>
          <w:szCs w:val="22"/>
        </w:rPr>
        <w:t>fondation R+3</w:t>
      </w:r>
      <w:r w:rsidR="0028357E">
        <w:rPr>
          <w:rFonts w:ascii="Century Gothic" w:hAnsi="Century Gothic"/>
          <w:sz w:val="22"/>
          <w:szCs w:val="22"/>
        </w:rPr>
        <w:t>.</w:t>
      </w:r>
    </w:p>
    <w:p w:rsidR="0028357E" w:rsidRPr="0028357E" w:rsidRDefault="0028357E" w:rsidP="0068554D">
      <w:pPr>
        <w:pStyle w:val="Paragraphedeliste"/>
        <w:ind w:left="405" w:right="170"/>
        <w:jc w:val="both"/>
        <w:rPr>
          <w:rFonts w:ascii="Century Gothic" w:hAnsi="Century Gothic"/>
          <w:sz w:val="22"/>
          <w:szCs w:val="22"/>
        </w:rPr>
      </w:pPr>
    </w:p>
    <w:p w:rsidR="004958AA" w:rsidRPr="0028357E" w:rsidRDefault="00FA3398" w:rsidP="0028357E">
      <w:pPr>
        <w:pStyle w:val="Paragraphedeliste"/>
        <w:numPr>
          <w:ilvl w:val="0"/>
          <w:numId w:val="5"/>
        </w:numPr>
        <w:ind w:right="170"/>
        <w:jc w:val="both"/>
        <w:rPr>
          <w:rFonts w:ascii="Century Gothic" w:hAnsi="Century Gothic"/>
          <w:sz w:val="22"/>
          <w:szCs w:val="22"/>
        </w:rPr>
      </w:pPr>
      <w:r>
        <w:rPr>
          <w:rFonts w:ascii="Century Gothic" w:hAnsi="Century Gothic"/>
          <w:sz w:val="22"/>
          <w:szCs w:val="22"/>
        </w:rPr>
        <w:t>L’ouvrage R+</w:t>
      </w:r>
      <w:r w:rsidR="00BF4F04">
        <w:rPr>
          <w:rFonts w:ascii="Century Gothic" w:hAnsi="Century Gothic"/>
          <w:sz w:val="22"/>
          <w:szCs w:val="22"/>
        </w:rPr>
        <w:t>3</w:t>
      </w:r>
      <w:r>
        <w:rPr>
          <w:rFonts w:ascii="Century Gothic" w:hAnsi="Century Gothic"/>
          <w:sz w:val="22"/>
          <w:szCs w:val="22"/>
        </w:rPr>
        <w:t xml:space="preserve">, </w:t>
      </w:r>
      <w:r w:rsidR="0028357E">
        <w:rPr>
          <w:rFonts w:ascii="Century Gothic" w:hAnsi="Century Gothic"/>
          <w:sz w:val="22"/>
          <w:szCs w:val="22"/>
        </w:rPr>
        <w:t xml:space="preserve">dont la toiture sera </w:t>
      </w:r>
      <w:r w:rsidR="0028357E" w:rsidRPr="0028357E">
        <w:rPr>
          <w:rFonts w:ascii="Century Gothic" w:hAnsi="Century Gothic"/>
          <w:sz w:val="22"/>
          <w:szCs w:val="22"/>
        </w:rPr>
        <w:t>couvert</w:t>
      </w:r>
      <w:r w:rsidR="0028357E">
        <w:rPr>
          <w:rFonts w:ascii="Century Gothic" w:hAnsi="Century Gothic"/>
          <w:sz w:val="22"/>
          <w:szCs w:val="22"/>
        </w:rPr>
        <w:t>e</w:t>
      </w:r>
      <w:r w:rsidR="006E580A">
        <w:rPr>
          <w:rFonts w:ascii="Century Gothic" w:hAnsi="Century Gothic"/>
          <w:sz w:val="22"/>
          <w:szCs w:val="22"/>
        </w:rPr>
        <w:t xml:space="preserve"> </w:t>
      </w:r>
      <w:r w:rsidR="0028357E" w:rsidRPr="00F67311">
        <w:rPr>
          <w:rFonts w:ascii="Century Gothic" w:hAnsi="Century Gothic"/>
          <w:sz w:val="22"/>
          <w:szCs w:val="22"/>
        </w:rPr>
        <w:t>par des tôles</w:t>
      </w:r>
      <w:r w:rsidR="0028357E" w:rsidRPr="0028357E">
        <w:rPr>
          <w:rFonts w:ascii="Century Gothic" w:hAnsi="Century Gothic"/>
          <w:sz w:val="22"/>
          <w:szCs w:val="22"/>
        </w:rPr>
        <w:t> </w:t>
      </w:r>
      <w:r w:rsidR="00A20FA9" w:rsidRPr="0028357E">
        <w:rPr>
          <w:rFonts w:ascii="Century Gothic" w:hAnsi="Century Gothic"/>
          <w:sz w:val="22"/>
          <w:szCs w:val="22"/>
        </w:rPr>
        <w:t>comprendra</w:t>
      </w:r>
      <w:r w:rsidR="00303CAE" w:rsidRPr="0028357E">
        <w:rPr>
          <w:rFonts w:ascii="Century Gothic" w:hAnsi="Century Gothic"/>
          <w:sz w:val="22"/>
          <w:szCs w:val="22"/>
        </w:rPr>
        <w:t>:</w:t>
      </w:r>
      <w:bookmarkEnd w:id="2"/>
    </w:p>
    <w:p w:rsidR="00FA3398" w:rsidRPr="00FA3398" w:rsidRDefault="00FA3398" w:rsidP="00FA3398">
      <w:pPr>
        <w:ind w:right="170"/>
        <w:jc w:val="both"/>
        <w:rPr>
          <w:rFonts w:ascii="Century Gothic" w:hAnsi="Century Gothic"/>
          <w:sz w:val="22"/>
          <w:szCs w:val="22"/>
        </w:rPr>
      </w:pPr>
    </w:p>
    <w:p w:rsidR="00FC48B4" w:rsidRDefault="00FC48B4" w:rsidP="00FC48B4">
      <w:pPr>
        <w:pStyle w:val="Paragraphedeliste"/>
        <w:numPr>
          <w:ilvl w:val="0"/>
          <w:numId w:val="8"/>
        </w:numPr>
        <w:ind w:right="170"/>
        <w:jc w:val="both"/>
        <w:rPr>
          <w:rFonts w:ascii="Century Gothic" w:hAnsi="Century Gothic"/>
          <w:sz w:val="22"/>
          <w:szCs w:val="22"/>
        </w:rPr>
      </w:pPr>
      <w:r w:rsidRPr="00560559">
        <w:rPr>
          <w:rFonts w:ascii="Century Gothic" w:hAnsi="Century Gothic"/>
          <w:b/>
          <w:bCs/>
          <w:sz w:val="22"/>
          <w:szCs w:val="22"/>
        </w:rPr>
        <w:t>Un Rez de chaussé</w:t>
      </w:r>
      <w:r w:rsidR="00F67311">
        <w:rPr>
          <w:rFonts w:ascii="Century Gothic" w:hAnsi="Century Gothic"/>
          <w:b/>
          <w:bCs/>
          <w:sz w:val="22"/>
          <w:szCs w:val="22"/>
        </w:rPr>
        <w:t> </w:t>
      </w:r>
      <w:r w:rsidR="00F67311">
        <w:rPr>
          <w:rFonts w:ascii="Century Gothic" w:hAnsi="Century Gothic"/>
          <w:sz w:val="22"/>
          <w:szCs w:val="22"/>
        </w:rPr>
        <w:t xml:space="preserve">, </w:t>
      </w:r>
      <w:r w:rsidR="00F67311">
        <w:rPr>
          <w:rFonts w:ascii="Century Gothic" w:hAnsi="Century Gothic"/>
          <w:b/>
          <w:bCs/>
          <w:sz w:val="22"/>
          <w:szCs w:val="22"/>
        </w:rPr>
        <w:t>un</w:t>
      </w:r>
      <w:r w:rsidRPr="00560559">
        <w:rPr>
          <w:rFonts w:ascii="Century Gothic" w:hAnsi="Century Gothic"/>
          <w:b/>
          <w:bCs/>
          <w:sz w:val="22"/>
          <w:szCs w:val="22"/>
        </w:rPr>
        <w:t xml:space="preserve"> premier</w:t>
      </w:r>
      <w:r w:rsidR="006E580A">
        <w:rPr>
          <w:rFonts w:ascii="Century Gothic" w:hAnsi="Century Gothic"/>
          <w:b/>
          <w:bCs/>
          <w:sz w:val="22"/>
          <w:szCs w:val="22"/>
        </w:rPr>
        <w:t xml:space="preserve"> </w:t>
      </w:r>
      <w:r w:rsidR="00F67311" w:rsidRPr="00F67311">
        <w:rPr>
          <w:rFonts w:ascii="Century Gothic" w:hAnsi="Century Gothic"/>
          <w:b/>
          <w:bCs/>
          <w:sz w:val="22"/>
          <w:szCs w:val="22"/>
        </w:rPr>
        <w:t>étage</w:t>
      </w:r>
      <w:r w:rsidR="006E580A">
        <w:rPr>
          <w:rFonts w:ascii="Century Gothic" w:hAnsi="Century Gothic"/>
          <w:b/>
          <w:bCs/>
          <w:sz w:val="22"/>
          <w:szCs w:val="22"/>
        </w:rPr>
        <w:t xml:space="preserve"> </w:t>
      </w:r>
      <w:r w:rsidR="00BF4F04">
        <w:rPr>
          <w:rFonts w:ascii="Century Gothic" w:hAnsi="Century Gothic"/>
          <w:b/>
          <w:bCs/>
          <w:sz w:val="22"/>
          <w:szCs w:val="22"/>
        </w:rPr>
        <w:t xml:space="preserve">et </w:t>
      </w:r>
      <w:r w:rsidR="00F67311">
        <w:rPr>
          <w:rFonts w:ascii="Century Gothic" w:hAnsi="Century Gothic"/>
          <w:b/>
          <w:bCs/>
          <w:sz w:val="22"/>
          <w:szCs w:val="22"/>
        </w:rPr>
        <w:t>un deuxième</w:t>
      </w:r>
      <w:r w:rsidR="00F67311" w:rsidRPr="00560559">
        <w:rPr>
          <w:rFonts w:ascii="Century Gothic" w:hAnsi="Century Gothic"/>
          <w:b/>
          <w:bCs/>
          <w:sz w:val="22"/>
          <w:szCs w:val="22"/>
        </w:rPr>
        <w:t xml:space="preserve"> étage</w:t>
      </w:r>
      <w:r w:rsidRPr="006F50FB">
        <w:rPr>
          <w:rFonts w:ascii="Century Gothic" w:hAnsi="Century Gothic"/>
          <w:sz w:val="22"/>
          <w:szCs w:val="22"/>
        </w:rPr>
        <w:t xml:space="preserve"> à usage commercial comprenant des magasins ;</w:t>
      </w:r>
    </w:p>
    <w:p w:rsidR="009620A7" w:rsidRDefault="009620A7" w:rsidP="009620A7">
      <w:pPr>
        <w:ind w:right="170"/>
        <w:jc w:val="both"/>
        <w:rPr>
          <w:rFonts w:ascii="Century Gothic" w:hAnsi="Century Gothic"/>
          <w:sz w:val="22"/>
          <w:szCs w:val="22"/>
        </w:rPr>
      </w:pPr>
    </w:p>
    <w:p w:rsidR="00FF5CEE" w:rsidRPr="00D36118" w:rsidRDefault="00FF5CEE" w:rsidP="00D36118">
      <w:pPr>
        <w:ind w:firstLine="405"/>
        <w:jc w:val="both"/>
        <w:rPr>
          <w:rFonts w:ascii="Century Gothic" w:hAnsi="Century Gothic"/>
          <w:sz w:val="22"/>
          <w:szCs w:val="22"/>
        </w:rPr>
      </w:pPr>
      <w:r w:rsidRPr="00D36118">
        <w:rPr>
          <w:rFonts w:ascii="Century Gothic" w:hAnsi="Century Gothic"/>
          <w:sz w:val="22"/>
          <w:szCs w:val="22"/>
        </w:rPr>
        <w:t xml:space="preserve">Il est précisé qu’il sera attribué aux héritiers (Famille) un magasin au premier étage. </w:t>
      </w:r>
    </w:p>
    <w:p w:rsidR="00FF5CEE" w:rsidRPr="00FF5CEE" w:rsidRDefault="00FF5CEE" w:rsidP="00FF5CEE">
      <w:pPr>
        <w:pStyle w:val="Paragraphedeliste"/>
        <w:ind w:left="765"/>
        <w:rPr>
          <w:rFonts w:ascii="Century Gothic" w:hAnsi="Century Gothic"/>
          <w:sz w:val="22"/>
          <w:szCs w:val="22"/>
        </w:rPr>
      </w:pPr>
    </w:p>
    <w:p w:rsidR="00FF5CEE" w:rsidRPr="00D36118" w:rsidRDefault="00FF5CEE" w:rsidP="00D36118">
      <w:pPr>
        <w:ind w:firstLine="405"/>
        <w:jc w:val="both"/>
        <w:rPr>
          <w:rFonts w:ascii="Century Gothic" w:hAnsi="Century Gothic"/>
          <w:sz w:val="22"/>
          <w:szCs w:val="22"/>
        </w:rPr>
      </w:pPr>
      <w:r w:rsidRPr="00D36118">
        <w:rPr>
          <w:rFonts w:ascii="Century Gothic" w:hAnsi="Century Gothic"/>
          <w:sz w:val="22"/>
          <w:szCs w:val="22"/>
        </w:rPr>
        <w:t xml:space="preserve">Il est également convenu que le nombre de magasins composant le rez-de-chaussée et </w:t>
      </w:r>
      <w:r w:rsidR="00560559" w:rsidRPr="00D36118">
        <w:rPr>
          <w:rFonts w:ascii="Century Gothic" w:hAnsi="Century Gothic"/>
          <w:sz w:val="22"/>
          <w:szCs w:val="22"/>
        </w:rPr>
        <w:t>le</w:t>
      </w:r>
      <w:r w:rsidRPr="00D36118">
        <w:rPr>
          <w:rFonts w:ascii="Century Gothic" w:hAnsi="Century Gothic"/>
          <w:sz w:val="22"/>
          <w:szCs w:val="22"/>
        </w:rPr>
        <w:t xml:space="preserve"> premier sera défini par le preneur.</w:t>
      </w:r>
    </w:p>
    <w:p w:rsidR="00FA3398" w:rsidRDefault="00FA3398" w:rsidP="00FA3398">
      <w:pPr>
        <w:pStyle w:val="Paragraphedeliste"/>
        <w:ind w:left="765" w:right="170"/>
        <w:jc w:val="both"/>
        <w:rPr>
          <w:rFonts w:ascii="Century Gothic" w:hAnsi="Century Gothic"/>
          <w:sz w:val="22"/>
          <w:szCs w:val="22"/>
        </w:rPr>
      </w:pPr>
    </w:p>
    <w:p w:rsidR="00FF5CEE" w:rsidRDefault="00846564" w:rsidP="00FF5CEE">
      <w:pPr>
        <w:pStyle w:val="Paragraphedeliste"/>
        <w:numPr>
          <w:ilvl w:val="0"/>
          <w:numId w:val="7"/>
        </w:numPr>
        <w:ind w:right="170"/>
        <w:jc w:val="both"/>
        <w:rPr>
          <w:rFonts w:ascii="Century Gothic" w:hAnsi="Century Gothic"/>
          <w:sz w:val="22"/>
          <w:szCs w:val="22"/>
        </w:rPr>
      </w:pPr>
      <w:r>
        <w:rPr>
          <w:rFonts w:ascii="Century Gothic" w:hAnsi="Century Gothic"/>
          <w:b/>
          <w:bCs/>
          <w:sz w:val="22"/>
          <w:szCs w:val="22"/>
        </w:rPr>
        <w:t>Un</w:t>
      </w:r>
      <w:r w:rsidR="006E580A">
        <w:rPr>
          <w:rFonts w:ascii="Century Gothic" w:hAnsi="Century Gothic"/>
          <w:b/>
          <w:bCs/>
          <w:sz w:val="22"/>
          <w:szCs w:val="22"/>
        </w:rPr>
        <w:t xml:space="preserve"> </w:t>
      </w:r>
      <w:r w:rsidR="00860AA8">
        <w:rPr>
          <w:rFonts w:ascii="Century Gothic" w:hAnsi="Century Gothic"/>
          <w:b/>
          <w:bCs/>
          <w:sz w:val="22"/>
          <w:szCs w:val="22"/>
        </w:rPr>
        <w:t>trois</w:t>
      </w:r>
      <w:r w:rsidR="00303CAE" w:rsidRPr="00560559">
        <w:rPr>
          <w:rFonts w:ascii="Century Gothic" w:hAnsi="Century Gothic"/>
          <w:b/>
          <w:bCs/>
          <w:sz w:val="22"/>
          <w:szCs w:val="22"/>
        </w:rPr>
        <w:t>ième étage</w:t>
      </w:r>
      <w:r w:rsidR="00B41B8F">
        <w:rPr>
          <w:rFonts w:ascii="Century Gothic" w:hAnsi="Century Gothic"/>
          <w:sz w:val="22"/>
          <w:szCs w:val="22"/>
        </w:rPr>
        <w:t>,</w:t>
      </w:r>
      <w:r w:rsidR="006E580A">
        <w:rPr>
          <w:rFonts w:ascii="Century Gothic" w:hAnsi="Century Gothic"/>
          <w:sz w:val="22"/>
          <w:szCs w:val="22"/>
        </w:rPr>
        <w:t xml:space="preserve"> </w:t>
      </w:r>
      <w:r w:rsidR="00FF5CEE" w:rsidRPr="00E875C7">
        <w:rPr>
          <w:rFonts w:ascii="Century Gothic" w:hAnsi="Century Gothic"/>
          <w:sz w:val="22"/>
          <w:szCs w:val="22"/>
        </w:rPr>
        <w:t>comprenant</w:t>
      </w:r>
      <w:r w:rsidR="006E580A">
        <w:rPr>
          <w:rFonts w:ascii="Century Gothic" w:hAnsi="Century Gothic"/>
          <w:sz w:val="22"/>
          <w:szCs w:val="22"/>
        </w:rPr>
        <w:t xml:space="preserve"> </w:t>
      </w:r>
      <w:r w:rsidR="00860AA8">
        <w:rPr>
          <w:rFonts w:ascii="Century Gothic" w:hAnsi="Century Gothic"/>
          <w:sz w:val="22"/>
          <w:szCs w:val="22"/>
        </w:rPr>
        <w:t>des</w:t>
      </w:r>
      <w:r w:rsidR="00FF5CEE">
        <w:rPr>
          <w:rFonts w:ascii="Century Gothic" w:hAnsi="Century Gothic"/>
          <w:sz w:val="22"/>
          <w:szCs w:val="22"/>
        </w:rPr>
        <w:t xml:space="preserve"> appartements à usage </w:t>
      </w:r>
      <w:r w:rsidR="00D36118">
        <w:rPr>
          <w:rFonts w:ascii="Century Gothic" w:hAnsi="Century Gothic"/>
          <w:sz w:val="22"/>
          <w:szCs w:val="22"/>
        </w:rPr>
        <w:t>d’habitation</w:t>
      </w:r>
      <w:r w:rsidR="00FF5CEE">
        <w:rPr>
          <w:rFonts w:ascii="Century Gothic" w:hAnsi="Century Gothic"/>
          <w:sz w:val="22"/>
          <w:szCs w:val="22"/>
        </w:rPr>
        <w:t xml:space="preserve">, </w:t>
      </w:r>
      <w:r>
        <w:rPr>
          <w:rFonts w:ascii="Century Gothic" w:hAnsi="Century Gothic"/>
          <w:sz w:val="22"/>
          <w:szCs w:val="22"/>
        </w:rPr>
        <w:t xml:space="preserve">qui </w:t>
      </w:r>
      <w:r w:rsidR="00FF5CEE">
        <w:rPr>
          <w:rFonts w:ascii="Century Gothic" w:hAnsi="Century Gothic"/>
          <w:sz w:val="22"/>
          <w:szCs w:val="22"/>
        </w:rPr>
        <w:t xml:space="preserve">seront attribués aux </w:t>
      </w:r>
      <w:r>
        <w:rPr>
          <w:rFonts w:ascii="Century Gothic" w:hAnsi="Century Gothic"/>
          <w:sz w:val="22"/>
          <w:szCs w:val="22"/>
        </w:rPr>
        <w:t>bailleurs</w:t>
      </w:r>
      <w:r w:rsidR="00FF5CEE" w:rsidRPr="00E875C7">
        <w:rPr>
          <w:rFonts w:ascii="Century Gothic" w:hAnsi="Century Gothic"/>
          <w:sz w:val="22"/>
          <w:szCs w:val="22"/>
        </w:rPr>
        <w:t>.</w:t>
      </w:r>
    </w:p>
    <w:p w:rsidR="00886383" w:rsidRPr="004A08CD" w:rsidRDefault="00886383" w:rsidP="00C0321A">
      <w:pPr>
        <w:ind w:right="170"/>
        <w:jc w:val="both"/>
        <w:rPr>
          <w:rFonts w:ascii="Century Gothic" w:hAnsi="Century Gothic" w:cs="Arial"/>
          <w:sz w:val="22"/>
          <w:szCs w:val="22"/>
          <w:u w:color="003300"/>
        </w:rPr>
      </w:pPr>
    </w:p>
    <w:p w:rsidR="00886383" w:rsidRPr="004A08CD" w:rsidRDefault="00886383" w:rsidP="00C0321A">
      <w:pPr>
        <w:numPr>
          <w:ilvl w:val="0"/>
          <w:numId w:val="3"/>
        </w:numPr>
        <w:ind w:right="170"/>
        <w:jc w:val="both"/>
        <w:rPr>
          <w:rFonts w:ascii="Century Gothic" w:hAnsi="Century Gothic"/>
          <w:b/>
          <w:sz w:val="22"/>
          <w:szCs w:val="22"/>
          <w:u w:val="single"/>
        </w:rPr>
      </w:pPr>
      <w:r w:rsidRPr="004A08CD">
        <w:rPr>
          <w:rFonts w:ascii="Century Gothic" w:hAnsi="Century Gothic"/>
          <w:b/>
          <w:sz w:val="22"/>
          <w:szCs w:val="22"/>
          <w:u w:val="single"/>
        </w:rPr>
        <w:t>Caractéristique Techniques de la Construction projetée</w:t>
      </w:r>
    </w:p>
    <w:p w:rsidR="00886383" w:rsidRPr="004A08CD" w:rsidRDefault="00886383" w:rsidP="00C0321A">
      <w:pPr>
        <w:ind w:right="170"/>
        <w:jc w:val="both"/>
        <w:rPr>
          <w:rFonts w:ascii="Century Gothic" w:hAnsi="Century Gothic"/>
          <w:sz w:val="22"/>
          <w:szCs w:val="22"/>
        </w:rPr>
      </w:pPr>
    </w:p>
    <w:p w:rsidR="00886383" w:rsidRPr="004A08CD" w:rsidRDefault="00886383" w:rsidP="00C0321A">
      <w:pPr>
        <w:ind w:right="170" w:firstLine="644"/>
        <w:jc w:val="both"/>
        <w:rPr>
          <w:rFonts w:ascii="Century Gothic" w:hAnsi="Century Gothic"/>
          <w:sz w:val="22"/>
          <w:szCs w:val="22"/>
        </w:rPr>
      </w:pPr>
      <w:r w:rsidRPr="004A08CD">
        <w:rPr>
          <w:rFonts w:ascii="Century Gothic" w:hAnsi="Century Gothic"/>
          <w:sz w:val="22"/>
          <w:szCs w:val="22"/>
        </w:rPr>
        <w:t xml:space="preserve">Les normes de construction, le genre et la qualité des matériaux devant être utilisés, ainsi que leur mode </w:t>
      </w:r>
      <w:r w:rsidR="0029613A" w:rsidRPr="004A08CD">
        <w:rPr>
          <w:rFonts w:ascii="Century Gothic" w:hAnsi="Century Gothic"/>
          <w:sz w:val="22"/>
          <w:szCs w:val="22"/>
        </w:rPr>
        <w:t>d’utilisation s’il y a lieu, doivent</w:t>
      </w:r>
      <w:r w:rsidRPr="004A08CD">
        <w:rPr>
          <w:rFonts w:ascii="Century Gothic" w:hAnsi="Century Gothic"/>
          <w:sz w:val="22"/>
          <w:szCs w:val="22"/>
        </w:rPr>
        <w:t xml:space="preserve"> été précisés dans un devis descriptif, chiffré et signé contradictoirem</w:t>
      </w:r>
      <w:r w:rsidR="00F23DEF">
        <w:rPr>
          <w:rFonts w:ascii="Century Gothic" w:hAnsi="Century Gothic"/>
          <w:sz w:val="22"/>
          <w:szCs w:val="22"/>
        </w:rPr>
        <w:t>ent par les parties en présence.</w:t>
      </w:r>
    </w:p>
    <w:p w:rsidR="00467AD4" w:rsidRPr="004A08CD" w:rsidRDefault="00467AD4" w:rsidP="00C0321A">
      <w:pPr>
        <w:ind w:right="170"/>
        <w:jc w:val="both"/>
        <w:rPr>
          <w:rFonts w:ascii="Century Gothic" w:hAnsi="Century Gothic" w:cs="Arial"/>
          <w:b/>
          <w:bCs/>
          <w:sz w:val="22"/>
          <w:szCs w:val="22"/>
          <w:u w:color="003300"/>
        </w:rPr>
      </w:pPr>
    </w:p>
    <w:p w:rsidR="00886383" w:rsidRPr="00467AD4" w:rsidRDefault="00886383" w:rsidP="00467AD4">
      <w:pPr>
        <w:numPr>
          <w:ilvl w:val="0"/>
          <w:numId w:val="3"/>
        </w:numPr>
        <w:ind w:right="170"/>
        <w:jc w:val="both"/>
        <w:rPr>
          <w:rFonts w:ascii="Century Gothic" w:hAnsi="Century Gothic"/>
          <w:b/>
          <w:sz w:val="22"/>
          <w:szCs w:val="22"/>
          <w:u w:val="single"/>
        </w:rPr>
      </w:pPr>
      <w:r w:rsidRPr="00467AD4">
        <w:rPr>
          <w:rFonts w:ascii="Century Gothic" w:hAnsi="Century Gothic"/>
          <w:b/>
          <w:sz w:val="22"/>
          <w:szCs w:val="22"/>
          <w:u w:val="single"/>
        </w:rPr>
        <w:t>Début des travaux</w:t>
      </w:r>
    </w:p>
    <w:p w:rsidR="00886383" w:rsidRPr="004A08CD" w:rsidRDefault="00886383" w:rsidP="00C0321A">
      <w:pPr>
        <w:ind w:right="170"/>
        <w:jc w:val="both"/>
        <w:rPr>
          <w:rFonts w:ascii="Century Gothic" w:hAnsi="Century Gothic" w:cs="Arial"/>
          <w:sz w:val="22"/>
          <w:szCs w:val="22"/>
          <w:u w:color="003300"/>
        </w:rPr>
      </w:pPr>
    </w:p>
    <w:p w:rsidR="00290749" w:rsidRDefault="00290749" w:rsidP="008740A4">
      <w:pPr>
        <w:ind w:left="284" w:right="170" w:firstLine="360"/>
        <w:jc w:val="both"/>
        <w:rPr>
          <w:rFonts w:ascii="Century Gothic" w:hAnsi="Century Gothic"/>
          <w:sz w:val="22"/>
          <w:szCs w:val="22"/>
          <w:u w:color="003300"/>
        </w:rPr>
      </w:pPr>
      <w:r w:rsidRPr="004A08CD">
        <w:rPr>
          <w:rFonts w:ascii="Century Gothic" w:hAnsi="Century Gothic"/>
          <w:sz w:val="22"/>
          <w:szCs w:val="22"/>
          <w:u w:color="003300"/>
        </w:rPr>
        <w:t>Les travaux démarreront</w:t>
      </w:r>
      <w:r w:rsidR="00B2137A">
        <w:rPr>
          <w:rFonts w:ascii="Century Gothic" w:hAnsi="Century Gothic"/>
          <w:sz w:val="22"/>
          <w:szCs w:val="22"/>
          <w:u w:color="003300"/>
        </w:rPr>
        <w:t xml:space="preserve"> le </w:t>
      </w:r>
      <w:r w:rsidR="00860AA8">
        <w:rPr>
          <w:rFonts w:ascii="Century Gothic" w:hAnsi="Century Gothic"/>
          <w:b/>
          <w:sz w:val="22"/>
          <w:szCs w:val="22"/>
        </w:rPr>
        <w:t>…………</w:t>
      </w:r>
      <w:r w:rsidR="00B2137A" w:rsidRPr="00FF5CEE">
        <w:rPr>
          <w:rFonts w:ascii="Century Gothic" w:hAnsi="Century Gothic"/>
          <w:b/>
          <w:sz w:val="22"/>
          <w:szCs w:val="22"/>
        </w:rPr>
        <w:t xml:space="preserve"> (</w:t>
      </w:r>
      <w:r w:rsidR="00860AA8">
        <w:rPr>
          <w:rFonts w:ascii="Century Gothic" w:hAnsi="Century Gothic"/>
          <w:b/>
          <w:sz w:val="22"/>
          <w:szCs w:val="22"/>
        </w:rPr>
        <w:t>…….</w:t>
      </w:r>
      <w:r w:rsidR="00B2137A" w:rsidRPr="00FF5CEE">
        <w:rPr>
          <w:rFonts w:ascii="Century Gothic" w:hAnsi="Century Gothic"/>
          <w:b/>
          <w:sz w:val="22"/>
          <w:szCs w:val="22"/>
        </w:rPr>
        <w:t xml:space="preserve">) </w:t>
      </w:r>
      <w:r w:rsidR="00860AA8">
        <w:rPr>
          <w:rFonts w:ascii="Century Gothic" w:hAnsi="Century Gothic"/>
          <w:b/>
          <w:sz w:val="22"/>
          <w:szCs w:val="22"/>
          <w:u w:color="003300"/>
        </w:rPr>
        <w:t>…….</w:t>
      </w:r>
      <w:r w:rsidR="00B2137A" w:rsidRPr="00E76482">
        <w:rPr>
          <w:rFonts w:ascii="Century Gothic" w:hAnsi="Century Gothic"/>
          <w:b/>
          <w:sz w:val="22"/>
          <w:szCs w:val="22"/>
        </w:rPr>
        <w:t>deux mille vingt-</w:t>
      </w:r>
      <w:r w:rsidR="00D95EB2">
        <w:rPr>
          <w:rFonts w:ascii="Century Gothic" w:hAnsi="Century Gothic"/>
          <w:b/>
          <w:sz w:val="22"/>
          <w:szCs w:val="22"/>
        </w:rPr>
        <w:t xml:space="preserve">……… </w:t>
      </w:r>
      <w:r w:rsidR="00B2137A">
        <w:rPr>
          <w:rFonts w:ascii="Century Gothic" w:hAnsi="Century Gothic"/>
          <w:sz w:val="22"/>
          <w:szCs w:val="22"/>
          <w:u w:color="003300"/>
        </w:rPr>
        <w:t>soit</w:t>
      </w:r>
      <w:r w:rsidR="00D95EB2">
        <w:rPr>
          <w:rFonts w:ascii="Century Gothic" w:hAnsi="Century Gothic"/>
          <w:sz w:val="22"/>
          <w:szCs w:val="22"/>
          <w:u w:color="003300"/>
        </w:rPr>
        <w:t xml:space="preserve"> </w:t>
      </w:r>
      <w:r w:rsidR="00860AA8" w:rsidRPr="00860AA8">
        <w:rPr>
          <w:rFonts w:ascii="Century Gothic" w:hAnsi="Century Gothic"/>
          <w:bCs/>
          <w:sz w:val="22"/>
          <w:szCs w:val="22"/>
          <w:u w:color="003300"/>
        </w:rPr>
        <w:t xml:space="preserve">à </w:t>
      </w:r>
      <w:r w:rsidRPr="004A08CD">
        <w:rPr>
          <w:rFonts w:ascii="Century Gothic" w:hAnsi="Century Gothic"/>
          <w:sz w:val="22"/>
          <w:szCs w:val="22"/>
          <w:u w:color="003300"/>
        </w:rPr>
        <w:t>la libération effective</w:t>
      </w:r>
      <w:r w:rsidR="00490806">
        <w:rPr>
          <w:rFonts w:ascii="Century Gothic" w:hAnsi="Century Gothic"/>
          <w:sz w:val="22"/>
          <w:szCs w:val="22"/>
          <w:u w:color="003300"/>
        </w:rPr>
        <w:t xml:space="preserve"> des lieux par le bailleur qui </w:t>
      </w:r>
      <w:r w:rsidRPr="004A08CD">
        <w:rPr>
          <w:rFonts w:ascii="Century Gothic" w:hAnsi="Century Gothic"/>
          <w:sz w:val="22"/>
          <w:szCs w:val="22"/>
        </w:rPr>
        <w:t>doit interveni</w:t>
      </w:r>
      <w:r w:rsidR="00E875C7">
        <w:rPr>
          <w:rFonts w:ascii="Century Gothic" w:hAnsi="Century Gothic"/>
          <w:sz w:val="22"/>
          <w:szCs w:val="22"/>
        </w:rPr>
        <w:t xml:space="preserve">r au plus tard le </w:t>
      </w:r>
      <w:r w:rsidR="00860AA8">
        <w:rPr>
          <w:rFonts w:ascii="Century Gothic" w:hAnsi="Century Gothic"/>
          <w:b/>
          <w:sz w:val="22"/>
          <w:szCs w:val="22"/>
        </w:rPr>
        <w:t>………..………</w:t>
      </w:r>
      <w:r w:rsidR="00E875C7" w:rsidRPr="00E76482">
        <w:rPr>
          <w:rFonts w:ascii="Century Gothic" w:hAnsi="Century Gothic"/>
          <w:b/>
          <w:sz w:val="22"/>
          <w:szCs w:val="22"/>
        </w:rPr>
        <w:t>deux mille vingt-</w:t>
      </w:r>
      <w:r w:rsidR="00D95EB2">
        <w:rPr>
          <w:rFonts w:ascii="Century Gothic" w:hAnsi="Century Gothic"/>
          <w:b/>
          <w:sz w:val="22"/>
          <w:szCs w:val="22"/>
        </w:rPr>
        <w:t>……..</w:t>
      </w:r>
      <w:r w:rsidR="006E580A">
        <w:rPr>
          <w:rFonts w:ascii="Century Gothic" w:hAnsi="Century Gothic"/>
          <w:b/>
          <w:sz w:val="22"/>
          <w:szCs w:val="22"/>
        </w:rPr>
        <w:t xml:space="preserve"> </w:t>
      </w:r>
      <w:r w:rsidRPr="004A08CD">
        <w:rPr>
          <w:rFonts w:ascii="Century Gothic" w:hAnsi="Century Gothic"/>
          <w:sz w:val="22"/>
          <w:szCs w:val="22"/>
          <w:u w:color="003300"/>
        </w:rPr>
        <w:t xml:space="preserve">et s’étendront sur une période de </w:t>
      </w:r>
      <w:r w:rsidR="00D95EB2">
        <w:rPr>
          <w:rFonts w:ascii="Century Gothic" w:hAnsi="Century Gothic"/>
          <w:b/>
          <w:bCs/>
          <w:sz w:val="22"/>
          <w:szCs w:val="22"/>
          <w:u w:color="003300"/>
        </w:rPr>
        <w:t>…………</w:t>
      </w:r>
      <w:r w:rsidR="00F466C7" w:rsidRPr="00F466C7">
        <w:rPr>
          <w:rFonts w:ascii="Century Gothic" w:hAnsi="Century Gothic"/>
          <w:b/>
          <w:bCs/>
          <w:sz w:val="22"/>
          <w:szCs w:val="22"/>
          <w:u w:color="003300"/>
        </w:rPr>
        <w:t xml:space="preserve"> mois</w:t>
      </w:r>
      <w:r w:rsidRPr="004A08CD">
        <w:rPr>
          <w:rFonts w:ascii="Century Gothic" w:hAnsi="Century Gothic"/>
          <w:sz w:val="22"/>
          <w:szCs w:val="22"/>
          <w:u w:color="003300"/>
        </w:rPr>
        <w:t xml:space="preserve">, </w:t>
      </w:r>
      <w:r w:rsidRPr="00467AD4">
        <w:rPr>
          <w:rFonts w:ascii="Century Gothic" w:hAnsi="Century Gothic"/>
          <w:sz w:val="22"/>
          <w:szCs w:val="22"/>
          <w:u w:color="003300"/>
        </w:rPr>
        <w:t>sans paiement de loyers</w:t>
      </w:r>
      <w:r w:rsidR="00CE48E6">
        <w:rPr>
          <w:rFonts w:ascii="Century Gothic" w:hAnsi="Century Gothic"/>
          <w:sz w:val="22"/>
          <w:szCs w:val="22"/>
          <w:u w:color="003300"/>
        </w:rPr>
        <w:t xml:space="preserve"> soit jusqu’au </w:t>
      </w:r>
      <w:r w:rsidR="006758E3">
        <w:rPr>
          <w:rFonts w:ascii="Century Gothic" w:hAnsi="Century Gothic"/>
          <w:b/>
          <w:sz w:val="22"/>
          <w:szCs w:val="22"/>
        </w:rPr>
        <w:t>…………..</w:t>
      </w:r>
      <w:r w:rsidR="00CE48E6" w:rsidRPr="00E76482">
        <w:rPr>
          <w:rFonts w:ascii="Century Gothic" w:hAnsi="Century Gothic"/>
          <w:b/>
          <w:sz w:val="22"/>
          <w:szCs w:val="22"/>
        </w:rPr>
        <w:t>deux mille vingt-</w:t>
      </w:r>
      <w:r w:rsidR="006758E3">
        <w:rPr>
          <w:rFonts w:ascii="Century Gothic" w:hAnsi="Century Gothic"/>
          <w:b/>
          <w:sz w:val="22"/>
          <w:szCs w:val="22"/>
        </w:rPr>
        <w:t>……..</w:t>
      </w:r>
      <w:r w:rsidRPr="004A08CD">
        <w:rPr>
          <w:rFonts w:ascii="Century Gothic" w:hAnsi="Century Gothic"/>
          <w:sz w:val="22"/>
          <w:szCs w:val="22"/>
          <w:u w:color="003300"/>
        </w:rPr>
        <w:t xml:space="preserve">.  </w:t>
      </w:r>
    </w:p>
    <w:p w:rsidR="00C00F5F" w:rsidRPr="008740A4" w:rsidRDefault="00C00F5F" w:rsidP="008740A4">
      <w:pPr>
        <w:ind w:left="284" w:right="170" w:firstLine="360"/>
        <w:jc w:val="both"/>
        <w:rPr>
          <w:rFonts w:ascii="Century Gothic" w:hAnsi="Century Gothic"/>
          <w:sz w:val="22"/>
          <w:szCs w:val="22"/>
          <w:u w:color="003300"/>
        </w:rPr>
      </w:pPr>
    </w:p>
    <w:p w:rsidR="00886383" w:rsidRPr="004A08CD" w:rsidRDefault="00886383" w:rsidP="00C0321A">
      <w:pPr>
        <w:ind w:left="284" w:right="170" w:firstLine="424"/>
        <w:jc w:val="both"/>
        <w:rPr>
          <w:rFonts w:ascii="Century Gothic" w:hAnsi="Century Gothic"/>
          <w:sz w:val="22"/>
          <w:szCs w:val="22"/>
        </w:rPr>
      </w:pPr>
      <w:r w:rsidRPr="004A08CD">
        <w:rPr>
          <w:rFonts w:ascii="Century Gothic" w:hAnsi="Century Gothic"/>
          <w:sz w:val="22"/>
          <w:szCs w:val="22"/>
        </w:rPr>
        <w:t>Le bailleur aura toujours le droit de faire constater l’achèvement des constructions, par un architecte qui vérifiera aussi la conformité des constructions aux plans et devis ainsi qu’aux obligations du permis de construire et des autorisations administratives qui ont pu être accordés par la suite et notamment que les fondations, l’état de solidité des constructions et la qualité des matériaux employé sont conformes aux règles de l’art.</w:t>
      </w:r>
    </w:p>
    <w:p w:rsidR="00886383" w:rsidRPr="004A08CD" w:rsidRDefault="00886383" w:rsidP="00C0321A">
      <w:pPr>
        <w:ind w:left="284" w:right="170"/>
        <w:jc w:val="both"/>
        <w:rPr>
          <w:rFonts w:ascii="Century Gothic" w:hAnsi="Century Gothic"/>
          <w:sz w:val="22"/>
          <w:szCs w:val="22"/>
        </w:rPr>
      </w:pPr>
    </w:p>
    <w:p w:rsidR="00886383" w:rsidRPr="004A08CD" w:rsidRDefault="00886383" w:rsidP="00C0321A">
      <w:pPr>
        <w:ind w:left="284" w:right="170" w:firstLine="424"/>
        <w:jc w:val="both"/>
        <w:rPr>
          <w:rFonts w:ascii="Century Gothic" w:hAnsi="Century Gothic"/>
          <w:sz w:val="22"/>
          <w:szCs w:val="22"/>
        </w:rPr>
      </w:pPr>
      <w:r w:rsidRPr="004A08CD">
        <w:rPr>
          <w:rFonts w:ascii="Century Gothic" w:hAnsi="Century Gothic"/>
          <w:sz w:val="22"/>
          <w:szCs w:val="22"/>
        </w:rPr>
        <w:t>Aux présentes, sont demeurés annexées par les pièces suivantes relatives au terrain et à la construction à édifier :</w:t>
      </w:r>
    </w:p>
    <w:p w:rsidR="00886383" w:rsidRPr="004A08CD" w:rsidRDefault="00886383" w:rsidP="00C0321A">
      <w:pPr>
        <w:ind w:left="284" w:right="170"/>
        <w:jc w:val="both"/>
        <w:rPr>
          <w:rFonts w:ascii="Century Gothic" w:hAnsi="Century Gothic"/>
          <w:sz w:val="22"/>
          <w:szCs w:val="22"/>
        </w:rPr>
      </w:pPr>
    </w:p>
    <w:p w:rsidR="00FF5CEE" w:rsidRDefault="00886383" w:rsidP="00FF5CEE">
      <w:pPr>
        <w:numPr>
          <w:ilvl w:val="0"/>
          <w:numId w:val="1"/>
        </w:numPr>
        <w:ind w:right="170"/>
        <w:jc w:val="both"/>
        <w:rPr>
          <w:rFonts w:ascii="Century Gothic" w:hAnsi="Century Gothic"/>
          <w:sz w:val="22"/>
          <w:szCs w:val="22"/>
        </w:rPr>
      </w:pPr>
      <w:r w:rsidRPr="004A08CD">
        <w:rPr>
          <w:rFonts w:ascii="Century Gothic" w:hAnsi="Century Gothic"/>
          <w:sz w:val="22"/>
          <w:szCs w:val="22"/>
        </w:rPr>
        <w:t>un plan de construction approuvé par les parties</w:t>
      </w:r>
      <w:r w:rsidR="004A08CD">
        <w:rPr>
          <w:rFonts w:ascii="Century Gothic" w:hAnsi="Century Gothic"/>
          <w:sz w:val="22"/>
          <w:szCs w:val="22"/>
        </w:rPr>
        <w:t> ;</w:t>
      </w:r>
    </w:p>
    <w:p w:rsidR="00FF5CEE" w:rsidRDefault="00FF5CEE" w:rsidP="00FF5CEE">
      <w:pPr>
        <w:ind w:left="644" w:right="170"/>
        <w:jc w:val="both"/>
        <w:rPr>
          <w:rFonts w:ascii="Century Gothic" w:hAnsi="Century Gothic"/>
          <w:sz w:val="22"/>
          <w:szCs w:val="22"/>
        </w:rPr>
      </w:pPr>
    </w:p>
    <w:p w:rsidR="00290749" w:rsidRPr="006758E3" w:rsidRDefault="00886383" w:rsidP="006758E3">
      <w:pPr>
        <w:numPr>
          <w:ilvl w:val="0"/>
          <w:numId w:val="1"/>
        </w:numPr>
        <w:ind w:right="170"/>
        <w:jc w:val="both"/>
        <w:rPr>
          <w:rFonts w:ascii="Century Gothic" w:hAnsi="Century Gothic"/>
          <w:sz w:val="22"/>
          <w:szCs w:val="22"/>
        </w:rPr>
      </w:pPr>
      <w:r w:rsidRPr="00FF5CEE">
        <w:rPr>
          <w:rFonts w:ascii="Century Gothic" w:hAnsi="Century Gothic"/>
          <w:sz w:val="22"/>
          <w:szCs w:val="22"/>
        </w:rPr>
        <w:t xml:space="preserve">le devis de la construction, visé par les parties, arrêté à la somme </w:t>
      </w:r>
      <w:r w:rsidR="00FF5CEE" w:rsidRPr="00FF5CEE">
        <w:rPr>
          <w:rFonts w:ascii="Century Gothic" w:hAnsi="Century Gothic"/>
          <w:sz w:val="22"/>
          <w:szCs w:val="22"/>
        </w:rPr>
        <w:t>d</w:t>
      </w:r>
      <w:r w:rsidR="006758E3">
        <w:rPr>
          <w:rFonts w:ascii="Century Gothic" w:hAnsi="Century Gothic"/>
          <w:sz w:val="22"/>
          <w:szCs w:val="22"/>
        </w:rPr>
        <w:t>e</w:t>
      </w:r>
      <w:r w:rsidR="006E580A">
        <w:rPr>
          <w:rFonts w:ascii="Century Gothic" w:hAnsi="Century Gothic"/>
          <w:sz w:val="22"/>
          <w:szCs w:val="22"/>
        </w:rPr>
        <w:t xml:space="preserve"> </w:t>
      </w:r>
      <w:r w:rsidR="00D95EB2">
        <w:rPr>
          <w:rFonts w:ascii="Century Gothic" w:hAnsi="Century Gothic"/>
          <w:b/>
          <w:sz w:val="22"/>
          <w:szCs w:val="22"/>
        </w:rPr>
        <w:t>………..</w:t>
      </w:r>
      <w:r w:rsidR="00290749" w:rsidRPr="006758E3">
        <w:rPr>
          <w:rFonts w:ascii="Century Gothic" w:hAnsi="Century Gothic"/>
          <w:b/>
          <w:sz w:val="22"/>
          <w:szCs w:val="22"/>
        </w:rPr>
        <w:t xml:space="preserve"> Francs Guinéens.</w:t>
      </w:r>
    </w:p>
    <w:p w:rsidR="00C859E6" w:rsidRPr="004A08CD" w:rsidRDefault="00C859E6" w:rsidP="00687310">
      <w:pPr>
        <w:ind w:right="170"/>
        <w:jc w:val="both"/>
        <w:rPr>
          <w:rFonts w:ascii="Century Gothic" w:hAnsi="Century Gothic"/>
          <w:sz w:val="22"/>
          <w:szCs w:val="22"/>
        </w:rPr>
      </w:pPr>
    </w:p>
    <w:p w:rsidR="00687310" w:rsidRPr="005602CB" w:rsidRDefault="00C859E6" w:rsidP="004A08CD">
      <w:pPr>
        <w:ind w:right="170" w:firstLine="284"/>
        <w:jc w:val="both"/>
        <w:rPr>
          <w:rFonts w:ascii="Century Gothic" w:hAnsi="Century Gothic"/>
          <w:sz w:val="22"/>
          <w:szCs w:val="22"/>
        </w:rPr>
      </w:pPr>
      <w:r w:rsidRPr="005602CB">
        <w:rPr>
          <w:rFonts w:ascii="Century Gothic" w:hAnsi="Century Gothic"/>
          <w:sz w:val="22"/>
          <w:szCs w:val="22"/>
        </w:rPr>
        <w:t>Si le coût de réalisation des travaux n’atteint pas ledit montant</w:t>
      </w:r>
      <w:r w:rsidR="00F871A8" w:rsidRPr="005602CB">
        <w:rPr>
          <w:rFonts w:ascii="Century Gothic" w:hAnsi="Century Gothic"/>
          <w:sz w:val="22"/>
          <w:szCs w:val="22"/>
        </w:rPr>
        <w:t xml:space="preserve">, le solde sera </w:t>
      </w:r>
      <w:r w:rsidR="005602CB">
        <w:rPr>
          <w:rFonts w:ascii="Century Gothic" w:hAnsi="Century Gothic"/>
          <w:sz w:val="22"/>
          <w:szCs w:val="22"/>
        </w:rPr>
        <w:t>reversé à la famille</w:t>
      </w:r>
      <w:r w:rsidR="00F871A8" w:rsidRPr="005602CB">
        <w:rPr>
          <w:rFonts w:ascii="Century Gothic" w:hAnsi="Century Gothic"/>
          <w:sz w:val="22"/>
          <w:szCs w:val="22"/>
        </w:rPr>
        <w:t>.</w:t>
      </w:r>
    </w:p>
    <w:p w:rsidR="00687310" w:rsidRDefault="00687310" w:rsidP="005602CB">
      <w:pPr>
        <w:ind w:right="170"/>
        <w:jc w:val="both"/>
        <w:rPr>
          <w:rFonts w:ascii="Century Gothic" w:hAnsi="Century Gothic"/>
          <w:sz w:val="22"/>
          <w:szCs w:val="22"/>
        </w:rPr>
      </w:pPr>
    </w:p>
    <w:p w:rsidR="00E76482" w:rsidRDefault="00687310" w:rsidP="00846564">
      <w:pPr>
        <w:ind w:right="170" w:firstLine="284"/>
        <w:jc w:val="both"/>
        <w:rPr>
          <w:rFonts w:ascii="Century Gothic" w:hAnsi="Century Gothic"/>
          <w:sz w:val="22"/>
          <w:szCs w:val="22"/>
        </w:rPr>
      </w:pPr>
      <w:r w:rsidRPr="004A08CD">
        <w:rPr>
          <w:rFonts w:ascii="Century Gothic" w:hAnsi="Century Gothic"/>
          <w:sz w:val="22"/>
          <w:szCs w:val="22"/>
        </w:rPr>
        <w:t>Si le coût réel des travaux dépasse le montant ci-dessus, le bailleur consentira une prorogation de la durée du bail à hauteur du montant augmenté.</w:t>
      </w:r>
    </w:p>
    <w:p w:rsidR="00FF5CEE" w:rsidRDefault="00FF5CEE" w:rsidP="00E55868">
      <w:pPr>
        <w:ind w:right="170" w:firstLine="284"/>
        <w:jc w:val="both"/>
        <w:rPr>
          <w:rFonts w:ascii="Century Gothic" w:hAnsi="Century Gothic"/>
          <w:sz w:val="22"/>
          <w:szCs w:val="22"/>
        </w:rPr>
      </w:pPr>
    </w:p>
    <w:p w:rsidR="005602CB" w:rsidRDefault="005602CB" w:rsidP="00FF5CEE">
      <w:pPr>
        <w:ind w:right="170" w:firstLine="284"/>
        <w:jc w:val="center"/>
        <w:rPr>
          <w:rFonts w:ascii="Century Gothic" w:hAnsi="Century Gothic"/>
          <w:b/>
          <w:bCs/>
          <w:sz w:val="22"/>
          <w:szCs w:val="22"/>
          <w:u w:val="single"/>
        </w:rPr>
      </w:pPr>
      <w:r>
        <w:rPr>
          <w:rFonts w:ascii="Century Gothic" w:hAnsi="Century Gothic"/>
          <w:b/>
          <w:bCs/>
          <w:sz w:val="22"/>
          <w:szCs w:val="22"/>
          <w:u w:val="single"/>
        </w:rPr>
        <w:t>CLAUSE</w:t>
      </w:r>
    </w:p>
    <w:p w:rsidR="00FF5CEE" w:rsidRDefault="00FF5CEE" w:rsidP="00FF5CEE">
      <w:pPr>
        <w:ind w:right="170" w:firstLine="284"/>
        <w:jc w:val="center"/>
        <w:rPr>
          <w:rFonts w:ascii="Century Gothic" w:hAnsi="Century Gothic"/>
          <w:b/>
          <w:bCs/>
          <w:sz w:val="22"/>
          <w:szCs w:val="22"/>
          <w:u w:val="single"/>
        </w:rPr>
      </w:pPr>
    </w:p>
    <w:p w:rsidR="007E4E0D" w:rsidRDefault="005602CB" w:rsidP="00D95EB2">
      <w:pPr>
        <w:ind w:right="170" w:firstLine="284"/>
        <w:jc w:val="both"/>
        <w:rPr>
          <w:rFonts w:ascii="Century Gothic" w:hAnsi="Century Gothic"/>
          <w:bCs/>
          <w:sz w:val="22"/>
          <w:szCs w:val="22"/>
        </w:rPr>
      </w:pPr>
      <w:r>
        <w:rPr>
          <w:rFonts w:ascii="Century Gothic" w:hAnsi="Century Gothic"/>
          <w:bCs/>
          <w:sz w:val="22"/>
          <w:szCs w:val="22"/>
        </w:rPr>
        <w:t xml:space="preserve">Les parties conviennent que pendant toute la durée des travaux de construction, le preneur s’engage à louer à sa charge, </w:t>
      </w:r>
      <w:r w:rsidR="00FF5CEE" w:rsidRPr="00FF5CEE">
        <w:rPr>
          <w:rFonts w:ascii="Century Gothic" w:hAnsi="Century Gothic"/>
          <w:bCs/>
          <w:sz w:val="22"/>
          <w:szCs w:val="22"/>
        </w:rPr>
        <w:t xml:space="preserve">un </w:t>
      </w:r>
      <w:r w:rsidR="00FF5CEE">
        <w:rPr>
          <w:rFonts w:ascii="Century Gothic" w:hAnsi="Century Gothic"/>
          <w:bCs/>
          <w:sz w:val="22"/>
          <w:szCs w:val="22"/>
        </w:rPr>
        <w:t xml:space="preserve">(01) </w:t>
      </w:r>
      <w:r w:rsidR="00FF5CEE" w:rsidRPr="00FF5CEE">
        <w:rPr>
          <w:rFonts w:ascii="Century Gothic" w:hAnsi="Century Gothic"/>
          <w:bCs/>
          <w:sz w:val="22"/>
          <w:szCs w:val="22"/>
        </w:rPr>
        <w:t>appartement</w:t>
      </w:r>
      <w:r w:rsidRPr="00FF5CEE">
        <w:rPr>
          <w:rFonts w:ascii="Century Gothic" w:hAnsi="Century Gothic"/>
          <w:bCs/>
          <w:sz w:val="22"/>
          <w:szCs w:val="22"/>
        </w:rPr>
        <w:t xml:space="preserve"> pour le compte de la famille du bailleur</w:t>
      </w:r>
      <w:r w:rsidR="006758E3">
        <w:rPr>
          <w:rFonts w:ascii="Century Gothic" w:hAnsi="Century Gothic"/>
          <w:bCs/>
          <w:sz w:val="22"/>
          <w:szCs w:val="22"/>
        </w:rPr>
        <w:t xml:space="preserve"> dont le loyer mensuel maximum est d</w:t>
      </w:r>
      <w:r w:rsidR="00F67311">
        <w:rPr>
          <w:rFonts w:ascii="Century Gothic" w:hAnsi="Century Gothic"/>
          <w:bCs/>
          <w:sz w:val="22"/>
          <w:szCs w:val="22"/>
        </w:rPr>
        <w:t xml:space="preserve">e </w:t>
      </w:r>
      <w:r w:rsidR="00D95EB2">
        <w:rPr>
          <w:rFonts w:ascii="Century Gothic" w:hAnsi="Century Gothic"/>
          <w:b/>
          <w:sz w:val="22"/>
          <w:szCs w:val="22"/>
        </w:rPr>
        <w:t>…………</w:t>
      </w:r>
      <w:r w:rsidR="006758E3" w:rsidRPr="006758E3">
        <w:rPr>
          <w:rFonts w:ascii="Century Gothic" w:hAnsi="Century Gothic"/>
          <w:b/>
          <w:sz w:val="22"/>
          <w:szCs w:val="22"/>
        </w:rPr>
        <w:t xml:space="preserve"> Francs Guinéens</w:t>
      </w:r>
      <w:r w:rsidRPr="00FF5CEE">
        <w:rPr>
          <w:rFonts w:ascii="Century Gothic" w:hAnsi="Century Gothic"/>
          <w:bCs/>
          <w:sz w:val="22"/>
          <w:szCs w:val="22"/>
        </w:rPr>
        <w:t>.</w:t>
      </w:r>
    </w:p>
    <w:p w:rsidR="006758E3" w:rsidRPr="00FF5CEE" w:rsidRDefault="006758E3" w:rsidP="00FF5CEE">
      <w:pPr>
        <w:ind w:right="170" w:firstLine="284"/>
        <w:jc w:val="both"/>
        <w:rPr>
          <w:rFonts w:ascii="Century Gothic" w:hAnsi="Century Gothic"/>
          <w:bCs/>
          <w:sz w:val="22"/>
          <w:szCs w:val="22"/>
        </w:rPr>
      </w:pPr>
    </w:p>
    <w:p w:rsidR="00886383" w:rsidRPr="004A08CD" w:rsidRDefault="00886383" w:rsidP="00C0321A">
      <w:pPr>
        <w:pStyle w:val="Titre8"/>
        <w:ind w:left="423"/>
        <w:rPr>
          <w:rFonts w:ascii="Century Gothic" w:hAnsi="Century Gothic" w:cs="Arial"/>
          <w:sz w:val="22"/>
          <w:szCs w:val="22"/>
          <w:u w:color="003300"/>
        </w:rPr>
      </w:pPr>
      <w:r w:rsidRPr="004A08CD">
        <w:rPr>
          <w:rFonts w:ascii="Century Gothic" w:hAnsi="Century Gothic" w:cs="Arial"/>
          <w:sz w:val="22"/>
          <w:szCs w:val="22"/>
          <w:u w:color="003300"/>
        </w:rPr>
        <w:t>DURÉE  DU BAIL</w:t>
      </w:r>
    </w:p>
    <w:p w:rsidR="00886383" w:rsidRPr="004A08CD" w:rsidRDefault="00886383" w:rsidP="00C0321A">
      <w:pPr>
        <w:ind w:left="284" w:right="170"/>
        <w:jc w:val="both"/>
        <w:rPr>
          <w:rFonts w:ascii="Century Gothic" w:hAnsi="Century Gothic"/>
          <w:sz w:val="22"/>
          <w:szCs w:val="22"/>
        </w:rPr>
      </w:pPr>
    </w:p>
    <w:p w:rsidR="005E1E62" w:rsidRPr="004A08CD" w:rsidRDefault="00886383" w:rsidP="007110EF">
      <w:pPr>
        <w:ind w:right="170" w:firstLine="423"/>
        <w:jc w:val="both"/>
        <w:rPr>
          <w:rFonts w:ascii="Century Gothic" w:hAnsi="Century Gothic"/>
          <w:sz w:val="22"/>
          <w:szCs w:val="22"/>
        </w:rPr>
      </w:pPr>
      <w:r w:rsidRPr="004A08CD">
        <w:rPr>
          <w:rFonts w:ascii="Century Gothic" w:hAnsi="Century Gothic"/>
          <w:sz w:val="22"/>
          <w:szCs w:val="22"/>
        </w:rPr>
        <w:t xml:space="preserve">Le présent bail est consenti et accepté pour une durée de </w:t>
      </w:r>
      <w:r w:rsidR="00D95EB2">
        <w:rPr>
          <w:rFonts w:ascii="Century Gothic" w:hAnsi="Century Gothic"/>
          <w:b/>
          <w:sz w:val="22"/>
          <w:szCs w:val="22"/>
        </w:rPr>
        <w:t>……………..</w:t>
      </w:r>
      <w:r w:rsidRPr="004A08CD">
        <w:rPr>
          <w:rFonts w:ascii="Century Gothic" w:hAnsi="Century Gothic"/>
          <w:b/>
          <w:sz w:val="22"/>
          <w:szCs w:val="22"/>
        </w:rPr>
        <w:t xml:space="preserve"> </w:t>
      </w:r>
      <w:r w:rsidRPr="000111D8">
        <w:rPr>
          <w:rFonts w:ascii="Century Gothic" w:hAnsi="Century Gothic"/>
          <w:b/>
          <w:sz w:val="22"/>
          <w:szCs w:val="22"/>
        </w:rPr>
        <w:t>années</w:t>
      </w:r>
      <w:r w:rsidRPr="004A08CD">
        <w:rPr>
          <w:rFonts w:ascii="Century Gothic" w:hAnsi="Century Gothic"/>
          <w:sz w:val="22"/>
          <w:szCs w:val="22"/>
        </w:rPr>
        <w:t xml:space="preserve"> consécutives et entières</w:t>
      </w:r>
      <w:r w:rsidR="005E1E62" w:rsidRPr="004A08CD">
        <w:rPr>
          <w:rFonts w:ascii="Century Gothic" w:hAnsi="Century Gothic"/>
          <w:sz w:val="22"/>
          <w:szCs w:val="22"/>
        </w:rPr>
        <w:t xml:space="preserve"> qui </w:t>
      </w:r>
      <w:r w:rsidR="005B52C3" w:rsidRPr="004A08CD">
        <w:rPr>
          <w:rFonts w:ascii="Century Gothic" w:hAnsi="Century Gothic"/>
          <w:sz w:val="22"/>
          <w:szCs w:val="22"/>
        </w:rPr>
        <w:t>commence</w:t>
      </w:r>
      <w:r w:rsidR="005B52C3">
        <w:rPr>
          <w:rFonts w:ascii="Century Gothic" w:hAnsi="Century Gothic"/>
          <w:sz w:val="22"/>
          <w:szCs w:val="22"/>
        </w:rPr>
        <w:t>ront</w:t>
      </w:r>
      <w:r w:rsidR="005E1E62" w:rsidRPr="004A08CD">
        <w:rPr>
          <w:rFonts w:ascii="Century Gothic" w:hAnsi="Century Gothic"/>
          <w:sz w:val="22"/>
          <w:szCs w:val="22"/>
        </w:rPr>
        <w:t xml:space="preserve"> à courrier à compter de la fin </w:t>
      </w:r>
      <w:r w:rsidR="00E875C7">
        <w:rPr>
          <w:rFonts w:ascii="Century Gothic" w:hAnsi="Century Gothic"/>
          <w:sz w:val="22"/>
          <w:szCs w:val="22"/>
        </w:rPr>
        <w:t xml:space="preserve">des </w:t>
      </w:r>
      <w:r w:rsidR="00D95EB2">
        <w:rPr>
          <w:rFonts w:ascii="Century Gothic" w:hAnsi="Century Gothic"/>
          <w:sz w:val="22"/>
          <w:szCs w:val="22"/>
        </w:rPr>
        <w:t>…………..</w:t>
      </w:r>
      <w:r w:rsidR="00687310">
        <w:rPr>
          <w:rFonts w:ascii="Century Gothic" w:hAnsi="Century Gothic"/>
          <w:sz w:val="22"/>
          <w:szCs w:val="22"/>
        </w:rPr>
        <w:t>mois</w:t>
      </w:r>
      <w:r w:rsidR="007110EF">
        <w:rPr>
          <w:rFonts w:ascii="Century Gothic" w:hAnsi="Century Gothic"/>
          <w:sz w:val="22"/>
          <w:szCs w:val="22"/>
          <w:u w:color="003300"/>
        </w:rPr>
        <w:t xml:space="preserve">, </w:t>
      </w:r>
      <w:r w:rsidR="007110EF" w:rsidRPr="007110EF">
        <w:rPr>
          <w:rFonts w:ascii="Century Gothic" w:hAnsi="Century Gothic"/>
          <w:sz w:val="22"/>
          <w:szCs w:val="22"/>
        </w:rPr>
        <w:t>soit</w:t>
      </w:r>
      <w:r w:rsidR="007110EF">
        <w:rPr>
          <w:rFonts w:ascii="Century Gothic" w:hAnsi="Century Gothic"/>
          <w:sz w:val="22"/>
          <w:szCs w:val="22"/>
        </w:rPr>
        <w:t xml:space="preserve"> à partir du</w:t>
      </w:r>
      <w:r w:rsidR="00C25E76">
        <w:rPr>
          <w:rFonts w:ascii="Century Gothic" w:hAnsi="Century Gothic"/>
          <w:b/>
          <w:bCs/>
          <w:sz w:val="22"/>
          <w:szCs w:val="22"/>
        </w:rPr>
        <w:t>……….</w:t>
      </w:r>
      <w:r w:rsidR="007110EF" w:rsidRPr="007110EF">
        <w:rPr>
          <w:rFonts w:ascii="Century Gothic" w:hAnsi="Century Gothic"/>
          <w:b/>
          <w:sz w:val="22"/>
          <w:szCs w:val="22"/>
        </w:rPr>
        <w:t>deux mille vingt-six</w:t>
      </w:r>
      <w:r w:rsidR="007110EF">
        <w:rPr>
          <w:rFonts w:ascii="Century Gothic" w:hAnsi="Century Gothic"/>
          <w:b/>
          <w:sz w:val="22"/>
          <w:szCs w:val="22"/>
        </w:rPr>
        <w:t xml:space="preserve"> (</w:t>
      </w:r>
      <w:r w:rsidR="00C25E76">
        <w:rPr>
          <w:rFonts w:ascii="Century Gothic" w:hAnsi="Century Gothic"/>
          <w:b/>
          <w:sz w:val="22"/>
          <w:szCs w:val="22"/>
        </w:rPr>
        <w:t>………….</w:t>
      </w:r>
      <w:r w:rsidR="007110EF">
        <w:rPr>
          <w:rFonts w:ascii="Century Gothic" w:hAnsi="Century Gothic"/>
          <w:b/>
          <w:sz w:val="22"/>
          <w:szCs w:val="22"/>
        </w:rPr>
        <w:t xml:space="preserve"> 2026)</w:t>
      </w:r>
      <w:r w:rsidR="007110EF" w:rsidRPr="007110EF">
        <w:rPr>
          <w:rFonts w:ascii="Century Gothic" w:hAnsi="Century Gothic"/>
          <w:sz w:val="22"/>
          <w:szCs w:val="22"/>
        </w:rPr>
        <w:t xml:space="preserve">.   </w:t>
      </w:r>
    </w:p>
    <w:p w:rsidR="005E1E62" w:rsidRPr="004A08CD" w:rsidRDefault="005E1E62" w:rsidP="00C0321A">
      <w:pPr>
        <w:ind w:right="170" w:firstLine="423"/>
        <w:jc w:val="both"/>
        <w:rPr>
          <w:rFonts w:ascii="Century Gothic" w:hAnsi="Century Gothic"/>
          <w:sz w:val="22"/>
          <w:szCs w:val="22"/>
        </w:rPr>
      </w:pPr>
    </w:p>
    <w:p w:rsidR="00886383" w:rsidRDefault="005E1E62" w:rsidP="00C0321A">
      <w:pPr>
        <w:ind w:right="170" w:firstLine="284"/>
        <w:jc w:val="both"/>
        <w:rPr>
          <w:rFonts w:ascii="Century Gothic" w:hAnsi="Century Gothic"/>
          <w:sz w:val="22"/>
          <w:szCs w:val="22"/>
        </w:rPr>
      </w:pPr>
      <w:r w:rsidRPr="004A08CD">
        <w:rPr>
          <w:rFonts w:ascii="Century Gothic" w:hAnsi="Century Gothic"/>
          <w:sz w:val="22"/>
          <w:szCs w:val="22"/>
        </w:rPr>
        <w:lastRenderedPageBreak/>
        <w:t>Le présent bail ne peut être prorogé</w:t>
      </w:r>
      <w:r w:rsidR="00CD792A" w:rsidRPr="004A08CD">
        <w:rPr>
          <w:rFonts w:ascii="Century Gothic" w:hAnsi="Century Gothic"/>
          <w:sz w:val="22"/>
          <w:szCs w:val="22"/>
        </w:rPr>
        <w:t xml:space="preserve"> par tacite reconduction</w:t>
      </w:r>
      <w:r w:rsidR="00886383" w:rsidRPr="004A08CD">
        <w:rPr>
          <w:rFonts w:ascii="Century Gothic" w:hAnsi="Century Gothic"/>
          <w:sz w:val="22"/>
          <w:szCs w:val="22"/>
        </w:rPr>
        <w:t xml:space="preserve">.  </w:t>
      </w:r>
    </w:p>
    <w:p w:rsidR="00886383" w:rsidRPr="004A08CD" w:rsidRDefault="00886383" w:rsidP="00C0321A">
      <w:pPr>
        <w:ind w:right="170"/>
        <w:jc w:val="both"/>
        <w:rPr>
          <w:rFonts w:ascii="Century Gothic" w:hAnsi="Century Gothic" w:cs="Arial"/>
          <w:sz w:val="22"/>
          <w:szCs w:val="22"/>
          <w:u w:color="003300"/>
        </w:rPr>
      </w:pPr>
    </w:p>
    <w:p w:rsidR="00886383" w:rsidRPr="004A08CD" w:rsidRDefault="00886383" w:rsidP="00C0321A">
      <w:pPr>
        <w:ind w:left="284" w:right="170"/>
        <w:jc w:val="center"/>
        <w:rPr>
          <w:rFonts w:ascii="Century Gothic" w:hAnsi="Century Gothic"/>
          <w:b/>
          <w:sz w:val="22"/>
          <w:szCs w:val="22"/>
          <w:u w:val="single"/>
        </w:rPr>
      </w:pPr>
      <w:r w:rsidRPr="004A08CD">
        <w:rPr>
          <w:rFonts w:ascii="Century Gothic" w:hAnsi="Century Gothic"/>
          <w:b/>
          <w:sz w:val="22"/>
          <w:szCs w:val="22"/>
          <w:u w:val="single"/>
        </w:rPr>
        <w:t>CHARGES ET CONDITIONS</w:t>
      </w:r>
    </w:p>
    <w:p w:rsidR="00886383" w:rsidRPr="004A08CD" w:rsidRDefault="00886383" w:rsidP="00C0321A">
      <w:pPr>
        <w:ind w:left="285" w:right="170"/>
        <w:jc w:val="both"/>
        <w:rPr>
          <w:rFonts w:ascii="Century Gothic" w:hAnsi="Century Gothic" w:cs="Arial"/>
          <w:sz w:val="22"/>
          <w:szCs w:val="22"/>
          <w:u w:color="003300"/>
        </w:rPr>
      </w:pPr>
    </w:p>
    <w:p w:rsidR="00886383" w:rsidRPr="004A08CD" w:rsidRDefault="00886383" w:rsidP="00C0321A">
      <w:pPr>
        <w:ind w:right="170" w:firstLine="644"/>
        <w:jc w:val="both"/>
        <w:rPr>
          <w:rFonts w:ascii="Century Gothic" w:hAnsi="Century Gothic" w:cs="Arial"/>
          <w:sz w:val="22"/>
          <w:szCs w:val="22"/>
          <w:u w:color="003300"/>
        </w:rPr>
      </w:pPr>
      <w:r w:rsidRPr="004A08CD">
        <w:rPr>
          <w:rFonts w:ascii="Century Gothic" w:hAnsi="Century Gothic" w:cs="Arial"/>
          <w:sz w:val="22"/>
          <w:szCs w:val="22"/>
          <w:u w:color="003300"/>
        </w:rPr>
        <w:t>Le présent bail est consenti et accepté sous les charges et conditions suivantes que le preneur s’oblige à exécuter et accomplir, à savoir :</w:t>
      </w:r>
    </w:p>
    <w:p w:rsidR="00886383" w:rsidRPr="004A08CD" w:rsidRDefault="00886383" w:rsidP="00C0321A">
      <w:pPr>
        <w:ind w:right="170"/>
        <w:jc w:val="both"/>
        <w:rPr>
          <w:rFonts w:ascii="Century Gothic" w:hAnsi="Century Gothic" w:cs="Arial"/>
          <w:sz w:val="22"/>
          <w:szCs w:val="22"/>
          <w:u w:color="003300"/>
        </w:rPr>
      </w:pPr>
    </w:p>
    <w:p w:rsidR="00886383" w:rsidRPr="004A08CD" w:rsidRDefault="00886383" w:rsidP="00C0321A">
      <w:pPr>
        <w:pStyle w:val="Titre1"/>
        <w:numPr>
          <w:ilvl w:val="0"/>
          <w:numId w:val="4"/>
        </w:numPr>
        <w:rPr>
          <w:rFonts w:ascii="Century Gothic" w:hAnsi="Century Gothic"/>
          <w:b/>
          <w:sz w:val="22"/>
          <w:szCs w:val="22"/>
        </w:rPr>
      </w:pPr>
      <w:r w:rsidRPr="004A08CD">
        <w:rPr>
          <w:rFonts w:ascii="Century Gothic" w:hAnsi="Century Gothic"/>
          <w:b/>
          <w:sz w:val="22"/>
          <w:szCs w:val="22"/>
        </w:rPr>
        <w:t>Engagement de Construction</w:t>
      </w:r>
    </w:p>
    <w:p w:rsidR="00886383" w:rsidRPr="004A08CD" w:rsidRDefault="00886383" w:rsidP="00C0321A">
      <w:pPr>
        <w:ind w:left="285" w:right="170"/>
        <w:jc w:val="both"/>
        <w:rPr>
          <w:rFonts w:ascii="Century Gothic" w:hAnsi="Century Gothic" w:cs="Arial"/>
          <w:sz w:val="22"/>
          <w:szCs w:val="22"/>
          <w:u w:color="003300"/>
        </w:rPr>
      </w:pPr>
    </w:p>
    <w:p w:rsidR="00886383" w:rsidRPr="004A08CD" w:rsidRDefault="00886383" w:rsidP="004A08CD">
      <w:pPr>
        <w:pStyle w:val="Titre1"/>
        <w:numPr>
          <w:ilvl w:val="0"/>
          <w:numId w:val="1"/>
        </w:numPr>
        <w:rPr>
          <w:rFonts w:ascii="Century Gothic" w:hAnsi="Century Gothic" w:cs="Arial"/>
          <w:sz w:val="22"/>
          <w:szCs w:val="22"/>
          <w:u w:val="none" w:color="003300"/>
        </w:rPr>
      </w:pPr>
      <w:r w:rsidRPr="004A08CD">
        <w:rPr>
          <w:rFonts w:ascii="Century Gothic" w:hAnsi="Century Gothic" w:cs="Arial"/>
          <w:sz w:val="22"/>
          <w:szCs w:val="22"/>
          <w:u w:val="none" w:color="003300"/>
        </w:rPr>
        <w:t xml:space="preserve">La construction de l’ouvrage doit être faite dans les règles de l’art et tout ce qui nécessite son fonctionnement sera prévu (fosse </w:t>
      </w:r>
      <w:r w:rsidR="00CD792A" w:rsidRPr="004A08CD">
        <w:rPr>
          <w:rFonts w:ascii="Century Gothic" w:hAnsi="Century Gothic" w:cs="Arial"/>
          <w:sz w:val="22"/>
          <w:szCs w:val="22"/>
          <w:u w:val="none" w:color="003300"/>
        </w:rPr>
        <w:t>septique</w:t>
      </w:r>
      <w:r w:rsidRPr="004A08CD">
        <w:rPr>
          <w:rFonts w:ascii="Century Gothic" w:hAnsi="Century Gothic" w:cs="Arial"/>
          <w:sz w:val="22"/>
          <w:szCs w:val="22"/>
          <w:u w:val="none" w:color="003300"/>
        </w:rPr>
        <w:t>, caniveau, clôture).</w:t>
      </w:r>
    </w:p>
    <w:p w:rsidR="00886383" w:rsidRPr="004A08CD" w:rsidRDefault="00886383" w:rsidP="00C0321A">
      <w:pPr>
        <w:jc w:val="both"/>
        <w:rPr>
          <w:rFonts w:ascii="Century Gothic" w:hAnsi="Century Gothic" w:cs="Arial"/>
          <w:sz w:val="22"/>
          <w:szCs w:val="22"/>
        </w:rPr>
      </w:pPr>
    </w:p>
    <w:p w:rsidR="00886383" w:rsidRPr="004A08CD" w:rsidRDefault="00886383" w:rsidP="00661FA4">
      <w:pPr>
        <w:pStyle w:val="Titre1"/>
        <w:numPr>
          <w:ilvl w:val="0"/>
          <w:numId w:val="1"/>
        </w:numPr>
        <w:rPr>
          <w:rFonts w:ascii="Century Gothic" w:hAnsi="Century Gothic" w:cs="Arial"/>
          <w:sz w:val="22"/>
          <w:szCs w:val="22"/>
          <w:u w:val="none" w:color="003300"/>
        </w:rPr>
      </w:pPr>
      <w:r w:rsidRPr="004A08CD">
        <w:rPr>
          <w:rFonts w:ascii="Century Gothic" w:hAnsi="Century Gothic" w:cs="Arial"/>
          <w:sz w:val="22"/>
          <w:szCs w:val="22"/>
          <w:u w:val="none" w:color="003300"/>
        </w:rPr>
        <w:t xml:space="preserve">Le délai prévu pour la construction est de </w:t>
      </w:r>
      <w:r w:rsidR="00F67311">
        <w:rPr>
          <w:rFonts w:ascii="Century Gothic" w:hAnsi="Century Gothic" w:cs="Arial"/>
          <w:sz w:val="22"/>
          <w:szCs w:val="22"/>
          <w:u w:val="none" w:color="003300"/>
        </w:rPr>
        <w:t>dix-huit</w:t>
      </w:r>
      <w:r w:rsidR="00661FA4" w:rsidRPr="00661FA4">
        <w:rPr>
          <w:rFonts w:ascii="Century Gothic" w:hAnsi="Century Gothic" w:cs="Arial"/>
          <w:sz w:val="22"/>
          <w:szCs w:val="22"/>
          <w:u w:val="none" w:color="003300"/>
        </w:rPr>
        <w:t xml:space="preserve"> (</w:t>
      </w:r>
      <w:r w:rsidR="00F67311">
        <w:rPr>
          <w:rFonts w:ascii="Century Gothic" w:hAnsi="Century Gothic" w:cs="Arial"/>
          <w:sz w:val="22"/>
          <w:szCs w:val="22"/>
          <w:u w:val="none" w:color="003300"/>
        </w:rPr>
        <w:t>18</w:t>
      </w:r>
      <w:r w:rsidR="00661FA4" w:rsidRPr="00661FA4">
        <w:rPr>
          <w:rFonts w:ascii="Century Gothic" w:hAnsi="Century Gothic" w:cs="Arial"/>
          <w:sz w:val="22"/>
          <w:szCs w:val="22"/>
          <w:u w:val="none" w:color="003300"/>
        </w:rPr>
        <w:t>)</w:t>
      </w:r>
      <w:r w:rsidR="00CD792A" w:rsidRPr="004A08CD">
        <w:rPr>
          <w:rFonts w:ascii="Century Gothic" w:hAnsi="Century Gothic" w:cs="Arial"/>
          <w:sz w:val="22"/>
          <w:szCs w:val="22"/>
          <w:u w:val="none" w:color="003300"/>
        </w:rPr>
        <w:t>mois</w:t>
      </w:r>
      <w:r w:rsidRPr="004A08CD">
        <w:rPr>
          <w:rFonts w:ascii="Century Gothic" w:hAnsi="Century Gothic" w:cs="Arial"/>
          <w:sz w:val="22"/>
          <w:szCs w:val="22"/>
          <w:u w:val="none" w:color="003300"/>
        </w:rPr>
        <w:t>. Au cas où les travaux excéderaient le délai imparti, le bailleur n’aura pas à souffrir de cette turpitude imputable au seul preneur, sauf cas de force majeure.</w:t>
      </w:r>
    </w:p>
    <w:p w:rsidR="00886383" w:rsidRPr="004A08CD" w:rsidRDefault="00886383" w:rsidP="00C0321A">
      <w:pPr>
        <w:jc w:val="both"/>
        <w:rPr>
          <w:rFonts w:ascii="Century Gothic" w:hAnsi="Century Gothic" w:cs="Arial"/>
          <w:sz w:val="22"/>
          <w:szCs w:val="22"/>
          <w:u w:color="003300"/>
        </w:rPr>
      </w:pPr>
    </w:p>
    <w:p w:rsidR="00886383" w:rsidRPr="004A08CD" w:rsidRDefault="00886383" w:rsidP="00C0321A">
      <w:pPr>
        <w:pStyle w:val="Paragraphedeliste"/>
        <w:numPr>
          <w:ilvl w:val="0"/>
          <w:numId w:val="1"/>
        </w:numPr>
        <w:jc w:val="both"/>
        <w:rPr>
          <w:rFonts w:ascii="Century Gothic" w:hAnsi="Century Gothic" w:cs="Arial"/>
          <w:sz w:val="22"/>
          <w:szCs w:val="22"/>
          <w:u w:color="003300"/>
        </w:rPr>
      </w:pPr>
      <w:r w:rsidRPr="004A08CD">
        <w:rPr>
          <w:rFonts w:ascii="Century Gothic" w:hAnsi="Century Gothic" w:cs="Arial"/>
          <w:sz w:val="22"/>
          <w:szCs w:val="22"/>
          <w:u w:color="003300"/>
        </w:rPr>
        <w:t>Conformément à l’article 36 du Code Foncier et Domanial et l’article 260 du Code Général des Impôts, le preneur est tenu de toutes les charges, taxes et impôts auxquels les bâtiments et le terrain peuvent et pourront être assujettis.</w:t>
      </w:r>
    </w:p>
    <w:p w:rsidR="00886383" w:rsidRPr="00D36118" w:rsidRDefault="00886383" w:rsidP="00C0321A">
      <w:pPr>
        <w:tabs>
          <w:tab w:val="num" w:pos="644"/>
        </w:tabs>
        <w:jc w:val="both"/>
        <w:rPr>
          <w:rFonts w:ascii="Century Gothic" w:hAnsi="Century Gothic" w:cs="Arial"/>
          <w:sz w:val="16"/>
          <w:szCs w:val="16"/>
          <w:u w:color="003300"/>
        </w:rPr>
      </w:pPr>
    </w:p>
    <w:p w:rsidR="00886383" w:rsidRPr="004A08CD" w:rsidRDefault="00886383" w:rsidP="00C0321A">
      <w:pPr>
        <w:pStyle w:val="Paragraphedeliste"/>
        <w:numPr>
          <w:ilvl w:val="0"/>
          <w:numId w:val="1"/>
        </w:numPr>
        <w:jc w:val="both"/>
        <w:rPr>
          <w:rFonts w:ascii="Century Gothic" w:hAnsi="Century Gothic" w:cs="Arial"/>
          <w:sz w:val="22"/>
          <w:szCs w:val="22"/>
          <w:u w:color="003300"/>
        </w:rPr>
      </w:pPr>
      <w:r w:rsidRPr="004A08CD">
        <w:rPr>
          <w:rFonts w:ascii="Century Gothic" w:hAnsi="Century Gothic" w:cs="Arial"/>
          <w:sz w:val="22"/>
          <w:szCs w:val="22"/>
          <w:u w:color="003300"/>
        </w:rPr>
        <w:t>Le preneur devra prendre toutes dispositions utiles pour n’apporter aucun trouble de quelque nature qu’il soit aux propriétaires voisins.</w:t>
      </w:r>
    </w:p>
    <w:p w:rsidR="00886383" w:rsidRPr="00D36118" w:rsidRDefault="00886383" w:rsidP="00C0321A">
      <w:pPr>
        <w:pStyle w:val="Paragraphedeliste"/>
        <w:rPr>
          <w:rFonts w:ascii="Century Gothic" w:hAnsi="Century Gothic" w:cs="Arial"/>
          <w:sz w:val="16"/>
          <w:szCs w:val="16"/>
          <w:u w:color="003300"/>
        </w:rPr>
      </w:pPr>
    </w:p>
    <w:p w:rsidR="00886383" w:rsidRPr="004A08CD" w:rsidRDefault="00886383" w:rsidP="00C0321A">
      <w:pPr>
        <w:numPr>
          <w:ilvl w:val="0"/>
          <w:numId w:val="4"/>
        </w:numPr>
        <w:jc w:val="both"/>
        <w:rPr>
          <w:rFonts w:ascii="Century Gothic" w:hAnsi="Century Gothic"/>
          <w:b/>
          <w:sz w:val="22"/>
          <w:szCs w:val="22"/>
          <w:u w:val="single"/>
        </w:rPr>
      </w:pPr>
      <w:r w:rsidRPr="004A08CD">
        <w:rPr>
          <w:rFonts w:ascii="Century Gothic" w:hAnsi="Century Gothic"/>
          <w:b/>
          <w:sz w:val="22"/>
          <w:szCs w:val="22"/>
          <w:u w:val="single"/>
        </w:rPr>
        <w:t>Détermination de l’achèvement</w:t>
      </w:r>
    </w:p>
    <w:p w:rsidR="00886383" w:rsidRPr="00D36118" w:rsidRDefault="00886383" w:rsidP="00C0321A">
      <w:pPr>
        <w:ind w:left="284" w:firstLine="360"/>
        <w:jc w:val="both"/>
        <w:rPr>
          <w:rFonts w:ascii="Century Gothic" w:hAnsi="Century Gothic"/>
          <w:sz w:val="16"/>
          <w:szCs w:val="16"/>
        </w:rPr>
      </w:pPr>
    </w:p>
    <w:p w:rsidR="00886383" w:rsidRDefault="00886383" w:rsidP="00D36118">
      <w:pPr>
        <w:ind w:left="284" w:firstLine="424"/>
        <w:jc w:val="both"/>
        <w:rPr>
          <w:rFonts w:ascii="Century Gothic" w:hAnsi="Century Gothic"/>
          <w:sz w:val="22"/>
          <w:szCs w:val="22"/>
        </w:rPr>
      </w:pPr>
      <w:r w:rsidRPr="004A08CD">
        <w:rPr>
          <w:rFonts w:ascii="Century Gothic" w:hAnsi="Century Gothic"/>
          <w:sz w:val="22"/>
          <w:szCs w:val="22"/>
        </w:rPr>
        <w:t>L’obligation d’achever les constructions qui incombe au preneur, comporte pour ce dernier, celle d’obtenir le moment venu, le récépissé de la déclaration d’achèvement s’il y a lieu, en fonction de la réglementation en vigueur à la date de l’achèvement.</w:t>
      </w:r>
    </w:p>
    <w:p w:rsidR="00C25E76" w:rsidRPr="004A08CD" w:rsidRDefault="00C25E76" w:rsidP="00D36118">
      <w:pPr>
        <w:ind w:left="284" w:firstLine="424"/>
        <w:jc w:val="both"/>
        <w:rPr>
          <w:rFonts w:ascii="Century Gothic" w:hAnsi="Century Gothic"/>
          <w:sz w:val="22"/>
          <w:szCs w:val="22"/>
        </w:rPr>
      </w:pPr>
    </w:p>
    <w:p w:rsidR="00886383" w:rsidRPr="004A08CD" w:rsidRDefault="00886383" w:rsidP="00C0321A">
      <w:pPr>
        <w:ind w:firstLine="644"/>
        <w:jc w:val="both"/>
        <w:rPr>
          <w:rFonts w:ascii="Century Gothic" w:hAnsi="Century Gothic"/>
          <w:sz w:val="22"/>
          <w:szCs w:val="22"/>
        </w:rPr>
      </w:pPr>
      <w:r w:rsidRPr="004A08CD">
        <w:rPr>
          <w:rFonts w:ascii="Century Gothic" w:hAnsi="Century Gothic"/>
          <w:sz w:val="22"/>
          <w:szCs w:val="22"/>
        </w:rPr>
        <w:t>Mais nonobstant la date à laquelle ledit récépissé de la déclaration d’achèvement aura été délivré, il est expressément convenu entre Bailleur et preneur que l’opération de construction ne sera réputée accomplie que lors qu’auront été exécuté les ouvrages et que seront installés les éléments d’équipement qui sont indispensables à l’utilisation, conformément au plan de l’immeuble à construire.</w:t>
      </w:r>
    </w:p>
    <w:p w:rsidR="00886383" w:rsidRPr="004A08CD" w:rsidRDefault="00886383" w:rsidP="00C0321A">
      <w:pPr>
        <w:ind w:firstLine="644"/>
        <w:jc w:val="both"/>
        <w:rPr>
          <w:rFonts w:ascii="Century Gothic" w:hAnsi="Century Gothic"/>
          <w:sz w:val="22"/>
          <w:szCs w:val="22"/>
        </w:rPr>
      </w:pPr>
    </w:p>
    <w:p w:rsidR="00886383" w:rsidRPr="004A08CD" w:rsidRDefault="00886383" w:rsidP="00C0321A">
      <w:pPr>
        <w:ind w:firstLine="708"/>
        <w:jc w:val="both"/>
        <w:rPr>
          <w:rFonts w:ascii="Century Gothic" w:hAnsi="Century Gothic"/>
          <w:sz w:val="22"/>
          <w:szCs w:val="22"/>
        </w:rPr>
      </w:pPr>
      <w:r w:rsidRPr="004A08CD">
        <w:rPr>
          <w:rFonts w:ascii="Century Gothic" w:hAnsi="Century Gothic"/>
          <w:sz w:val="22"/>
          <w:szCs w:val="22"/>
        </w:rPr>
        <w:t>L</w:t>
      </w:r>
      <w:r w:rsidR="00D36118">
        <w:rPr>
          <w:rFonts w:ascii="Century Gothic" w:hAnsi="Century Gothic"/>
          <w:sz w:val="22"/>
          <w:szCs w:val="22"/>
        </w:rPr>
        <w:t>a</w:t>
      </w:r>
      <w:r w:rsidRPr="004A08CD">
        <w:rPr>
          <w:rFonts w:ascii="Century Gothic" w:hAnsi="Century Gothic"/>
          <w:sz w:val="22"/>
          <w:szCs w:val="22"/>
        </w:rPr>
        <w:t xml:space="preserve"> constatation d’achèvement par le bailleur sera faite au cours d’une visite des locaux en présence du preneur et sera stipulée dans un constat amiable signé par les parties en présence.</w:t>
      </w:r>
    </w:p>
    <w:p w:rsidR="00886383" w:rsidRPr="004A08CD" w:rsidRDefault="00886383" w:rsidP="00C0321A">
      <w:pPr>
        <w:jc w:val="both"/>
        <w:rPr>
          <w:rFonts w:ascii="Century Gothic" w:hAnsi="Century Gothic"/>
          <w:sz w:val="22"/>
          <w:szCs w:val="22"/>
        </w:rPr>
      </w:pPr>
    </w:p>
    <w:p w:rsidR="00886383" w:rsidRDefault="00886383" w:rsidP="009B00B1">
      <w:pPr>
        <w:ind w:firstLine="644"/>
        <w:jc w:val="both"/>
        <w:rPr>
          <w:rFonts w:ascii="Century Gothic" w:hAnsi="Century Gothic"/>
          <w:sz w:val="22"/>
          <w:szCs w:val="22"/>
        </w:rPr>
      </w:pPr>
      <w:r w:rsidRPr="004A08CD">
        <w:rPr>
          <w:rFonts w:ascii="Century Gothic" w:hAnsi="Century Gothic"/>
          <w:sz w:val="22"/>
          <w:szCs w:val="22"/>
        </w:rPr>
        <w:t>Ce constat vaudra reconnaissance de l’achèvement par le bailleur</w:t>
      </w:r>
      <w:r w:rsidR="00CD792A" w:rsidRPr="004A08CD">
        <w:rPr>
          <w:rFonts w:ascii="Century Gothic" w:hAnsi="Century Gothic"/>
          <w:sz w:val="22"/>
          <w:szCs w:val="22"/>
        </w:rPr>
        <w:t xml:space="preserve"> et début de la durée du présent bail</w:t>
      </w:r>
      <w:r w:rsidRPr="004A08CD">
        <w:rPr>
          <w:rFonts w:ascii="Century Gothic" w:hAnsi="Century Gothic"/>
          <w:sz w:val="22"/>
          <w:szCs w:val="22"/>
        </w:rPr>
        <w:t>.</w:t>
      </w:r>
    </w:p>
    <w:p w:rsidR="009620A7" w:rsidRPr="009B00B1" w:rsidRDefault="009620A7" w:rsidP="009B00B1">
      <w:pPr>
        <w:ind w:firstLine="644"/>
        <w:jc w:val="both"/>
        <w:rPr>
          <w:rFonts w:ascii="Century Gothic" w:hAnsi="Century Gothic"/>
          <w:sz w:val="22"/>
          <w:szCs w:val="22"/>
        </w:rPr>
      </w:pPr>
    </w:p>
    <w:p w:rsidR="00886383" w:rsidRPr="004A08CD" w:rsidRDefault="00886383" w:rsidP="00C0321A">
      <w:pPr>
        <w:numPr>
          <w:ilvl w:val="0"/>
          <w:numId w:val="4"/>
        </w:numPr>
        <w:jc w:val="both"/>
        <w:rPr>
          <w:rFonts w:ascii="Century Gothic" w:hAnsi="Century Gothic"/>
          <w:b/>
          <w:sz w:val="22"/>
          <w:szCs w:val="22"/>
          <w:u w:val="single"/>
        </w:rPr>
      </w:pPr>
      <w:r w:rsidRPr="004A08CD">
        <w:rPr>
          <w:rFonts w:ascii="Century Gothic" w:hAnsi="Century Gothic"/>
          <w:b/>
          <w:sz w:val="22"/>
          <w:szCs w:val="22"/>
          <w:u w:val="single"/>
        </w:rPr>
        <w:t>Constitution et Acquisition des Droits Réels</w:t>
      </w:r>
    </w:p>
    <w:p w:rsidR="00886383" w:rsidRPr="004A08CD" w:rsidRDefault="00886383" w:rsidP="00C0321A">
      <w:pPr>
        <w:jc w:val="both"/>
        <w:rPr>
          <w:rFonts w:ascii="Century Gothic" w:hAnsi="Century Gothic"/>
          <w:sz w:val="22"/>
          <w:szCs w:val="22"/>
        </w:rPr>
      </w:pPr>
    </w:p>
    <w:p w:rsidR="00886383" w:rsidRPr="004A08CD" w:rsidRDefault="00886383" w:rsidP="00C0321A">
      <w:pPr>
        <w:ind w:firstLine="644"/>
        <w:jc w:val="both"/>
        <w:rPr>
          <w:rFonts w:ascii="Century Gothic" w:hAnsi="Century Gothic"/>
          <w:sz w:val="22"/>
          <w:szCs w:val="22"/>
        </w:rPr>
      </w:pPr>
      <w:r w:rsidRPr="004A08CD">
        <w:rPr>
          <w:rFonts w:ascii="Century Gothic" w:hAnsi="Century Gothic"/>
          <w:sz w:val="22"/>
          <w:szCs w:val="22"/>
        </w:rPr>
        <w:t>Le preneur pourra grever son droit au présent bail et les constructions qu’il aura édifiées sur le terrain qui en est l’objet de privilèges et d’hypothèques, sans le consentement exprès et par écrit du Bailleur, ainsi que ce dernier accepte expressément.</w:t>
      </w:r>
    </w:p>
    <w:p w:rsidR="00886383" w:rsidRPr="009B00B1" w:rsidRDefault="00886383" w:rsidP="00C0321A">
      <w:pPr>
        <w:jc w:val="both"/>
        <w:rPr>
          <w:rFonts w:ascii="Century Gothic" w:hAnsi="Century Gothic"/>
          <w:sz w:val="18"/>
          <w:szCs w:val="22"/>
        </w:rPr>
      </w:pPr>
    </w:p>
    <w:p w:rsidR="00886383" w:rsidRPr="004A08CD" w:rsidRDefault="00886383" w:rsidP="00C0321A">
      <w:pPr>
        <w:ind w:firstLine="644"/>
        <w:jc w:val="both"/>
        <w:rPr>
          <w:rFonts w:ascii="Century Gothic" w:hAnsi="Century Gothic"/>
          <w:sz w:val="22"/>
          <w:szCs w:val="22"/>
        </w:rPr>
      </w:pPr>
      <w:r w:rsidRPr="004A08CD">
        <w:rPr>
          <w:rFonts w:ascii="Century Gothic" w:hAnsi="Century Gothic"/>
          <w:sz w:val="22"/>
          <w:szCs w:val="22"/>
        </w:rPr>
        <w:lastRenderedPageBreak/>
        <w:t>Tous pouvoirs lui sont donnés par le bailleur à l’effet d’acquérir les servitudes mitoyennetés, droit de vue et droit de passage nécessaire à la réalisation des constructions prévues.</w:t>
      </w:r>
    </w:p>
    <w:p w:rsidR="00886383" w:rsidRPr="009B00B1" w:rsidRDefault="00886383" w:rsidP="00C0321A">
      <w:pPr>
        <w:jc w:val="both"/>
        <w:rPr>
          <w:rFonts w:ascii="Century Gothic" w:hAnsi="Century Gothic"/>
          <w:sz w:val="18"/>
          <w:szCs w:val="22"/>
        </w:rPr>
      </w:pPr>
    </w:p>
    <w:p w:rsidR="00886383" w:rsidRPr="004A08CD" w:rsidRDefault="00886383" w:rsidP="00C0321A">
      <w:pPr>
        <w:ind w:firstLine="644"/>
        <w:jc w:val="both"/>
        <w:rPr>
          <w:rFonts w:ascii="Century Gothic" w:hAnsi="Century Gothic"/>
          <w:sz w:val="22"/>
          <w:szCs w:val="22"/>
        </w:rPr>
      </w:pPr>
      <w:r w:rsidRPr="004A08CD">
        <w:rPr>
          <w:rFonts w:ascii="Century Gothic" w:hAnsi="Century Gothic"/>
          <w:sz w:val="22"/>
          <w:szCs w:val="22"/>
        </w:rPr>
        <w:t>Ces pouvoirs sont conférés au preneur dans l’intérêt commun du bailleur et du preneur et en contrepartie des engagements pris par ce dernier. Ces pouvoirs expireront à la date de la délivrance du certificat de conformité.</w:t>
      </w:r>
    </w:p>
    <w:p w:rsidR="00886383" w:rsidRPr="009B00B1" w:rsidRDefault="00886383" w:rsidP="00C0321A">
      <w:pPr>
        <w:jc w:val="both"/>
        <w:rPr>
          <w:rFonts w:ascii="Century Gothic" w:hAnsi="Century Gothic"/>
          <w:sz w:val="18"/>
          <w:szCs w:val="22"/>
        </w:rPr>
      </w:pPr>
    </w:p>
    <w:p w:rsidR="00886383" w:rsidRPr="004A08CD" w:rsidRDefault="00886383" w:rsidP="00C0321A">
      <w:pPr>
        <w:ind w:firstLine="644"/>
        <w:jc w:val="both"/>
        <w:rPr>
          <w:rFonts w:ascii="Century Gothic" w:hAnsi="Century Gothic"/>
          <w:sz w:val="22"/>
          <w:szCs w:val="22"/>
        </w:rPr>
      </w:pPr>
      <w:r w:rsidRPr="004A08CD">
        <w:rPr>
          <w:rFonts w:ascii="Century Gothic" w:hAnsi="Century Gothic"/>
          <w:sz w:val="22"/>
          <w:szCs w:val="22"/>
        </w:rPr>
        <w:t>Il est expressément convenu que les sommes qui pourraient être payées à des tiers au titre de ces acquisitions et en exécution des conventions passées par le preneur, seront supportées exclusivement par ce dernier qui s’y oblige expressément.</w:t>
      </w:r>
    </w:p>
    <w:p w:rsidR="00886383" w:rsidRPr="004A08CD" w:rsidRDefault="00886383" w:rsidP="00C0321A">
      <w:pPr>
        <w:ind w:firstLine="644"/>
        <w:jc w:val="both"/>
        <w:rPr>
          <w:rFonts w:ascii="Century Gothic" w:hAnsi="Century Gothic"/>
          <w:sz w:val="22"/>
          <w:szCs w:val="22"/>
        </w:rPr>
      </w:pPr>
    </w:p>
    <w:p w:rsidR="00886383" w:rsidRPr="004A08CD" w:rsidRDefault="00886383" w:rsidP="00C0321A">
      <w:pPr>
        <w:numPr>
          <w:ilvl w:val="0"/>
          <w:numId w:val="4"/>
        </w:numPr>
        <w:jc w:val="both"/>
        <w:rPr>
          <w:rFonts w:ascii="Century Gothic" w:hAnsi="Century Gothic"/>
          <w:b/>
          <w:sz w:val="22"/>
          <w:szCs w:val="22"/>
          <w:u w:val="single"/>
        </w:rPr>
      </w:pPr>
      <w:r w:rsidRPr="004A08CD">
        <w:rPr>
          <w:rFonts w:ascii="Century Gothic" w:hAnsi="Century Gothic"/>
          <w:b/>
          <w:sz w:val="22"/>
          <w:szCs w:val="22"/>
          <w:u w:val="single"/>
        </w:rPr>
        <w:t>Entretien des constructions</w:t>
      </w:r>
    </w:p>
    <w:p w:rsidR="00886383" w:rsidRPr="004A08CD" w:rsidRDefault="00886383" w:rsidP="00C0321A">
      <w:pPr>
        <w:jc w:val="both"/>
        <w:rPr>
          <w:rFonts w:ascii="Century Gothic" w:hAnsi="Century Gothic"/>
          <w:sz w:val="22"/>
          <w:szCs w:val="22"/>
        </w:rPr>
      </w:pPr>
    </w:p>
    <w:p w:rsidR="00886383" w:rsidRPr="004A08CD" w:rsidRDefault="00886383" w:rsidP="00C0321A">
      <w:pPr>
        <w:ind w:firstLine="644"/>
        <w:jc w:val="both"/>
        <w:rPr>
          <w:rFonts w:ascii="Century Gothic" w:hAnsi="Century Gothic"/>
          <w:sz w:val="22"/>
          <w:szCs w:val="22"/>
        </w:rPr>
      </w:pPr>
      <w:r w:rsidRPr="004A08CD">
        <w:rPr>
          <w:rFonts w:ascii="Century Gothic" w:hAnsi="Century Gothic"/>
          <w:sz w:val="22"/>
          <w:szCs w:val="22"/>
        </w:rPr>
        <w:t>Le preneur devra pendant le cours du bail conserver en bon état d’entretien les constructions édifiées et tous les aménagements qu’il aura apporté, et effectuer à ses frais, et sous sa responsabilité, les réparations de toute nature y compris les grosses réparations telles qu’elles sont définies par la loi et par l’usage, ainsi que le remplacement de tous les éléments de sa construction et de son aménagement au fur et à mesure que le tout se révélera nécessaire.</w:t>
      </w:r>
    </w:p>
    <w:p w:rsidR="00886383" w:rsidRPr="004A08CD" w:rsidRDefault="00886383" w:rsidP="00C0321A">
      <w:pPr>
        <w:jc w:val="both"/>
        <w:rPr>
          <w:rFonts w:ascii="Century Gothic" w:hAnsi="Century Gothic"/>
          <w:sz w:val="22"/>
          <w:szCs w:val="22"/>
        </w:rPr>
      </w:pPr>
    </w:p>
    <w:p w:rsidR="00886383" w:rsidRPr="004A08CD" w:rsidRDefault="00886383" w:rsidP="00C0321A">
      <w:pPr>
        <w:ind w:firstLine="644"/>
        <w:jc w:val="both"/>
        <w:rPr>
          <w:rFonts w:ascii="Century Gothic" w:hAnsi="Century Gothic"/>
          <w:sz w:val="22"/>
          <w:szCs w:val="22"/>
        </w:rPr>
      </w:pPr>
      <w:r w:rsidRPr="004A08CD">
        <w:rPr>
          <w:rFonts w:ascii="Century Gothic" w:hAnsi="Century Gothic"/>
          <w:sz w:val="22"/>
          <w:szCs w:val="22"/>
        </w:rPr>
        <w:t>Le bailleur aura le droit de faire visiter la propriété et les constructions par son architecte ou son mandataire, une fois par an, à ses frais, pour s’assurer de l’exécution de tous travaux d’entretien et de réparations.</w:t>
      </w:r>
    </w:p>
    <w:p w:rsidR="00886383" w:rsidRDefault="00886383" w:rsidP="00C0321A">
      <w:pPr>
        <w:jc w:val="both"/>
        <w:rPr>
          <w:rFonts w:ascii="Century Gothic" w:hAnsi="Century Gothic"/>
          <w:sz w:val="22"/>
          <w:szCs w:val="22"/>
        </w:rPr>
      </w:pPr>
    </w:p>
    <w:p w:rsidR="00886383" w:rsidRPr="004A08CD" w:rsidRDefault="00886383" w:rsidP="00C0321A">
      <w:pPr>
        <w:numPr>
          <w:ilvl w:val="0"/>
          <w:numId w:val="4"/>
        </w:numPr>
        <w:jc w:val="both"/>
        <w:rPr>
          <w:rFonts w:ascii="Century Gothic" w:hAnsi="Century Gothic"/>
          <w:b/>
          <w:sz w:val="22"/>
          <w:szCs w:val="22"/>
          <w:u w:val="single"/>
        </w:rPr>
      </w:pPr>
      <w:r w:rsidRPr="004A08CD">
        <w:rPr>
          <w:rFonts w:ascii="Century Gothic" w:hAnsi="Century Gothic"/>
          <w:b/>
          <w:sz w:val="22"/>
          <w:szCs w:val="22"/>
          <w:u w:val="single"/>
        </w:rPr>
        <w:t xml:space="preserve">Cession et Apport en Société </w:t>
      </w:r>
    </w:p>
    <w:p w:rsidR="00886383" w:rsidRPr="00D36118" w:rsidRDefault="00886383" w:rsidP="00C0321A">
      <w:pPr>
        <w:jc w:val="both"/>
        <w:rPr>
          <w:rFonts w:ascii="Century Gothic" w:hAnsi="Century Gothic"/>
          <w:sz w:val="16"/>
          <w:szCs w:val="16"/>
        </w:rPr>
      </w:pPr>
    </w:p>
    <w:p w:rsidR="00886383" w:rsidRDefault="00886383" w:rsidP="00D36118">
      <w:pPr>
        <w:ind w:firstLine="644"/>
        <w:jc w:val="both"/>
        <w:rPr>
          <w:rFonts w:ascii="Century Gothic" w:hAnsi="Century Gothic"/>
          <w:sz w:val="22"/>
          <w:szCs w:val="22"/>
        </w:rPr>
      </w:pPr>
      <w:r w:rsidRPr="004A08CD">
        <w:rPr>
          <w:rFonts w:ascii="Century Gothic" w:hAnsi="Century Gothic"/>
          <w:sz w:val="22"/>
          <w:szCs w:val="22"/>
        </w:rPr>
        <w:t>Le preneur pourra céder, tout ou partie des droits, ou les apporter en Société à des tiers de son choix. Les cessionnaires ou la Société acquéreur de l’apport, devront s’engager directement envers le bailleur, à l’exécution de toutes les conditions du présent bail à construction.</w:t>
      </w:r>
    </w:p>
    <w:p w:rsidR="00C25E76" w:rsidRPr="00D36118" w:rsidRDefault="00C25E76" w:rsidP="00D36118">
      <w:pPr>
        <w:ind w:firstLine="644"/>
        <w:jc w:val="both"/>
        <w:rPr>
          <w:rFonts w:ascii="Century Gothic" w:hAnsi="Century Gothic"/>
          <w:sz w:val="22"/>
          <w:szCs w:val="22"/>
        </w:rPr>
      </w:pPr>
    </w:p>
    <w:p w:rsidR="009620A7" w:rsidRPr="00D65D50" w:rsidRDefault="00886383" w:rsidP="00D65D50">
      <w:pPr>
        <w:ind w:firstLine="708"/>
        <w:jc w:val="both"/>
        <w:rPr>
          <w:rFonts w:ascii="Century Gothic" w:hAnsi="Century Gothic"/>
          <w:sz w:val="22"/>
          <w:szCs w:val="22"/>
        </w:rPr>
      </w:pPr>
      <w:r w:rsidRPr="004A08CD">
        <w:rPr>
          <w:rFonts w:ascii="Century Gothic" w:hAnsi="Century Gothic"/>
          <w:sz w:val="22"/>
          <w:szCs w:val="22"/>
        </w:rPr>
        <w:t>Ils demeureront tenus solidairement entre eux le preneur vis à vis du bailleur, des mêmes obligations que le preneur et celui-ci en restera garant et en demeura tenu solidairement avec ceux qu’il se sera substitué.</w:t>
      </w:r>
    </w:p>
    <w:p w:rsidR="009620A7" w:rsidRPr="00F22F4E" w:rsidRDefault="009620A7" w:rsidP="00C0321A">
      <w:pPr>
        <w:jc w:val="both"/>
        <w:rPr>
          <w:rFonts w:ascii="Century Gothic" w:hAnsi="Century Gothic"/>
          <w:sz w:val="14"/>
          <w:szCs w:val="22"/>
        </w:rPr>
      </w:pPr>
    </w:p>
    <w:p w:rsidR="00886383" w:rsidRPr="004A08CD" w:rsidRDefault="00886383" w:rsidP="00C0321A">
      <w:pPr>
        <w:ind w:firstLine="708"/>
        <w:jc w:val="both"/>
        <w:rPr>
          <w:rFonts w:ascii="Century Gothic" w:hAnsi="Century Gothic"/>
          <w:sz w:val="22"/>
          <w:szCs w:val="22"/>
        </w:rPr>
      </w:pPr>
      <w:r w:rsidRPr="004A08CD">
        <w:rPr>
          <w:rFonts w:ascii="Century Gothic" w:hAnsi="Century Gothic"/>
          <w:sz w:val="22"/>
          <w:szCs w:val="22"/>
        </w:rPr>
        <w:t>Toute cession et tout apport en Société devra être notifié, par exploit d’huissier, ou par lettre recommandée avec accusé de réception, au bailleur qui conservera tous droits vis à vis, tant du preneur que de ceux que ce dernier se sera substitué, solidairement.</w:t>
      </w:r>
    </w:p>
    <w:p w:rsidR="009620A7" w:rsidRDefault="009620A7" w:rsidP="00C0321A">
      <w:pPr>
        <w:jc w:val="both"/>
        <w:rPr>
          <w:rFonts w:ascii="Century Gothic" w:hAnsi="Century Gothic"/>
          <w:sz w:val="22"/>
          <w:szCs w:val="22"/>
        </w:rPr>
      </w:pPr>
    </w:p>
    <w:p w:rsidR="00886383" w:rsidRDefault="00886383" w:rsidP="009620A7">
      <w:pPr>
        <w:ind w:firstLine="284"/>
        <w:jc w:val="both"/>
        <w:rPr>
          <w:rFonts w:ascii="Century Gothic" w:hAnsi="Century Gothic"/>
          <w:sz w:val="22"/>
          <w:szCs w:val="22"/>
        </w:rPr>
      </w:pPr>
      <w:r w:rsidRPr="004A08CD">
        <w:rPr>
          <w:rFonts w:ascii="Century Gothic" w:hAnsi="Century Gothic"/>
          <w:sz w:val="22"/>
          <w:szCs w:val="22"/>
        </w:rPr>
        <w:t>Une copie de l’acte sera délivrée au bailleur au frais du cessionnaire.</w:t>
      </w:r>
    </w:p>
    <w:p w:rsidR="00C25E76" w:rsidRDefault="00C25E76" w:rsidP="009620A7">
      <w:pPr>
        <w:ind w:firstLine="284"/>
        <w:jc w:val="both"/>
        <w:rPr>
          <w:rFonts w:ascii="Century Gothic" w:hAnsi="Century Gothic"/>
          <w:sz w:val="22"/>
          <w:szCs w:val="22"/>
        </w:rPr>
      </w:pPr>
    </w:p>
    <w:p w:rsidR="00B41B8F" w:rsidRPr="00F22F4E" w:rsidRDefault="00B41B8F" w:rsidP="00C0321A">
      <w:pPr>
        <w:jc w:val="both"/>
        <w:rPr>
          <w:rFonts w:ascii="Century Gothic" w:hAnsi="Century Gothic"/>
          <w:sz w:val="16"/>
          <w:szCs w:val="22"/>
        </w:rPr>
      </w:pPr>
    </w:p>
    <w:p w:rsidR="00886383" w:rsidRPr="004A08CD" w:rsidRDefault="00886383" w:rsidP="00C0321A">
      <w:pPr>
        <w:numPr>
          <w:ilvl w:val="0"/>
          <w:numId w:val="4"/>
        </w:numPr>
        <w:jc w:val="both"/>
        <w:rPr>
          <w:rFonts w:ascii="Century Gothic" w:hAnsi="Century Gothic"/>
          <w:b/>
          <w:sz w:val="22"/>
          <w:szCs w:val="22"/>
          <w:u w:val="single"/>
        </w:rPr>
      </w:pPr>
      <w:r w:rsidRPr="004A08CD">
        <w:rPr>
          <w:rFonts w:ascii="Century Gothic" w:hAnsi="Century Gothic"/>
          <w:b/>
          <w:sz w:val="22"/>
          <w:szCs w:val="22"/>
          <w:u w:val="single"/>
        </w:rPr>
        <w:t>Location</w:t>
      </w:r>
    </w:p>
    <w:p w:rsidR="00886383" w:rsidRPr="00F22F4E" w:rsidRDefault="00886383" w:rsidP="00C0321A">
      <w:pPr>
        <w:jc w:val="both"/>
        <w:rPr>
          <w:rFonts w:ascii="Century Gothic" w:hAnsi="Century Gothic"/>
          <w:sz w:val="16"/>
          <w:szCs w:val="22"/>
        </w:rPr>
      </w:pPr>
    </w:p>
    <w:p w:rsidR="00B41B8F" w:rsidRPr="004A08CD" w:rsidRDefault="00886383" w:rsidP="00F22F4E">
      <w:pPr>
        <w:ind w:firstLine="644"/>
        <w:jc w:val="both"/>
        <w:rPr>
          <w:rFonts w:ascii="Century Gothic" w:hAnsi="Century Gothic"/>
          <w:sz w:val="22"/>
          <w:szCs w:val="22"/>
        </w:rPr>
      </w:pPr>
      <w:r w:rsidRPr="004A08CD">
        <w:rPr>
          <w:rFonts w:ascii="Century Gothic" w:hAnsi="Century Gothic"/>
          <w:sz w:val="22"/>
          <w:szCs w:val="22"/>
        </w:rPr>
        <w:t>Le preneur pourra louer librement les constructions édifiées par lui pour une durée ne pouvant excéder celle du présent bail, en conséquence, à l’expiration du bail, par arrivée du terme ou réalisation amiable ou judiciaire tous baux, locations ou conventions d’occupations quelconques consentis par le preneur ou ses ayants cause, prendront fin de plein droit.</w:t>
      </w:r>
    </w:p>
    <w:p w:rsidR="00F466C7" w:rsidRPr="00F22F4E" w:rsidRDefault="00F466C7" w:rsidP="00C0321A">
      <w:pPr>
        <w:jc w:val="both"/>
        <w:rPr>
          <w:rFonts w:ascii="Century Gothic" w:hAnsi="Century Gothic"/>
          <w:sz w:val="16"/>
          <w:szCs w:val="22"/>
        </w:rPr>
      </w:pPr>
    </w:p>
    <w:p w:rsidR="00886383" w:rsidRPr="004A08CD" w:rsidRDefault="00886383" w:rsidP="00C0321A">
      <w:pPr>
        <w:numPr>
          <w:ilvl w:val="0"/>
          <w:numId w:val="4"/>
        </w:numPr>
        <w:jc w:val="both"/>
        <w:rPr>
          <w:rFonts w:ascii="Century Gothic" w:hAnsi="Century Gothic"/>
          <w:b/>
          <w:sz w:val="22"/>
          <w:szCs w:val="22"/>
          <w:u w:val="single"/>
        </w:rPr>
      </w:pPr>
      <w:r w:rsidRPr="004A08CD">
        <w:rPr>
          <w:rFonts w:ascii="Century Gothic" w:hAnsi="Century Gothic"/>
          <w:b/>
          <w:sz w:val="22"/>
          <w:szCs w:val="22"/>
          <w:u w:val="single"/>
        </w:rPr>
        <w:lastRenderedPageBreak/>
        <w:t>Construction</w:t>
      </w:r>
    </w:p>
    <w:p w:rsidR="00886383" w:rsidRPr="004A08CD" w:rsidRDefault="00886383" w:rsidP="00C0321A">
      <w:pPr>
        <w:jc w:val="both"/>
        <w:rPr>
          <w:rFonts w:ascii="Century Gothic" w:hAnsi="Century Gothic"/>
          <w:sz w:val="22"/>
          <w:szCs w:val="22"/>
        </w:rPr>
      </w:pPr>
    </w:p>
    <w:p w:rsidR="00886383" w:rsidRPr="004A08CD" w:rsidRDefault="00886383" w:rsidP="00C0321A">
      <w:pPr>
        <w:ind w:firstLine="644"/>
        <w:jc w:val="both"/>
        <w:rPr>
          <w:rFonts w:ascii="Century Gothic" w:hAnsi="Century Gothic"/>
          <w:sz w:val="22"/>
          <w:szCs w:val="22"/>
        </w:rPr>
      </w:pPr>
      <w:r w:rsidRPr="004A08CD">
        <w:rPr>
          <w:rFonts w:ascii="Century Gothic" w:hAnsi="Century Gothic"/>
          <w:sz w:val="22"/>
          <w:szCs w:val="22"/>
        </w:rPr>
        <w:t>Le preneur acquittera pendant toute la durée du bail et en sus du prix du bail ci-après stipulé, les impôts, contributions, taxes et redevances de toute nature auxquels le terrain loué et les constructions qui seront édifiées par ses soins peuvent et pourront être assujettis, même ceux qui, de droit, seront à la charge du bailleur.</w:t>
      </w:r>
    </w:p>
    <w:p w:rsidR="00D65D50" w:rsidRDefault="00D65D50" w:rsidP="00C0321A">
      <w:pPr>
        <w:jc w:val="both"/>
        <w:rPr>
          <w:rFonts w:ascii="Century Gothic" w:hAnsi="Century Gothic"/>
          <w:sz w:val="22"/>
          <w:szCs w:val="22"/>
        </w:rPr>
      </w:pPr>
    </w:p>
    <w:p w:rsidR="00886383" w:rsidRPr="004A08CD" w:rsidRDefault="00886383" w:rsidP="00C0321A">
      <w:pPr>
        <w:numPr>
          <w:ilvl w:val="0"/>
          <w:numId w:val="4"/>
        </w:numPr>
        <w:jc w:val="both"/>
        <w:rPr>
          <w:rFonts w:ascii="Century Gothic" w:hAnsi="Century Gothic"/>
          <w:b/>
          <w:sz w:val="22"/>
          <w:szCs w:val="22"/>
          <w:u w:val="single"/>
        </w:rPr>
      </w:pPr>
      <w:r w:rsidRPr="004A08CD">
        <w:rPr>
          <w:rFonts w:ascii="Century Gothic" w:hAnsi="Century Gothic"/>
          <w:b/>
          <w:sz w:val="22"/>
          <w:szCs w:val="22"/>
          <w:u w:val="single"/>
        </w:rPr>
        <w:t>Solidarité et Indivisibilité</w:t>
      </w:r>
    </w:p>
    <w:p w:rsidR="00886383" w:rsidRPr="004A08CD" w:rsidRDefault="00886383" w:rsidP="00C0321A">
      <w:pPr>
        <w:jc w:val="both"/>
        <w:rPr>
          <w:rFonts w:ascii="Century Gothic" w:hAnsi="Century Gothic"/>
          <w:sz w:val="22"/>
          <w:szCs w:val="22"/>
        </w:rPr>
      </w:pPr>
    </w:p>
    <w:p w:rsidR="00DE3A91" w:rsidRDefault="00886383" w:rsidP="000B7881">
      <w:pPr>
        <w:ind w:firstLine="644"/>
        <w:jc w:val="both"/>
        <w:rPr>
          <w:rFonts w:ascii="Century Gothic" w:hAnsi="Century Gothic"/>
          <w:sz w:val="22"/>
          <w:szCs w:val="22"/>
        </w:rPr>
      </w:pPr>
      <w:r w:rsidRPr="004A08CD">
        <w:rPr>
          <w:rFonts w:ascii="Century Gothic" w:hAnsi="Century Gothic"/>
          <w:sz w:val="22"/>
          <w:szCs w:val="22"/>
        </w:rPr>
        <w:t>Pendant le cours du présent bail, il y aura pour l’exécution des engagements résultant des présentes, solidarité entre le preneur et ses ayants causes : il y aura également solidarité entre le bailleur et ses ayant cause pour l’exécution des engagements pris vis à vis du preneur. Ils supportent les frais de signification à leur faire.</w:t>
      </w:r>
    </w:p>
    <w:p w:rsidR="00DE3A91" w:rsidRPr="004A08CD" w:rsidRDefault="00DE3A91" w:rsidP="00C0321A">
      <w:pPr>
        <w:ind w:firstLine="644"/>
        <w:jc w:val="both"/>
        <w:rPr>
          <w:rFonts w:ascii="Century Gothic" w:hAnsi="Century Gothic"/>
          <w:sz w:val="22"/>
          <w:szCs w:val="22"/>
        </w:rPr>
      </w:pPr>
    </w:p>
    <w:p w:rsidR="00886383" w:rsidRPr="004A08CD" w:rsidRDefault="00886383" w:rsidP="00C0321A">
      <w:pPr>
        <w:numPr>
          <w:ilvl w:val="0"/>
          <w:numId w:val="4"/>
        </w:numPr>
        <w:jc w:val="both"/>
        <w:rPr>
          <w:rFonts w:ascii="Century Gothic" w:hAnsi="Century Gothic"/>
          <w:b/>
          <w:sz w:val="22"/>
          <w:szCs w:val="22"/>
          <w:u w:val="single"/>
        </w:rPr>
      </w:pPr>
      <w:r w:rsidRPr="004A08CD">
        <w:rPr>
          <w:rFonts w:ascii="Century Gothic" w:hAnsi="Century Gothic"/>
          <w:b/>
          <w:sz w:val="22"/>
          <w:szCs w:val="22"/>
          <w:u w:val="single"/>
        </w:rPr>
        <w:t>Propriété des constructions édifiées par le preneur</w:t>
      </w:r>
    </w:p>
    <w:p w:rsidR="00886383" w:rsidRPr="004A08CD" w:rsidRDefault="00886383" w:rsidP="00C0321A">
      <w:pPr>
        <w:ind w:right="170"/>
        <w:jc w:val="both"/>
        <w:rPr>
          <w:rFonts w:ascii="Century Gothic" w:hAnsi="Century Gothic"/>
          <w:sz w:val="22"/>
          <w:szCs w:val="22"/>
        </w:rPr>
      </w:pPr>
    </w:p>
    <w:p w:rsidR="00886383" w:rsidRDefault="00886383" w:rsidP="00C0321A">
      <w:pPr>
        <w:ind w:right="170" w:firstLine="644"/>
        <w:jc w:val="both"/>
        <w:rPr>
          <w:rFonts w:ascii="Century Gothic" w:hAnsi="Century Gothic"/>
          <w:sz w:val="22"/>
          <w:szCs w:val="22"/>
        </w:rPr>
      </w:pPr>
      <w:r w:rsidRPr="004A08CD">
        <w:rPr>
          <w:rFonts w:ascii="Century Gothic" w:hAnsi="Century Gothic"/>
          <w:sz w:val="22"/>
          <w:szCs w:val="22"/>
        </w:rPr>
        <w:t>Les constructions édifiées et tous travaux et aménagements effectués par le preneur resteront sa propriété et celle de ses ayants cause pendant toute la durée du présent bail à construire à l’exception de celles dont il va être question ci-après et qui vont faire l’objet d’une convention de remise au bailleur à titre de règlement du présent bail à construction.</w:t>
      </w:r>
    </w:p>
    <w:p w:rsidR="00A222E5" w:rsidRPr="004A08CD" w:rsidRDefault="00A222E5" w:rsidP="00C0321A">
      <w:pPr>
        <w:ind w:right="170" w:firstLine="644"/>
        <w:jc w:val="both"/>
        <w:rPr>
          <w:rFonts w:ascii="Century Gothic" w:hAnsi="Century Gothic"/>
          <w:sz w:val="22"/>
          <w:szCs w:val="22"/>
        </w:rPr>
      </w:pPr>
    </w:p>
    <w:p w:rsidR="00D36118" w:rsidRDefault="00886383" w:rsidP="00C25E76">
      <w:pPr>
        <w:ind w:right="170" w:firstLine="644"/>
        <w:jc w:val="both"/>
        <w:rPr>
          <w:rFonts w:ascii="Century Gothic" w:hAnsi="Century Gothic"/>
          <w:sz w:val="22"/>
          <w:szCs w:val="22"/>
        </w:rPr>
      </w:pPr>
      <w:r w:rsidRPr="004A08CD">
        <w:rPr>
          <w:rFonts w:ascii="Century Gothic" w:hAnsi="Century Gothic"/>
          <w:sz w:val="22"/>
          <w:szCs w:val="22"/>
        </w:rPr>
        <w:t>A l’expiration du bail par arrivée du terme ou résiliation amiable ou judiciaire, toutes les constructions édifiées par le preneur où ses ayants causes, ainsi que tous les aménagements réalisés et toutes les améliorations de quelque nature qu’elles soient, deviendront de plein droit la propriété du bailleur sans que cette accession ait besoin d’être constatée par un acte.</w:t>
      </w:r>
    </w:p>
    <w:p w:rsidR="00C25E76" w:rsidRPr="004A08CD" w:rsidRDefault="00C25E76" w:rsidP="00C25E76">
      <w:pPr>
        <w:ind w:right="170" w:firstLine="644"/>
        <w:jc w:val="both"/>
        <w:rPr>
          <w:rFonts w:ascii="Century Gothic" w:hAnsi="Century Gothic"/>
          <w:sz w:val="22"/>
          <w:szCs w:val="22"/>
        </w:rPr>
      </w:pPr>
    </w:p>
    <w:p w:rsidR="00886383" w:rsidRPr="004A08CD" w:rsidRDefault="00886383" w:rsidP="00C0321A">
      <w:pPr>
        <w:numPr>
          <w:ilvl w:val="0"/>
          <w:numId w:val="4"/>
        </w:numPr>
        <w:ind w:right="170"/>
        <w:jc w:val="both"/>
        <w:rPr>
          <w:rFonts w:ascii="Century Gothic" w:hAnsi="Century Gothic"/>
          <w:b/>
          <w:sz w:val="22"/>
          <w:szCs w:val="22"/>
          <w:u w:val="single"/>
        </w:rPr>
      </w:pPr>
      <w:r w:rsidRPr="004A08CD">
        <w:rPr>
          <w:rFonts w:ascii="Century Gothic" w:hAnsi="Century Gothic"/>
          <w:b/>
          <w:sz w:val="22"/>
          <w:szCs w:val="22"/>
          <w:u w:val="single"/>
        </w:rPr>
        <w:t>Droit préférentiel de location à l’expiration du bail à construction</w:t>
      </w:r>
    </w:p>
    <w:p w:rsidR="00886383" w:rsidRPr="004A08CD" w:rsidRDefault="00886383" w:rsidP="00C0321A">
      <w:pPr>
        <w:ind w:right="170"/>
        <w:jc w:val="both"/>
        <w:rPr>
          <w:rFonts w:ascii="Century Gothic" w:hAnsi="Century Gothic"/>
          <w:sz w:val="22"/>
          <w:szCs w:val="22"/>
        </w:rPr>
      </w:pPr>
    </w:p>
    <w:p w:rsidR="00886383" w:rsidRDefault="00886383" w:rsidP="009B00B1">
      <w:pPr>
        <w:ind w:right="170" w:firstLine="644"/>
        <w:jc w:val="both"/>
        <w:rPr>
          <w:rFonts w:ascii="Century Gothic" w:hAnsi="Century Gothic"/>
          <w:sz w:val="22"/>
          <w:szCs w:val="22"/>
        </w:rPr>
      </w:pPr>
      <w:r w:rsidRPr="004A08CD">
        <w:rPr>
          <w:rFonts w:ascii="Century Gothic" w:hAnsi="Century Gothic"/>
          <w:sz w:val="22"/>
          <w:szCs w:val="22"/>
        </w:rPr>
        <w:t>A titre de condition essentielle et déterminante du présent bail à construction sans laquelle le preneur n’aurait pas contracté, le bailleur s’engage irrévocablement et engage de la même manière tous ses ayants cause, à accorder préférentiellement au preneur, lorsque ce dernier aura, à l’expiration du bail par arrivée du terme ou résiliation amiable, perdu la propriété des nouvelles constructions par suite du droit d’accession du bailleur, un contrat de location portant sur partie ou totalité des constructions issues du présent bail à construction.</w:t>
      </w:r>
    </w:p>
    <w:p w:rsidR="00D36118" w:rsidRPr="004A08CD" w:rsidRDefault="00D36118" w:rsidP="009B00B1">
      <w:pPr>
        <w:ind w:right="170" w:firstLine="644"/>
        <w:jc w:val="both"/>
        <w:rPr>
          <w:rFonts w:ascii="Century Gothic" w:hAnsi="Century Gothic"/>
          <w:sz w:val="22"/>
          <w:szCs w:val="22"/>
        </w:rPr>
      </w:pPr>
    </w:p>
    <w:p w:rsidR="00886383" w:rsidRPr="004A08CD"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Ce contrat de location qui sera consenti, sera soumis aux règles spéciales que la législation en vigueur à l’époque de sa conclusion pourra prévoir à cet effet.</w:t>
      </w:r>
    </w:p>
    <w:p w:rsidR="00886383" w:rsidRPr="004A08CD" w:rsidRDefault="00886383" w:rsidP="00C0321A">
      <w:pPr>
        <w:ind w:right="170"/>
        <w:jc w:val="both"/>
        <w:rPr>
          <w:rFonts w:ascii="Century Gothic" w:hAnsi="Century Gothic"/>
          <w:sz w:val="22"/>
          <w:szCs w:val="22"/>
        </w:rPr>
      </w:pPr>
    </w:p>
    <w:p w:rsidR="00886383"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A défaut d’entente d’amiable, tant sur les charges et conditions devant assortir ce contrat de location que sur le montant du loyer dont il sera productif, les parties s’en remettront à un expert choisi d’un commun accord ou en cas de difficulté sur ce choix, le faire désigner par le président du tribunal de première instance de leur domicile, sur la requête de la partie la plus diligente.</w:t>
      </w:r>
    </w:p>
    <w:p w:rsidR="00F743EF" w:rsidRDefault="00F743EF" w:rsidP="00C0321A">
      <w:pPr>
        <w:ind w:right="170" w:firstLine="708"/>
        <w:jc w:val="both"/>
        <w:rPr>
          <w:rFonts w:ascii="Century Gothic" w:hAnsi="Century Gothic"/>
          <w:sz w:val="22"/>
          <w:szCs w:val="22"/>
        </w:rPr>
      </w:pPr>
    </w:p>
    <w:p w:rsidR="00D95EB2" w:rsidRDefault="00D95EB2" w:rsidP="00C0321A">
      <w:pPr>
        <w:ind w:right="170" w:firstLine="708"/>
        <w:jc w:val="both"/>
        <w:rPr>
          <w:rFonts w:ascii="Century Gothic" w:hAnsi="Century Gothic"/>
          <w:sz w:val="22"/>
          <w:szCs w:val="22"/>
        </w:rPr>
      </w:pPr>
    </w:p>
    <w:p w:rsidR="00D95EB2" w:rsidRDefault="00D95EB2" w:rsidP="00C0321A">
      <w:pPr>
        <w:ind w:right="170" w:firstLine="708"/>
        <w:jc w:val="both"/>
        <w:rPr>
          <w:rFonts w:ascii="Century Gothic" w:hAnsi="Century Gothic"/>
          <w:sz w:val="22"/>
          <w:szCs w:val="22"/>
        </w:rPr>
      </w:pPr>
    </w:p>
    <w:p w:rsidR="00D95EB2" w:rsidRPr="004A08CD" w:rsidRDefault="00D95EB2" w:rsidP="00C0321A">
      <w:pPr>
        <w:ind w:right="170" w:firstLine="708"/>
        <w:jc w:val="both"/>
        <w:rPr>
          <w:rFonts w:ascii="Century Gothic" w:hAnsi="Century Gothic"/>
          <w:sz w:val="22"/>
          <w:szCs w:val="22"/>
        </w:rPr>
      </w:pPr>
    </w:p>
    <w:p w:rsidR="00886383" w:rsidRDefault="00886383" w:rsidP="00C0321A">
      <w:pPr>
        <w:ind w:right="170" w:firstLine="644"/>
        <w:jc w:val="both"/>
        <w:rPr>
          <w:rFonts w:ascii="Century Gothic" w:hAnsi="Century Gothic"/>
          <w:sz w:val="22"/>
          <w:szCs w:val="22"/>
        </w:rPr>
      </w:pPr>
      <w:r w:rsidRPr="004A08CD">
        <w:rPr>
          <w:rFonts w:ascii="Century Gothic" w:hAnsi="Century Gothic"/>
          <w:sz w:val="22"/>
          <w:szCs w:val="22"/>
        </w:rPr>
        <w:lastRenderedPageBreak/>
        <w:t>De toute manière, le contrat de location dont il s’agit devra en quelques circonstances qu’il intervienne, reconnaître au profit du preneur la faculté de céder totalement ou partiellement son droit au bail et de sous louer, en tout ou en partie, les locaux qui en constitueront l’objet.</w:t>
      </w:r>
    </w:p>
    <w:p w:rsidR="004A08CD" w:rsidRPr="004A08CD" w:rsidRDefault="004A08CD" w:rsidP="00C0321A">
      <w:pPr>
        <w:ind w:right="170" w:firstLine="644"/>
        <w:jc w:val="both"/>
        <w:rPr>
          <w:rFonts w:ascii="Century Gothic" w:hAnsi="Century Gothic"/>
          <w:sz w:val="22"/>
          <w:szCs w:val="22"/>
        </w:rPr>
      </w:pPr>
    </w:p>
    <w:p w:rsidR="00886383" w:rsidRDefault="00886383" w:rsidP="00C0321A">
      <w:pPr>
        <w:ind w:right="170" w:firstLine="644"/>
        <w:jc w:val="both"/>
        <w:rPr>
          <w:rFonts w:ascii="Century Gothic" w:hAnsi="Century Gothic"/>
          <w:sz w:val="22"/>
          <w:szCs w:val="22"/>
        </w:rPr>
      </w:pPr>
      <w:r w:rsidRPr="004A08CD">
        <w:rPr>
          <w:rFonts w:ascii="Century Gothic" w:hAnsi="Century Gothic"/>
          <w:sz w:val="22"/>
          <w:szCs w:val="22"/>
        </w:rPr>
        <w:t>Par la suite, le preneur pourra, le cas échéant et s’il le juge bénéfique pour ses intérêts, maintenir soit par voie de cession de bail, soit par celle d’une sous location, une ou plusieurs des locations qui seraient alors en cours sur les mêmes locaux ce conformément aux dispositions prévues à la clause « locations » du paragraphe « charges et conditions » qui précède.</w:t>
      </w:r>
    </w:p>
    <w:p w:rsidR="00DE3A91" w:rsidRDefault="00DE3A91" w:rsidP="00C0321A">
      <w:pPr>
        <w:ind w:right="170"/>
        <w:jc w:val="both"/>
        <w:rPr>
          <w:rFonts w:ascii="Century Gothic" w:hAnsi="Century Gothic"/>
          <w:sz w:val="22"/>
          <w:szCs w:val="22"/>
        </w:rPr>
      </w:pPr>
    </w:p>
    <w:p w:rsidR="00886383" w:rsidRPr="004A08CD" w:rsidRDefault="00886383" w:rsidP="00C0321A">
      <w:pPr>
        <w:numPr>
          <w:ilvl w:val="0"/>
          <w:numId w:val="4"/>
        </w:numPr>
        <w:ind w:right="170"/>
        <w:jc w:val="both"/>
        <w:rPr>
          <w:rFonts w:ascii="Century Gothic" w:hAnsi="Century Gothic"/>
          <w:b/>
          <w:sz w:val="22"/>
          <w:szCs w:val="22"/>
          <w:u w:val="single"/>
        </w:rPr>
      </w:pPr>
      <w:r w:rsidRPr="004A08CD">
        <w:rPr>
          <w:rFonts w:ascii="Century Gothic" w:hAnsi="Century Gothic"/>
          <w:b/>
          <w:sz w:val="22"/>
          <w:szCs w:val="22"/>
          <w:u w:val="single"/>
        </w:rPr>
        <w:t>Pacte de préférence</w:t>
      </w:r>
    </w:p>
    <w:p w:rsidR="00886383" w:rsidRPr="004A08CD" w:rsidRDefault="00886383" w:rsidP="00C0321A">
      <w:pPr>
        <w:ind w:right="170"/>
        <w:jc w:val="both"/>
        <w:rPr>
          <w:rFonts w:ascii="Century Gothic" w:hAnsi="Century Gothic"/>
          <w:sz w:val="22"/>
          <w:szCs w:val="22"/>
        </w:rPr>
      </w:pPr>
    </w:p>
    <w:p w:rsidR="00886383" w:rsidRPr="004A08CD" w:rsidRDefault="00886383" w:rsidP="00C0321A">
      <w:pPr>
        <w:pStyle w:val="Corpsdetexte"/>
        <w:ind w:firstLine="644"/>
        <w:rPr>
          <w:rFonts w:ascii="Century Gothic" w:hAnsi="Century Gothic"/>
          <w:sz w:val="22"/>
          <w:szCs w:val="22"/>
        </w:rPr>
      </w:pPr>
      <w:r w:rsidRPr="004A08CD">
        <w:rPr>
          <w:rFonts w:ascii="Century Gothic" w:hAnsi="Century Gothic"/>
          <w:sz w:val="22"/>
          <w:szCs w:val="22"/>
        </w:rPr>
        <w:t xml:space="preserve">Pour le cas où, au cours, ou à l’expiration du présent bail, le bailleur déciderait de vendre le terrain faisant l’objet du présent bail, les parties conviennent ce qui suit : </w:t>
      </w:r>
    </w:p>
    <w:p w:rsidR="00886383" w:rsidRPr="004A08CD" w:rsidRDefault="00886383" w:rsidP="00C0321A">
      <w:pPr>
        <w:ind w:right="170"/>
        <w:jc w:val="both"/>
        <w:rPr>
          <w:rFonts w:ascii="Century Gothic" w:hAnsi="Century Gothic"/>
          <w:sz w:val="22"/>
          <w:szCs w:val="22"/>
        </w:rPr>
      </w:pPr>
    </w:p>
    <w:p w:rsidR="00886383"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Le bailleur sera tenu de faire connaître au preneur ou à ses héritiers ou représentants, par simple lettre recommandée avec accusé de réception, avant de réaliser la vente, les noms, prénoms, profession et domicile de l’amateur avec lequel il sera d’accord, le prix offert par lui, ses modalités de paiements et les conditions générales de la vente.</w:t>
      </w:r>
    </w:p>
    <w:p w:rsidR="00A222E5" w:rsidRPr="009620A7" w:rsidRDefault="00A222E5" w:rsidP="00C0321A">
      <w:pPr>
        <w:ind w:right="170" w:firstLine="708"/>
        <w:jc w:val="both"/>
        <w:rPr>
          <w:rFonts w:ascii="Century Gothic" w:hAnsi="Century Gothic"/>
          <w:sz w:val="16"/>
          <w:szCs w:val="22"/>
        </w:rPr>
      </w:pPr>
    </w:p>
    <w:p w:rsidR="00886383" w:rsidRPr="004A08CD"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A égalité de prix, le bailleur devra donner la préférence au preneur ou à ses héritiers ou ayants droit sur tous les autres amateurs.</w:t>
      </w:r>
    </w:p>
    <w:p w:rsidR="00886383" w:rsidRPr="004A08CD" w:rsidRDefault="00886383" w:rsidP="00C0321A">
      <w:pPr>
        <w:ind w:right="170"/>
        <w:jc w:val="both"/>
        <w:rPr>
          <w:rFonts w:ascii="Century Gothic" w:hAnsi="Century Gothic"/>
          <w:sz w:val="22"/>
          <w:szCs w:val="22"/>
        </w:rPr>
      </w:pPr>
    </w:p>
    <w:p w:rsidR="00886383" w:rsidRPr="004A08CD" w:rsidRDefault="00886383" w:rsidP="009B00B1">
      <w:pPr>
        <w:ind w:right="170" w:firstLine="708"/>
        <w:jc w:val="both"/>
        <w:rPr>
          <w:rFonts w:ascii="Century Gothic" w:hAnsi="Century Gothic"/>
          <w:sz w:val="22"/>
          <w:szCs w:val="22"/>
        </w:rPr>
      </w:pPr>
      <w:r w:rsidRPr="004A08CD">
        <w:rPr>
          <w:rFonts w:ascii="Century Gothic" w:hAnsi="Century Gothic"/>
          <w:sz w:val="22"/>
          <w:szCs w:val="22"/>
        </w:rPr>
        <w:t>En conséquence, le preneur ou ses héritiers ou ses ayants droits auront le droit d’exiger que ledit immeuble leur soit vendu à un prix égal à celui offert au bailleur par un tiers.</w:t>
      </w:r>
    </w:p>
    <w:p w:rsidR="009620A7" w:rsidRDefault="009620A7" w:rsidP="009B00B1">
      <w:pPr>
        <w:ind w:right="170" w:firstLine="708"/>
        <w:jc w:val="both"/>
        <w:rPr>
          <w:rFonts w:ascii="Century Gothic" w:hAnsi="Century Gothic"/>
          <w:sz w:val="22"/>
          <w:szCs w:val="22"/>
        </w:rPr>
      </w:pPr>
    </w:p>
    <w:p w:rsidR="009620A7" w:rsidRPr="00D36118" w:rsidRDefault="00886383" w:rsidP="00D36118">
      <w:pPr>
        <w:ind w:right="170" w:firstLine="708"/>
        <w:jc w:val="both"/>
        <w:rPr>
          <w:rFonts w:ascii="Century Gothic" w:hAnsi="Century Gothic"/>
          <w:sz w:val="22"/>
          <w:szCs w:val="22"/>
        </w:rPr>
      </w:pPr>
      <w:r w:rsidRPr="004A08CD">
        <w:rPr>
          <w:rFonts w:ascii="Century Gothic" w:hAnsi="Century Gothic"/>
          <w:sz w:val="22"/>
          <w:szCs w:val="22"/>
        </w:rPr>
        <w:t>Cette vente devra avoir lieu aux mêmes conditions que celles imposées à ce tiers.</w:t>
      </w:r>
    </w:p>
    <w:p w:rsidR="00886383" w:rsidRPr="004A08CD"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Le preneur ou ses héritiers et ayants droit, auront un délai de deux mois à compter du jour de la réception de la notification par lettre recommandée, des conditions de la vente projetée, pour user de leur droit de préférence.</w:t>
      </w:r>
    </w:p>
    <w:p w:rsidR="00886383" w:rsidRPr="009620A7" w:rsidRDefault="00886383" w:rsidP="00C0321A">
      <w:pPr>
        <w:ind w:right="170"/>
        <w:jc w:val="both"/>
        <w:rPr>
          <w:rFonts w:ascii="Century Gothic" w:hAnsi="Century Gothic"/>
          <w:sz w:val="16"/>
          <w:szCs w:val="22"/>
        </w:rPr>
      </w:pPr>
    </w:p>
    <w:p w:rsidR="00886383" w:rsidRPr="004A08CD"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Si leur acceptation n’est pas parvenue au bailleur ou à ses héritiers et ayant droit dans ce délai, ils seront définitivement déchus dudit droit.</w:t>
      </w:r>
    </w:p>
    <w:p w:rsidR="00886383" w:rsidRPr="009620A7" w:rsidRDefault="00886383" w:rsidP="00C0321A">
      <w:pPr>
        <w:ind w:right="170"/>
        <w:jc w:val="both"/>
        <w:rPr>
          <w:rFonts w:ascii="Century Gothic" w:hAnsi="Century Gothic"/>
          <w:sz w:val="16"/>
          <w:szCs w:val="22"/>
        </w:rPr>
      </w:pPr>
    </w:p>
    <w:p w:rsidR="00886383" w:rsidRDefault="00886383" w:rsidP="009B00B1">
      <w:pPr>
        <w:ind w:right="170" w:firstLine="708"/>
        <w:jc w:val="both"/>
        <w:rPr>
          <w:rFonts w:ascii="Century Gothic" w:hAnsi="Century Gothic"/>
          <w:sz w:val="22"/>
          <w:szCs w:val="22"/>
        </w:rPr>
      </w:pPr>
      <w:r w:rsidRPr="004A08CD">
        <w:rPr>
          <w:rFonts w:ascii="Century Gothic" w:hAnsi="Century Gothic"/>
          <w:sz w:val="22"/>
          <w:szCs w:val="22"/>
        </w:rPr>
        <w:t>Le bailleur aura toujours la faculté de disposer à titre gratuit par acte entre vifs ou testamentaire dudit immeuble mais il devra imposer à son donataire ou légataire l’obligation de respecter les clauses du présent bail ou du pacte de préférence, pour le cas où ce dernier voudrait disposer à titre onéreux dudit immeuble avant l’expiration du délai de validité du pacte de préférence.</w:t>
      </w:r>
    </w:p>
    <w:p w:rsidR="00D36118" w:rsidRPr="004A08CD" w:rsidRDefault="00D36118" w:rsidP="009B00B1">
      <w:pPr>
        <w:ind w:right="170" w:firstLine="708"/>
        <w:jc w:val="both"/>
        <w:rPr>
          <w:rFonts w:ascii="Century Gothic" w:hAnsi="Century Gothic"/>
          <w:sz w:val="22"/>
          <w:szCs w:val="22"/>
        </w:rPr>
      </w:pPr>
    </w:p>
    <w:p w:rsidR="00886383" w:rsidRPr="004A08CD"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En cas de décès du bailleur avant le terme ci-dessus fixé pour l’expiration du droit de préférence, ses héritiers ou représentants seront tenus, mêmes s’ils sont incapables d’exercer l’obligation résultant des présentes.</w:t>
      </w:r>
    </w:p>
    <w:p w:rsidR="004A08CD" w:rsidRPr="004A08CD" w:rsidRDefault="004A08CD" w:rsidP="00C0321A">
      <w:pPr>
        <w:ind w:right="170"/>
        <w:jc w:val="both"/>
        <w:rPr>
          <w:rFonts w:ascii="Century Gothic" w:hAnsi="Century Gothic"/>
          <w:sz w:val="22"/>
          <w:szCs w:val="22"/>
        </w:rPr>
      </w:pPr>
    </w:p>
    <w:p w:rsidR="00886383" w:rsidRPr="00D95EB2" w:rsidRDefault="00886383" w:rsidP="00D95EB2">
      <w:pPr>
        <w:ind w:right="170" w:firstLine="708"/>
        <w:jc w:val="both"/>
        <w:rPr>
          <w:rFonts w:ascii="Century Gothic" w:hAnsi="Century Gothic"/>
          <w:sz w:val="22"/>
          <w:szCs w:val="22"/>
        </w:rPr>
      </w:pPr>
      <w:r w:rsidRPr="004A08CD">
        <w:rPr>
          <w:rFonts w:ascii="Century Gothic" w:hAnsi="Century Gothic"/>
          <w:sz w:val="22"/>
          <w:szCs w:val="22"/>
        </w:rPr>
        <w:t>Néanmoins, si l’immeuble dont il s’agit est attribué par partage ou licitation, à l’un des héritiers ou représentants du bailleur, le droit de préférence du preneur ne pourra s’exercer qu’au cas où l’attributaire se déciderait à vendre l’immeuble.</w:t>
      </w:r>
    </w:p>
    <w:p w:rsidR="00886383" w:rsidRPr="004A08CD" w:rsidRDefault="00886383" w:rsidP="00C0321A">
      <w:pPr>
        <w:ind w:right="170" w:firstLine="708"/>
        <w:jc w:val="both"/>
        <w:rPr>
          <w:rFonts w:ascii="Century Gothic" w:hAnsi="Century Gothic"/>
          <w:sz w:val="22"/>
          <w:szCs w:val="22"/>
        </w:rPr>
      </w:pPr>
      <w:r w:rsidRPr="004A08CD">
        <w:rPr>
          <w:rFonts w:ascii="Century Gothic" w:hAnsi="Century Gothic"/>
          <w:sz w:val="22"/>
          <w:szCs w:val="22"/>
        </w:rPr>
        <w:lastRenderedPageBreak/>
        <w:t>En cas de revente aux enchères publiques par adjudication volontaire ou judiciaire, le bailleur ou ses héritiers ou représentants, seront tenus au moins un mois avant l’adjudication, de faire sommation au preneur ou à ses héritiers ou représentants, par lettre recommandée ou autrement, de prendre connaissance du cahier des charges avec l’indication des dates et heures fixées pour l’adjudication.</w:t>
      </w:r>
    </w:p>
    <w:p w:rsidR="00886383" w:rsidRPr="00F22F4E" w:rsidRDefault="00886383" w:rsidP="00C0321A">
      <w:pPr>
        <w:ind w:right="170"/>
        <w:jc w:val="both"/>
        <w:rPr>
          <w:rFonts w:ascii="Century Gothic" w:hAnsi="Century Gothic"/>
          <w:sz w:val="16"/>
          <w:szCs w:val="22"/>
        </w:rPr>
      </w:pPr>
    </w:p>
    <w:p w:rsidR="00886383" w:rsidRPr="004A08CD"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En ce cas, le délai de deux mois prévu</w:t>
      </w:r>
      <w:r w:rsidR="00D36118">
        <w:rPr>
          <w:rFonts w:ascii="Century Gothic" w:hAnsi="Century Gothic"/>
          <w:sz w:val="22"/>
          <w:szCs w:val="22"/>
        </w:rPr>
        <w:t>s</w:t>
      </w:r>
      <w:r w:rsidRPr="004A08CD">
        <w:rPr>
          <w:rFonts w:ascii="Century Gothic" w:hAnsi="Century Gothic"/>
          <w:sz w:val="22"/>
          <w:szCs w:val="22"/>
        </w:rPr>
        <w:t xml:space="preserve"> ci-dessus pour l’option ne jouera pas.</w:t>
      </w:r>
    </w:p>
    <w:p w:rsidR="00886383" w:rsidRPr="004A08CD" w:rsidRDefault="00886383" w:rsidP="00C0321A">
      <w:pPr>
        <w:ind w:right="170"/>
        <w:jc w:val="both"/>
        <w:rPr>
          <w:rFonts w:ascii="Century Gothic" w:hAnsi="Century Gothic"/>
          <w:sz w:val="22"/>
          <w:szCs w:val="22"/>
        </w:rPr>
      </w:pPr>
    </w:p>
    <w:p w:rsidR="00886383" w:rsidRPr="004A08CD" w:rsidRDefault="00886383" w:rsidP="00C0321A">
      <w:pPr>
        <w:ind w:right="170" w:firstLine="708"/>
        <w:jc w:val="both"/>
        <w:rPr>
          <w:rFonts w:ascii="Century Gothic" w:hAnsi="Century Gothic"/>
          <w:sz w:val="22"/>
          <w:szCs w:val="22"/>
        </w:rPr>
      </w:pPr>
      <w:r w:rsidRPr="004A08CD">
        <w:rPr>
          <w:rFonts w:ascii="Century Gothic" w:hAnsi="Century Gothic"/>
          <w:sz w:val="22"/>
          <w:szCs w:val="22"/>
        </w:rPr>
        <w:t>Le preneur ou ses héritiers et ayants droit devront pour bénéficier du droit de préférence, déclarer leur intention de se substituer au dernier enchérisseur aussitôt après l’extinction du dernier feu, avant la clôture du procès-verbal et, à défaut, le droit de préférence sera définitivement purgé, même s’il survient un surenchérisseur.</w:t>
      </w:r>
    </w:p>
    <w:p w:rsidR="00886383" w:rsidRPr="009B00B1" w:rsidRDefault="00886383" w:rsidP="00C0321A">
      <w:pPr>
        <w:jc w:val="both"/>
        <w:rPr>
          <w:rFonts w:ascii="Century Gothic" w:hAnsi="Century Gothic" w:cs="Arial"/>
          <w:b/>
          <w:bCs/>
          <w:sz w:val="16"/>
          <w:szCs w:val="22"/>
          <w:u w:val="single"/>
        </w:rPr>
      </w:pPr>
    </w:p>
    <w:p w:rsidR="00886383" w:rsidRPr="004A08CD" w:rsidRDefault="00886383" w:rsidP="00C0321A">
      <w:pPr>
        <w:jc w:val="center"/>
        <w:rPr>
          <w:rFonts w:ascii="Century Gothic" w:hAnsi="Century Gothic" w:cs="Arial"/>
          <w:b/>
          <w:bCs/>
          <w:sz w:val="22"/>
          <w:szCs w:val="22"/>
          <w:u w:val="single"/>
        </w:rPr>
      </w:pPr>
      <w:r w:rsidRPr="004A08CD">
        <w:rPr>
          <w:rFonts w:ascii="Century Gothic" w:hAnsi="Century Gothic" w:cs="Arial"/>
          <w:b/>
          <w:bCs/>
          <w:sz w:val="22"/>
          <w:szCs w:val="22"/>
          <w:u w:val="single"/>
        </w:rPr>
        <w:t>LOYER</w:t>
      </w:r>
    </w:p>
    <w:p w:rsidR="00886383" w:rsidRPr="004A08CD" w:rsidRDefault="00886383" w:rsidP="00C0321A">
      <w:pPr>
        <w:ind w:right="170" w:firstLine="708"/>
        <w:jc w:val="both"/>
        <w:rPr>
          <w:rFonts w:ascii="Century Gothic" w:hAnsi="Century Gothic"/>
          <w:sz w:val="22"/>
          <w:szCs w:val="22"/>
        </w:rPr>
      </w:pPr>
    </w:p>
    <w:p w:rsidR="00D65D50" w:rsidRPr="00B47ADB" w:rsidRDefault="00886383" w:rsidP="00B47ADB">
      <w:pPr>
        <w:ind w:right="170" w:firstLine="708"/>
        <w:jc w:val="both"/>
        <w:rPr>
          <w:rFonts w:ascii="Century Gothic" w:hAnsi="Century Gothic"/>
          <w:sz w:val="22"/>
          <w:szCs w:val="22"/>
        </w:rPr>
      </w:pPr>
      <w:r w:rsidRPr="004A08CD">
        <w:rPr>
          <w:rFonts w:ascii="Century Gothic" w:hAnsi="Century Gothic"/>
          <w:sz w:val="22"/>
          <w:szCs w:val="22"/>
        </w:rPr>
        <w:t>Le présent bail es</w:t>
      </w:r>
      <w:r w:rsidR="00463692" w:rsidRPr="004A08CD">
        <w:rPr>
          <w:rFonts w:ascii="Century Gothic" w:hAnsi="Century Gothic"/>
          <w:sz w:val="22"/>
          <w:szCs w:val="22"/>
        </w:rPr>
        <w:t>t consenti et accepté moyennant </w:t>
      </w:r>
      <w:r w:rsidR="00B47ADB">
        <w:rPr>
          <w:rFonts w:ascii="Century Gothic" w:hAnsi="Century Gothic"/>
          <w:sz w:val="22"/>
          <w:szCs w:val="22"/>
        </w:rPr>
        <w:t>u</w:t>
      </w:r>
      <w:r w:rsidR="00463692" w:rsidRPr="00B47ADB">
        <w:rPr>
          <w:rFonts w:ascii="Century Gothic" w:hAnsi="Century Gothic"/>
          <w:sz w:val="22"/>
          <w:szCs w:val="22"/>
        </w:rPr>
        <w:t xml:space="preserve">n </w:t>
      </w:r>
      <w:r w:rsidRPr="00B47ADB">
        <w:rPr>
          <w:rFonts w:ascii="Century Gothic" w:hAnsi="Century Gothic"/>
          <w:sz w:val="22"/>
          <w:szCs w:val="22"/>
        </w:rPr>
        <w:t xml:space="preserve">loyer mensuel de </w:t>
      </w:r>
      <w:r w:rsidR="00D95EB2">
        <w:rPr>
          <w:rFonts w:ascii="Century Gothic" w:hAnsi="Century Gothic"/>
          <w:b/>
          <w:sz w:val="22"/>
          <w:szCs w:val="22"/>
        </w:rPr>
        <w:t>……………</w:t>
      </w:r>
      <w:r w:rsidR="000B7881" w:rsidRPr="00B47ADB">
        <w:rPr>
          <w:rFonts w:ascii="Century Gothic" w:hAnsi="Century Gothic"/>
          <w:b/>
          <w:sz w:val="22"/>
          <w:szCs w:val="22"/>
        </w:rPr>
        <w:t xml:space="preserve"> </w:t>
      </w:r>
      <w:r w:rsidRPr="00B47ADB">
        <w:rPr>
          <w:rFonts w:ascii="Century Gothic" w:hAnsi="Century Gothic"/>
          <w:b/>
          <w:sz w:val="22"/>
          <w:szCs w:val="22"/>
        </w:rPr>
        <w:t>FRANCS GUINEENS</w:t>
      </w:r>
      <w:r w:rsidR="00B47ADB">
        <w:rPr>
          <w:rFonts w:ascii="Century Gothic" w:hAnsi="Century Gothic"/>
          <w:b/>
          <w:sz w:val="22"/>
          <w:szCs w:val="22"/>
        </w:rPr>
        <w:t>.</w:t>
      </w:r>
    </w:p>
    <w:p w:rsidR="0068421A" w:rsidRPr="004A08CD" w:rsidRDefault="0068421A" w:rsidP="0041676F">
      <w:pPr>
        <w:ind w:right="170"/>
        <w:jc w:val="both"/>
        <w:rPr>
          <w:rFonts w:ascii="Century Gothic" w:hAnsi="Century Gothic"/>
          <w:sz w:val="22"/>
          <w:szCs w:val="22"/>
        </w:rPr>
      </w:pPr>
    </w:p>
    <w:p w:rsidR="0068421A" w:rsidRPr="004A08CD" w:rsidRDefault="0068421A" w:rsidP="00C0321A">
      <w:pPr>
        <w:jc w:val="center"/>
        <w:rPr>
          <w:rFonts w:ascii="Century Gothic" w:hAnsi="Century Gothic" w:cs="Arial"/>
          <w:b/>
          <w:bCs/>
          <w:sz w:val="22"/>
          <w:szCs w:val="22"/>
          <w:u w:val="single"/>
        </w:rPr>
      </w:pPr>
      <w:r w:rsidRPr="004A08CD">
        <w:rPr>
          <w:rFonts w:ascii="Century Gothic" w:hAnsi="Century Gothic" w:cs="Arial"/>
          <w:b/>
          <w:bCs/>
          <w:sz w:val="22"/>
          <w:szCs w:val="22"/>
          <w:u w:val="single"/>
        </w:rPr>
        <w:t>MODALITES DE PAYEMENT DES LOYERS</w:t>
      </w:r>
    </w:p>
    <w:p w:rsidR="00463692" w:rsidRPr="004A08CD" w:rsidRDefault="00463692" w:rsidP="00C0321A">
      <w:pPr>
        <w:ind w:right="170"/>
        <w:jc w:val="both"/>
        <w:rPr>
          <w:rFonts w:ascii="Century Gothic" w:hAnsi="Century Gothic"/>
          <w:sz w:val="22"/>
          <w:szCs w:val="22"/>
        </w:rPr>
      </w:pPr>
    </w:p>
    <w:p w:rsidR="00F871A8" w:rsidRPr="004A08CD" w:rsidRDefault="005B52C3" w:rsidP="00C0321A">
      <w:pPr>
        <w:ind w:right="170" w:firstLine="708"/>
        <w:jc w:val="both"/>
        <w:rPr>
          <w:rFonts w:ascii="Century Gothic" w:hAnsi="Century Gothic"/>
          <w:sz w:val="22"/>
          <w:szCs w:val="22"/>
        </w:rPr>
      </w:pPr>
      <w:r>
        <w:rPr>
          <w:rFonts w:ascii="Century Gothic" w:hAnsi="Century Gothic"/>
          <w:sz w:val="22"/>
          <w:szCs w:val="22"/>
        </w:rPr>
        <w:t>Après déduction du coût de réalisation des travaux de construction soit le mo</w:t>
      </w:r>
      <w:r w:rsidR="00383A08">
        <w:rPr>
          <w:rFonts w:ascii="Century Gothic" w:hAnsi="Century Gothic"/>
          <w:sz w:val="22"/>
          <w:szCs w:val="22"/>
        </w:rPr>
        <w:t xml:space="preserve">ntant </w:t>
      </w:r>
      <w:r w:rsidR="00000861" w:rsidRPr="00FF5CEE">
        <w:rPr>
          <w:rFonts w:ascii="Century Gothic" w:hAnsi="Century Gothic"/>
          <w:sz w:val="22"/>
          <w:szCs w:val="22"/>
        </w:rPr>
        <w:t>d</w:t>
      </w:r>
      <w:r w:rsidR="00C25E76">
        <w:rPr>
          <w:rFonts w:ascii="Century Gothic" w:hAnsi="Century Gothic"/>
          <w:sz w:val="22"/>
          <w:szCs w:val="22"/>
        </w:rPr>
        <w:t xml:space="preserve">e </w:t>
      </w:r>
      <w:r w:rsidR="00D95EB2">
        <w:rPr>
          <w:rFonts w:ascii="Century Gothic" w:hAnsi="Century Gothic"/>
          <w:b/>
          <w:sz w:val="22"/>
          <w:szCs w:val="22"/>
        </w:rPr>
        <w:t>……………..</w:t>
      </w:r>
      <w:r w:rsidR="00000861" w:rsidRPr="00FF5CEE">
        <w:rPr>
          <w:rFonts w:ascii="Century Gothic" w:hAnsi="Century Gothic"/>
          <w:b/>
          <w:sz w:val="22"/>
          <w:szCs w:val="22"/>
        </w:rPr>
        <w:t xml:space="preserve"> Francs </w:t>
      </w:r>
      <w:r w:rsidR="00000861">
        <w:rPr>
          <w:rFonts w:ascii="Century Gothic" w:hAnsi="Century Gothic"/>
          <w:b/>
          <w:sz w:val="22"/>
          <w:szCs w:val="22"/>
        </w:rPr>
        <w:t>Guinéens</w:t>
      </w:r>
      <w:r>
        <w:rPr>
          <w:rFonts w:ascii="Century Gothic" w:hAnsi="Century Gothic"/>
          <w:b/>
          <w:sz w:val="22"/>
          <w:szCs w:val="22"/>
        </w:rPr>
        <w:t xml:space="preserve">, </w:t>
      </w:r>
      <w:r w:rsidR="009620A7">
        <w:rPr>
          <w:rFonts w:ascii="Century Gothic" w:hAnsi="Century Gothic"/>
          <w:sz w:val="22"/>
          <w:szCs w:val="22"/>
        </w:rPr>
        <w:t>le</w:t>
      </w:r>
      <w:r>
        <w:rPr>
          <w:rFonts w:ascii="Century Gothic" w:hAnsi="Century Gothic"/>
          <w:sz w:val="22"/>
          <w:szCs w:val="22"/>
        </w:rPr>
        <w:t xml:space="preserve"> solde restant des </w:t>
      </w:r>
      <w:r w:rsidR="00F871A8" w:rsidRPr="004A08CD">
        <w:rPr>
          <w:rFonts w:ascii="Century Gothic" w:hAnsi="Century Gothic"/>
          <w:sz w:val="22"/>
          <w:szCs w:val="22"/>
        </w:rPr>
        <w:t>loyer</w:t>
      </w:r>
      <w:r w:rsidR="00F22F4E">
        <w:rPr>
          <w:rFonts w:ascii="Century Gothic" w:hAnsi="Century Gothic"/>
          <w:sz w:val="22"/>
          <w:szCs w:val="22"/>
        </w:rPr>
        <w:t>s,</w:t>
      </w:r>
      <w:r w:rsidR="00C654B1">
        <w:rPr>
          <w:rFonts w:ascii="Century Gothic" w:hAnsi="Century Gothic"/>
          <w:sz w:val="22"/>
          <w:szCs w:val="22"/>
        </w:rPr>
        <w:t xml:space="preserve"> la somme de </w:t>
      </w:r>
      <w:r w:rsidR="00D95EB2">
        <w:rPr>
          <w:rFonts w:ascii="Century Gothic" w:hAnsi="Century Gothic"/>
          <w:b/>
          <w:sz w:val="22"/>
          <w:szCs w:val="22"/>
        </w:rPr>
        <w:t xml:space="preserve">……………… </w:t>
      </w:r>
      <w:r w:rsidR="000B7881">
        <w:rPr>
          <w:rFonts w:ascii="Century Gothic" w:hAnsi="Century Gothic"/>
          <w:sz w:val="22"/>
          <w:szCs w:val="22"/>
        </w:rPr>
        <w:t xml:space="preserve">correspondant à </w:t>
      </w:r>
      <w:r w:rsidR="00D95EB2">
        <w:rPr>
          <w:rFonts w:ascii="Century Gothic" w:hAnsi="Century Gothic"/>
          <w:b/>
          <w:sz w:val="22"/>
          <w:szCs w:val="22"/>
        </w:rPr>
        <w:t>………..</w:t>
      </w:r>
      <w:r w:rsidR="000B7881">
        <w:rPr>
          <w:rFonts w:ascii="Century Gothic" w:hAnsi="Century Gothic"/>
          <w:b/>
          <w:sz w:val="22"/>
          <w:szCs w:val="22"/>
        </w:rPr>
        <w:t xml:space="preserve"> ans </w:t>
      </w:r>
      <w:r w:rsidR="0041676F">
        <w:rPr>
          <w:rFonts w:ascii="Century Gothic" w:hAnsi="Century Gothic"/>
          <w:b/>
          <w:sz w:val="22"/>
          <w:szCs w:val="22"/>
        </w:rPr>
        <w:t xml:space="preserve">de loyer </w:t>
      </w:r>
      <w:r w:rsidR="000B7881">
        <w:rPr>
          <w:rFonts w:ascii="Century Gothic" w:hAnsi="Century Gothic"/>
          <w:sz w:val="22"/>
          <w:szCs w:val="22"/>
        </w:rPr>
        <w:t>sera</w:t>
      </w:r>
      <w:r w:rsidR="00F871A8" w:rsidRPr="004A08CD">
        <w:rPr>
          <w:rFonts w:ascii="Century Gothic" w:hAnsi="Century Gothic"/>
          <w:sz w:val="22"/>
          <w:szCs w:val="22"/>
        </w:rPr>
        <w:t xml:space="preserve"> payable</w:t>
      </w:r>
      <w:r w:rsidR="0041676F">
        <w:rPr>
          <w:rFonts w:ascii="Century Gothic" w:hAnsi="Century Gothic"/>
          <w:sz w:val="22"/>
          <w:szCs w:val="22"/>
        </w:rPr>
        <w:t xml:space="preserve"> à titre</w:t>
      </w:r>
      <w:r w:rsidR="00D95EB2">
        <w:rPr>
          <w:rFonts w:ascii="Century Gothic" w:hAnsi="Century Gothic"/>
          <w:sz w:val="22"/>
          <w:szCs w:val="22"/>
        </w:rPr>
        <w:t xml:space="preserve"> </w:t>
      </w:r>
      <w:r w:rsidR="0041676F" w:rsidRPr="0041676F">
        <w:rPr>
          <w:rFonts w:ascii="Century Gothic" w:hAnsi="Century Gothic"/>
          <w:b/>
          <w:sz w:val="22"/>
          <w:szCs w:val="22"/>
        </w:rPr>
        <w:t xml:space="preserve">d’avance </w:t>
      </w:r>
      <w:r w:rsidR="004D7F9A" w:rsidRPr="004D7F9A">
        <w:rPr>
          <w:rFonts w:ascii="Century Gothic" w:hAnsi="Century Gothic"/>
          <w:sz w:val="22"/>
          <w:szCs w:val="22"/>
        </w:rPr>
        <w:t>par chèque</w:t>
      </w:r>
      <w:r w:rsidR="00D95EB2">
        <w:rPr>
          <w:rFonts w:ascii="Century Gothic" w:hAnsi="Century Gothic"/>
          <w:sz w:val="22"/>
          <w:szCs w:val="22"/>
        </w:rPr>
        <w:t xml:space="preserve"> </w:t>
      </w:r>
      <w:r w:rsidR="00C25E76">
        <w:rPr>
          <w:rFonts w:ascii="Century Gothic" w:hAnsi="Century Gothic"/>
          <w:sz w:val="22"/>
          <w:szCs w:val="22"/>
        </w:rPr>
        <w:t>à la signature des présentes</w:t>
      </w:r>
      <w:r w:rsidR="000B7881">
        <w:rPr>
          <w:rFonts w:ascii="Century Gothic" w:hAnsi="Century Gothic"/>
          <w:sz w:val="22"/>
          <w:szCs w:val="22"/>
        </w:rPr>
        <w:t>.</w:t>
      </w:r>
    </w:p>
    <w:p w:rsidR="0068421A" w:rsidRPr="009B00B1" w:rsidRDefault="0068421A" w:rsidP="009B00B1">
      <w:pPr>
        <w:rPr>
          <w:rFonts w:ascii="Century Gothic" w:hAnsi="Century Gothic"/>
          <w:sz w:val="22"/>
          <w:szCs w:val="22"/>
        </w:rPr>
      </w:pPr>
    </w:p>
    <w:p w:rsidR="00A222E5" w:rsidRPr="00C25E76" w:rsidRDefault="0068421A" w:rsidP="00C25E76">
      <w:pPr>
        <w:ind w:left="180" w:right="170" w:firstLine="464"/>
        <w:jc w:val="both"/>
        <w:rPr>
          <w:rFonts w:ascii="Century Gothic" w:hAnsi="Century Gothic"/>
          <w:sz w:val="22"/>
          <w:szCs w:val="22"/>
        </w:rPr>
      </w:pPr>
      <w:r w:rsidRPr="004A08CD">
        <w:rPr>
          <w:rFonts w:ascii="Century Gothic" w:hAnsi="Century Gothic"/>
          <w:sz w:val="22"/>
          <w:szCs w:val="22"/>
        </w:rPr>
        <w:t xml:space="preserve">Les héritiers décident que </w:t>
      </w:r>
      <w:r w:rsidR="0041676F">
        <w:rPr>
          <w:rFonts w:ascii="Century Gothic" w:hAnsi="Century Gothic"/>
          <w:sz w:val="22"/>
          <w:szCs w:val="22"/>
        </w:rPr>
        <w:t>ce</w:t>
      </w:r>
      <w:r w:rsidR="002D4C63">
        <w:rPr>
          <w:rFonts w:ascii="Century Gothic" w:hAnsi="Century Gothic"/>
          <w:sz w:val="22"/>
          <w:szCs w:val="22"/>
        </w:rPr>
        <w:t xml:space="preserve"> montant </w:t>
      </w:r>
      <w:r w:rsidRPr="004A08CD">
        <w:rPr>
          <w:rFonts w:ascii="Century Gothic" w:hAnsi="Century Gothic"/>
          <w:sz w:val="22"/>
          <w:szCs w:val="22"/>
        </w:rPr>
        <w:t>d</w:t>
      </w:r>
      <w:r w:rsidR="0041676F">
        <w:rPr>
          <w:rFonts w:ascii="Century Gothic" w:hAnsi="Century Gothic"/>
          <w:sz w:val="22"/>
          <w:szCs w:val="22"/>
        </w:rPr>
        <w:t>evra</w:t>
      </w:r>
      <w:r w:rsidRPr="004A08CD">
        <w:rPr>
          <w:rFonts w:ascii="Century Gothic" w:hAnsi="Century Gothic"/>
          <w:sz w:val="22"/>
          <w:szCs w:val="22"/>
        </w:rPr>
        <w:t xml:space="preserve"> être payé entre les mains de</w:t>
      </w:r>
      <w:r w:rsidR="00D95EB2">
        <w:rPr>
          <w:rFonts w:ascii="Century Gothic" w:hAnsi="Century Gothic"/>
          <w:sz w:val="22"/>
          <w:szCs w:val="22"/>
        </w:rPr>
        <w:t xml:space="preserve"> </w:t>
      </w:r>
      <w:r w:rsidR="00933818">
        <w:rPr>
          <w:rFonts w:ascii="Century Gothic" w:hAnsi="Century Gothic"/>
          <w:bCs/>
          <w:sz w:val="22"/>
          <w:szCs w:val="22"/>
        </w:rPr>
        <w:t>…………..</w:t>
      </w:r>
      <w:r w:rsidR="002D4C63" w:rsidRPr="002D4C63">
        <w:rPr>
          <w:rFonts w:ascii="Century Gothic" w:hAnsi="Century Gothic"/>
          <w:sz w:val="22"/>
          <w:szCs w:val="22"/>
        </w:rPr>
        <w:t xml:space="preserve"> devant le notaire soussignée</w:t>
      </w:r>
      <w:r w:rsidRPr="00C654B1">
        <w:rPr>
          <w:rFonts w:ascii="Century Gothic" w:hAnsi="Century Gothic"/>
          <w:b/>
          <w:sz w:val="22"/>
          <w:szCs w:val="22"/>
        </w:rPr>
        <w:t>.</w:t>
      </w:r>
    </w:p>
    <w:p w:rsidR="00000861" w:rsidRPr="00000861" w:rsidRDefault="00000861" w:rsidP="00000861">
      <w:pPr>
        <w:ind w:left="180" w:right="170" w:firstLine="464"/>
        <w:jc w:val="both"/>
        <w:rPr>
          <w:rFonts w:ascii="Century Gothic" w:hAnsi="Century Gothic"/>
          <w:b/>
          <w:sz w:val="22"/>
          <w:szCs w:val="22"/>
        </w:rPr>
      </w:pPr>
    </w:p>
    <w:p w:rsidR="00886383" w:rsidRPr="004A08CD" w:rsidRDefault="00886383" w:rsidP="00C0321A">
      <w:pPr>
        <w:tabs>
          <w:tab w:val="left" w:pos="8364"/>
          <w:tab w:val="left" w:pos="10080"/>
        </w:tabs>
        <w:jc w:val="center"/>
        <w:rPr>
          <w:rFonts w:ascii="Century Gothic" w:hAnsi="Century Gothic" w:cs="Arial"/>
          <w:b/>
          <w:bCs/>
          <w:sz w:val="22"/>
          <w:szCs w:val="22"/>
          <w:u w:val="single" w:color="003300"/>
        </w:rPr>
      </w:pPr>
      <w:r w:rsidRPr="004A08CD">
        <w:rPr>
          <w:rFonts w:ascii="Century Gothic" w:hAnsi="Century Gothic" w:cs="Arial"/>
          <w:b/>
          <w:bCs/>
          <w:sz w:val="22"/>
          <w:szCs w:val="22"/>
          <w:u w:val="single" w:color="003300"/>
        </w:rPr>
        <w:t>CONDITIONS PARTICULIERES D</w:t>
      </w:r>
      <w:r w:rsidR="00C654B1">
        <w:rPr>
          <w:rFonts w:ascii="Century Gothic" w:hAnsi="Century Gothic" w:cs="Arial"/>
          <w:b/>
          <w:bCs/>
          <w:sz w:val="22"/>
          <w:szCs w:val="22"/>
          <w:u w:val="single" w:color="003300"/>
        </w:rPr>
        <w:t>U BAIL</w:t>
      </w:r>
    </w:p>
    <w:p w:rsidR="00886383" w:rsidRPr="004A08CD" w:rsidRDefault="00886383" w:rsidP="00C0321A">
      <w:pPr>
        <w:pStyle w:val="Corpsdetexte"/>
        <w:ind w:firstLine="708"/>
        <w:rPr>
          <w:rFonts w:ascii="Century Gothic" w:hAnsi="Century Gothic" w:cs="Arial"/>
          <w:sz w:val="22"/>
          <w:szCs w:val="22"/>
          <w:u w:color="003300"/>
        </w:rPr>
      </w:pPr>
    </w:p>
    <w:p w:rsidR="00886383" w:rsidRPr="004A08CD" w:rsidRDefault="00886383" w:rsidP="00C0321A">
      <w:pPr>
        <w:pStyle w:val="Corpsdetexte"/>
        <w:ind w:firstLine="708"/>
        <w:rPr>
          <w:rFonts w:ascii="Century Gothic" w:hAnsi="Century Gothic" w:cs="Arial"/>
          <w:sz w:val="22"/>
          <w:szCs w:val="22"/>
          <w:u w:color="003300"/>
        </w:rPr>
      </w:pPr>
      <w:r w:rsidRPr="004A08CD">
        <w:rPr>
          <w:rFonts w:ascii="Century Gothic" w:hAnsi="Century Gothic" w:cs="Arial"/>
          <w:sz w:val="22"/>
          <w:szCs w:val="22"/>
          <w:u w:color="003300"/>
        </w:rPr>
        <w:t xml:space="preserve">Comme conditions essentielles des présentes, sans lesquelles celle-ci n’aurait pas eu lieu et en particulier sans lesquelles le preneur n’aurait pas accepté </w:t>
      </w:r>
      <w:r w:rsidR="00C654B1">
        <w:rPr>
          <w:rFonts w:ascii="Century Gothic" w:hAnsi="Century Gothic" w:cs="Arial"/>
          <w:sz w:val="22"/>
          <w:szCs w:val="22"/>
          <w:u w:color="003300"/>
        </w:rPr>
        <w:t>ce bail</w:t>
      </w:r>
      <w:r w:rsidRPr="004A08CD">
        <w:rPr>
          <w:rFonts w:ascii="Century Gothic" w:hAnsi="Century Gothic" w:cs="Arial"/>
          <w:sz w:val="22"/>
          <w:szCs w:val="22"/>
          <w:u w:color="003300"/>
        </w:rPr>
        <w:t>, au cas où, par suite d’exp</w:t>
      </w:r>
      <w:r w:rsidR="00A222E5">
        <w:rPr>
          <w:rFonts w:ascii="Century Gothic" w:hAnsi="Century Gothic" w:cs="Arial"/>
          <w:sz w:val="22"/>
          <w:szCs w:val="22"/>
          <w:u w:color="003300"/>
        </w:rPr>
        <w:t>ropriation</w:t>
      </w:r>
      <w:r w:rsidRPr="004A08CD">
        <w:rPr>
          <w:rFonts w:ascii="Century Gothic" w:hAnsi="Century Gothic" w:cs="Arial"/>
          <w:sz w:val="22"/>
          <w:szCs w:val="22"/>
          <w:u w:color="003300"/>
        </w:rPr>
        <w:t>, de revendication de la part de tiers ou autres, le preneur se verrait interdire, sans que ce fait lui soit imputable, avant l’expiration normale du présent bail de</w:t>
      </w:r>
      <w:r w:rsidR="00933818">
        <w:rPr>
          <w:rFonts w:ascii="Century Gothic" w:hAnsi="Century Gothic" w:cs="Arial"/>
          <w:sz w:val="22"/>
          <w:szCs w:val="22"/>
          <w:u w:color="003300"/>
        </w:rPr>
        <w:t xml:space="preserve"> </w:t>
      </w:r>
      <w:r w:rsidR="00933818">
        <w:rPr>
          <w:rFonts w:ascii="Century Gothic" w:hAnsi="Century Gothic" w:cs="Arial"/>
          <w:b/>
          <w:bCs/>
          <w:sz w:val="22"/>
          <w:szCs w:val="22"/>
          <w:u w:color="003300"/>
        </w:rPr>
        <w:t xml:space="preserve">………. </w:t>
      </w:r>
      <w:r w:rsidRPr="004A08CD">
        <w:rPr>
          <w:rFonts w:ascii="Century Gothic" w:hAnsi="Century Gothic" w:cs="Arial"/>
          <w:b/>
          <w:sz w:val="22"/>
          <w:szCs w:val="22"/>
          <w:u w:color="003300"/>
        </w:rPr>
        <w:t>années</w:t>
      </w:r>
      <w:r w:rsidRPr="004A08CD">
        <w:rPr>
          <w:rFonts w:ascii="Century Gothic" w:hAnsi="Century Gothic" w:cs="Arial"/>
          <w:sz w:val="22"/>
          <w:szCs w:val="22"/>
          <w:u w:color="003300"/>
        </w:rPr>
        <w:t>, la libre jouissance des lieux loués et l’exploitation directe ou indirecte des constructions édifiées, le bailleur ou ses ayants droit devront rembourser et dédommager :</w:t>
      </w:r>
    </w:p>
    <w:p w:rsidR="00886383" w:rsidRPr="009B00B1" w:rsidRDefault="00886383" w:rsidP="00C0321A">
      <w:pPr>
        <w:ind w:right="170"/>
        <w:jc w:val="both"/>
        <w:rPr>
          <w:rFonts w:ascii="Century Gothic" w:hAnsi="Century Gothic" w:cs="Arial"/>
          <w:sz w:val="16"/>
          <w:szCs w:val="22"/>
          <w:u w:val="single" w:color="003300"/>
        </w:rPr>
      </w:pPr>
    </w:p>
    <w:p w:rsidR="00886383" w:rsidRPr="004A08CD" w:rsidRDefault="00886383" w:rsidP="00C0321A">
      <w:pPr>
        <w:numPr>
          <w:ilvl w:val="0"/>
          <w:numId w:val="2"/>
        </w:numPr>
        <w:tabs>
          <w:tab w:val="num" w:pos="-348"/>
        </w:tabs>
        <w:ind w:left="285" w:right="170" w:firstLine="0"/>
        <w:jc w:val="both"/>
        <w:rPr>
          <w:rFonts w:ascii="Century Gothic" w:hAnsi="Century Gothic" w:cs="Arial"/>
          <w:sz w:val="22"/>
          <w:szCs w:val="22"/>
          <w:u w:color="003300"/>
        </w:rPr>
      </w:pPr>
      <w:r w:rsidRPr="004A08CD">
        <w:rPr>
          <w:rFonts w:ascii="Century Gothic" w:hAnsi="Century Gothic" w:cs="Arial"/>
          <w:sz w:val="22"/>
          <w:szCs w:val="22"/>
          <w:u w:color="003300"/>
        </w:rPr>
        <w:t>Le loyer encaissé d’avance, au prorata du temps restant à courir.</w:t>
      </w:r>
    </w:p>
    <w:p w:rsidR="00886383" w:rsidRPr="009B00B1" w:rsidRDefault="00886383" w:rsidP="00C0321A">
      <w:pPr>
        <w:ind w:right="170"/>
        <w:jc w:val="both"/>
        <w:rPr>
          <w:rFonts w:ascii="Century Gothic" w:hAnsi="Century Gothic" w:cs="Arial"/>
          <w:sz w:val="18"/>
          <w:szCs w:val="22"/>
          <w:u w:color="003300"/>
        </w:rPr>
      </w:pPr>
    </w:p>
    <w:p w:rsidR="00886383" w:rsidRPr="004A08CD" w:rsidRDefault="00886383" w:rsidP="00C0321A">
      <w:pPr>
        <w:numPr>
          <w:ilvl w:val="0"/>
          <w:numId w:val="2"/>
        </w:numPr>
        <w:tabs>
          <w:tab w:val="num" w:pos="-348"/>
        </w:tabs>
        <w:ind w:left="285" w:right="170" w:firstLine="0"/>
        <w:jc w:val="both"/>
        <w:rPr>
          <w:rFonts w:ascii="Century Gothic" w:hAnsi="Century Gothic" w:cs="Arial"/>
          <w:sz w:val="22"/>
          <w:szCs w:val="22"/>
          <w:u w:color="003300"/>
        </w:rPr>
      </w:pPr>
      <w:r w:rsidRPr="004A08CD">
        <w:rPr>
          <w:rFonts w:ascii="Century Gothic" w:hAnsi="Century Gothic" w:cs="Arial"/>
          <w:sz w:val="22"/>
          <w:szCs w:val="22"/>
          <w:u w:color="003300"/>
        </w:rPr>
        <w:t>Le coût des constructions édifiées par le preneur, étant précisé que, pour le remboursement du coût de ces constructions il sera tenu compte : </w:t>
      </w:r>
    </w:p>
    <w:p w:rsidR="00886383" w:rsidRPr="009B00B1" w:rsidRDefault="00886383" w:rsidP="00C0321A">
      <w:pPr>
        <w:ind w:right="170"/>
        <w:jc w:val="both"/>
        <w:rPr>
          <w:rFonts w:ascii="Century Gothic" w:hAnsi="Century Gothic" w:cs="Arial"/>
          <w:sz w:val="18"/>
          <w:szCs w:val="22"/>
          <w:u w:color="003300"/>
        </w:rPr>
      </w:pPr>
    </w:p>
    <w:p w:rsidR="00886383" w:rsidRPr="004A08CD" w:rsidRDefault="00886383" w:rsidP="00C0321A">
      <w:pPr>
        <w:ind w:left="285" w:right="170"/>
        <w:jc w:val="both"/>
        <w:rPr>
          <w:rFonts w:ascii="Century Gothic" w:hAnsi="Century Gothic" w:cs="Arial"/>
          <w:sz w:val="22"/>
          <w:szCs w:val="22"/>
          <w:u w:color="003300"/>
        </w:rPr>
      </w:pPr>
      <w:r w:rsidRPr="004A08CD">
        <w:rPr>
          <w:rFonts w:ascii="Century Gothic" w:hAnsi="Century Gothic" w:cs="Arial"/>
          <w:sz w:val="22"/>
          <w:szCs w:val="22"/>
          <w:u w:color="003300"/>
        </w:rPr>
        <w:t>a-) Tout d’abord, de la somme effectivement déboursée par le preneur, somme dont il sera justifié par la production des factures et ce, conformément, le cas échéant, au montant des indemnités qui seraient allouées par l’autorité expropriante.</w:t>
      </w:r>
    </w:p>
    <w:p w:rsidR="00886383" w:rsidRPr="004A08CD" w:rsidRDefault="00886383" w:rsidP="00C0321A">
      <w:pPr>
        <w:ind w:left="285" w:right="170"/>
        <w:jc w:val="both"/>
        <w:rPr>
          <w:rFonts w:ascii="Century Gothic" w:hAnsi="Century Gothic" w:cs="Arial"/>
          <w:sz w:val="22"/>
          <w:szCs w:val="22"/>
          <w:u w:color="003300"/>
        </w:rPr>
      </w:pPr>
    </w:p>
    <w:p w:rsidR="00886383" w:rsidRDefault="00886383" w:rsidP="00C0321A">
      <w:pPr>
        <w:ind w:left="285" w:right="170"/>
        <w:jc w:val="both"/>
        <w:rPr>
          <w:rFonts w:ascii="Century Gothic" w:hAnsi="Century Gothic" w:cs="Arial"/>
          <w:sz w:val="22"/>
          <w:szCs w:val="22"/>
          <w:u w:color="003300"/>
        </w:rPr>
      </w:pPr>
      <w:r w:rsidRPr="004A08CD">
        <w:rPr>
          <w:rFonts w:ascii="Century Gothic" w:hAnsi="Century Gothic" w:cs="Arial"/>
          <w:sz w:val="22"/>
          <w:szCs w:val="22"/>
          <w:u w:color="003300"/>
        </w:rPr>
        <w:t>b-)   Et qu’un amortissement au temps durant lequel le preneur aura eu la jouissance de ces constructions pour et par suite, à la fin du présent bail, aucun remboursement n’être dû, de ce chef, par le bailleur ou ses ayants droit.</w:t>
      </w:r>
    </w:p>
    <w:p w:rsidR="00DE3A91" w:rsidRDefault="00DE3A91" w:rsidP="00C0321A">
      <w:pPr>
        <w:ind w:left="285" w:right="170"/>
        <w:jc w:val="both"/>
        <w:rPr>
          <w:rFonts w:ascii="Century Gothic" w:hAnsi="Century Gothic" w:cs="Arial"/>
          <w:sz w:val="22"/>
          <w:szCs w:val="22"/>
          <w:u w:color="003300"/>
        </w:rPr>
      </w:pPr>
    </w:p>
    <w:p w:rsidR="00886383" w:rsidRPr="002D4C63" w:rsidRDefault="00886383" w:rsidP="00C0321A">
      <w:pPr>
        <w:pStyle w:val="Titre3"/>
        <w:ind w:left="285"/>
        <w:rPr>
          <w:rFonts w:ascii="Century Gothic" w:hAnsi="Century Gothic" w:cs="Arial"/>
          <w:b/>
          <w:bCs/>
          <w:sz w:val="22"/>
          <w:szCs w:val="22"/>
          <w:u w:color="003300"/>
        </w:rPr>
      </w:pPr>
      <w:r w:rsidRPr="002D4C63">
        <w:rPr>
          <w:rFonts w:ascii="Century Gothic" w:hAnsi="Century Gothic" w:cs="Arial"/>
          <w:b/>
          <w:bCs/>
          <w:sz w:val="22"/>
          <w:szCs w:val="22"/>
          <w:u w:color="003300"/>
        </w:rPr>
        <w:lastRenderedPageBreak/>
        <w:t>FORMALITÉ FONCIÈRE</w:t>
      </w:r>
    </w:p>
    <w:p w:rsidR="00886383" w:rsidRPr="002D4C63" w:rsidRDefault="00886383" w:rsidP="00C0321A">
      <w:pPr>
        <w:ind w:left="285" w:right="170"/>
        <w:jc w:val="both"/>
        <w:rPr>
          <w:rFonts w:ascii="Century Gothic" w:hAnsi="Century Gothic" w:cs="Arial"/>
          <w:sz w:val="22"/>
          <w:szCs w:val="22"/>
          <w:u w:val="single" w:color="003300"/>
        </w:rPr>
      </w:pPr>
    </w:p>
    <w:p w:rsidR="00886383" w:rsidRDefault="00886383" w:rsidP="00541295">
      <w:pPr>
        <w:ind w:left="285" w:right="170" w:firstLine="708"/>
        <w:jc w:val="both"/>
        <w:rPr>
          <w:rFonts w:ascii="Century Gothic" w:hAnsi="Century Gothic" w:cs="Arial"/>
          <w:sz w:val="22"/>
          <w:szCs w:val="22"/>
          <w:u w:color="003300"/>
        </w:rPr>
      </w:pPr>
      <w:r w:rsidRPr="002D4C63">
        <w:rPr>
          <w:rFonts w:ascii="Century Gothic" w:hAnsi="Century Gothic" w:cs="Arial"/>
          <w:sz w:val="22"/>
          <w:szCs w:val="22"/>
          <w:u w:color="003300"/>
        </w:rPr>
        <w:t xml:space="preserve">Les comparants requièrent expressément </w:t>
      </w:r>
      <w:r w:rsidR="00EB2961" w:rsidRPr="002D4C63">
        <w:rPr>
          <w:rFonts w:ascii="Century Gothic" w:hAnsi="Century Gothic" w:cs="Arial"/>
          <w:sz w:val="22"/>
          <w:szCs w:val="22"/>
          <w:u w:color="003300"/>
        </w:rPr>
        <w:t xml:space="preserve">Monsieur </w:t>
      </w:r>
      <w:r w:rsidRPr="002D4C63">
        <w:rPr>
          <w:rFonts w:ascii="Century Gothic" w:hAnsi="Century Gothic" w:cs="Arial"/>
          <w:sz w:val="22"/>
          <w:szCs w:val="22"/>
          <w:u w:color="003300"/>
        </w:rPr>
        <w:t xml:space="preserve">le Conservateur de la Propriété Foncière </w:t>
      </w:r>
      <w:r w:rsidR="00EB2961" w:rsidRPr="002D4C63">
        <w:rPr>
          <w:rFonts w:ascii="Century Gothic" w:hAnsi="Century Gothic" w:cs="Arial"/>
          <w:sz w:val="22"/>
          <w:szCs w:val="22"/>
          <w:u w:color="003300"/>
        </w:rPr>
        <w:t xml:space="preserve">de </w:t>
      </w:r>
      <w:r w:rsidR="00933818">
        <w:rPr>
          <w:rFonts w:ascii="Century Gothic" w:hAnsi="Century Gothic" w:cs="Arial"/>
          <w:b/>
          <w:sz w:val="22"/>
          <w:szCs w:val="22"/>
          <w:u w:color="003300"/>
        </w:rPr>
        <w:t>………..</w:t>
      </w:r>
      <w:r w:rsidR="00EB2961" w:rsidRPr="002D4C63">
        <w:rPr>
          <w:rFonts w:ascii="Century Gothic" w:hAnsi="Century Gothic" w:cs="Arial"/>
          <w:b/>
          <w:sz w:val="22"/>
          <w:szCs w:val="22"/>
          <w:u w:color="003300"/>
        </w:rPr>
        <w:t xml:space="preserve">, </w:t>
      </w:r>
      <w:r w:rsidRPr="002D4C63">
        <w:rPr>
          <w:rFonts w:ascii="Century Gothic" w:hAnsi="Century Gothic" w:cs="Arial"/>
          <w:sz w:val="22"/>
          <w:szCs w:val="22"/>
          <w:u w:color="003300"/>
        </w:rPr>
        <w:t>de men</w:t>
      </w:r>
      <w:r w:rsidR="00EB2961" w:rsidRPr="002D4C63">
        <w:rPr>
          <w:rFonts w:ascii="Century Gothic" w:hAnsi="Century Gothic" w:cs="Arial"/>
          <w:sz w:val="22"/>
          <w:szCs w:val="22"/>
          <w:u w:color="003300"/>
        </w:rPr>
        <w:t xml:space="preserve">tionner le présent bail </w:t>
      </w:r>
      <w:r w:rsidR="002D4C63">
        <w:rPr>
          <w:rFonts w:ascii="Century Gothic" w:hAnsi="Century Gothic" w:cs="Arial"/>
          <w:sz w:val="22"/>
          <w:szCs w:val="22"/>
          <w:u w:color="003300"/>
        </w:rPr>
        <w:t>dès l’immatriculation de l’immeuble au Livre</w:t>
      </w:r>
      <w:r w:rsidR="00EB2961" w:rsidRPr="002D4C63">
        <w:rPr>
          <w:rFonts w:ascii="Century Gothic" w:hAnsi="Century Gothic" w:cs="Arial"/>
          <w:sz w:val="22"/>
          <w:szCs w:val="22"/>
          <w:u w:color="003300"/>
        </w:rPr>
        <w:t xml:space="preserve"> Foncier </w:t>
      </w:r>
      <w:r w:rsidR="00EB2961" w:rsidRPr="002D4C63">
        <w:rPr>
          <w:rFonts w:ascii="Century Gothic" w:hAnsi="Century Gothic"/>
          <w:sz w:val="22"/>
          <w:szCs w:val="22"/>
        </w:rPr>
        <w:t>de Con</w:t>
      </w:r>
      <w:r w:rsidR="00541295" w:rsidRPr="002D4C63">
        <w:rPr>
          <w:rFonts w:ascii="Century Gothic" w:hAnsi="Century Gothic"/>
          <w:sz w:val="22"/>
          <w:szCs w:val="22"/>
        </w:rPr>
        <w:t>akry</w:t>
      </w:r>
      <w:r w:rsidR="00EB2961" w:rsidRPr="002D4C63">
        <w:rPr>
          <w:rFonts w:ascii="Century Gothic" w:hAnsi="Century Gothic"/>
          <w:sz w:val="22"/>
          <w:szCs w:val="22"/>
        </w:rPr>
        <w:t xml:space="preserve">, </w:t>
      </w:r>
      <w:r w:rsidRPr="002D4C63">
        <w:rPr>
          <w:rFonts w:ascii="Century Gothic" w:hAnsi="Century Gothic" w:cs="Arial"/>
          <w:sz w:val="22"/>
          <w:szCs w:val="22"/>
          <w:u w:color="003300"/>
        </w:rPr>
        <w:t>le tout conformément aux stipulations convenues au présent acte.</w:t>
      </w:r>
    </w:p>
    <w:p w:rsidR="00F22F4E" w:rsidRDefault="00F22F4E" w:rsidP="00541295">
      <w:pPr>
        <w:ind w:left="285" w:right="170" w:firstLine="708"/>
        <w:jc w:val="both"/>
        <w:rPr>
          <w:rFonts w:ascii="Century Gothic" w:hAnsi="Century Gothic" w:cs="Arial"/>
          <w:sz w:val="22"/>
          <w:szCs w:val="22"/>
          <w:u w:color="003300"/>
        </w:rPr>
      </w:pPr>
    </w:p>
    <w:p w:rsidR="00886383" w:rsidRPr="004A08CD" w:rsidRDefault="00886383" w:rsidP="00C0321A">
      <w:pPr>
        <w:ind w:right="170"/>
        <w:jc w:val="center"/>
        <w:rPr>
          <w:rFonts w:ascii="Century Gothic" w:hAnsi="Century Gothic" w:cs="Arial"/>
          <w:b/>
          <w:bCs/>
          <w:sz w:val="22"/>
          <w:szCs w:val="22"/>
          <w:u w:val="single" w:color="003300"/>
        </w:rPr>
      </w:pPr>
      <w:r w:rsidRPr="004A08CD">
        <w:rPr>
          <w:rFonts w:ascii="Century Gothic" w:hAnsi="Century Gothic" w:cs="Arial"/>
          <w:b/>
          <w:bCs/>
          <w:sz w:val="22"/>
          <w:szCs w:val="22"/>
          <w:u w:val="single" w:color="003300"/>
        </w:rPr>
        <w:t>DÉCLARATION D’ETAT CIVIL ET AUTRES</w:t>
      </w:r>
    </w:p>
    <w:p w:rsidR="00886383" w:rsidRPr="00D36118" w:rsidRDefault="00886383" w:rsidP="00C0321A">
      <w:pPr>
        <w:ind w:left="285" w:right="170"/>
        <w:jc w:val="both"/>
        <w:rPr>
          <w:rFonts w:ascii="Century Gothic" w:hAnsi="Century Gothic" w:cs="Arial"/>
          <w:b/>
          <w:bCs/>
          <w:sz w:val="14"/>
          <w:szCs w:val="14"/>
          <w:u w:val="single" w:color="003300"/>
        </w:rPr>
      </w:pPr>
    </w:p>
    <w:p w:rsidR="00886383" w:rsidRPr="004A08CD" w:rsidRDefault="00886383" w:rsidP="009620A7">
      <w:pPr>
        <w:ind w:right="170" w:firstLine="708"/>
        <w:jc w:val="both"/>
        <w:rPr>
          <w:rFonts w:ascii="Century Gothic" w:hAnsi="Century Gothic" w:cs="Arial"/>
          <w:b/>
          <w:bCs/>
          <w:sz w:val="22"/>
          <w:szCs w:val="22"/>
          <w:u w:color="003300"/>
        </w:rPr>
      </w:pPr>
      <w:r w:rsidRPr="004A08CD">
        <w:rPr>
          <w:rFonts w:ascii="Century Gothic" w:hAnsi="Century Gothic" w:cs="Arial"/>
          <w:b/>
          <w:bCs/>
          <w:sz w:val="22"/>
          <w:szCs w:val="22"/>
          <w:u w:val="single" w:color="003300"/>
        </w:rPr>
        <w:t xml:space="preserve">Le Bailleur déclare </w:t>
      </w:r>
      <w:r w:rsidRPr="004A08CD">
        <w:rPr>
          <w:rFonts w:ascii="Century Gothic" w:hAnsi="Century Gothic" w:cs="Arial"/>
          <w:b/>
          <w:bCs/>
          <w:sz w:val="22"/>
          <w:szCs w:val="22"/>
          <w:u w:color="003300"/>
        </w:rPr>
        <w:t>:</w:t>
      </w:r>
    </w:p>
    <w:p w:rsidR="00886383" w:rsidRPr="004A08CD" w:rsidRDefault="00886383" w:rsidP="00C0321A">
      <w:pPr>
        <w:ind w:left="285" w:right="170"/>
        <w:jc w:val="both"/>
        <w:rPr>
          <w:rFonts w:ascii="Century Gothic" w:hAnsi="Century Gothic" w:cs="Arial"/>
          <w:sz w:val="22"/>
          <w:szCs w:val="22"/>
          <w:u w:color="003300"/>
        </w:rPr>
      </w:pPr>
    </w:p>
    <w:p w:rsidR="00886383" w:rsidRDefault="00886383" w:rsidP="00C0321A">
      <w:pPr>
        <w:numPr>
          <w:ilvl w:val="0"/>
          <w:numId w:val="1"/>
        </w:numPr>
        <w:tabs>
          <w:tab w:val="clear" w:pos="644"/>
          <w:tab w:val="num" w:pos="-64"/>
        </w:tabs>
        <w:ind w:left="285" w:right="170" w:firstLine="0"/>
        <w:jc w:val="both"/>
        <w:rPr>
          <w:rFonts w:ascii="Century Gothic" w:hAnsi="Century Gothic" w:cs="Arial"/>
          <w:sz w:val="22"/>
          <w:szCs w:val="22"/>
          <w:u w:color="003300"/>
        </w:rPr>
      </w:pPr>
      <w:r w:rsidRPr="004A08CD">
        <w:rPr>
          <w:rFonts w:ascii="Century Gothic" w:hAnsi="Century Gothic" w:cs="Arial"/>
          <w:sz w:val="22"/>
          <w:szCs w:val="22"/>
          <w:u w:color="003300"/>
        </w:rPr>
        <w:t>Que son état civil est conforme à celui indiqué en tête des présentes.</w:t>
      </w:r>
    </w:p>
    <w:p w:rsidR="00886383" w:rsidRDefault="00EB2961" w:rsidP="00C0321A">
      <w:pPr>
        <w:numPr>
          <w:ilvl w:val="0"/>
          <w:numId w:val="1"/>
        </w:numPr>
        <w:tabs>
          <w:tab w:val="clear" w:pos="644"/>
          <w:tab w:val="num" w:pos="-64"/>
        </w:tabs>
        <w:ind w:left="285" w:right="170" w:firstLine="0"/>
        <w:jc w:val="both"/>
        <w:rPr>
          <w:rFonts w:ascii="Century Gothic" w:hAnsi="Century Gothic" w:cs="Arial"/>
          <w:sz w:val="22"/>
          <w:szCs w:val="22"/>
          <w:u w:color="003300"/>
        </w:rPr>
      </w:pPr>
      <w:r w:rsidRPr="004A08CD">
        <w:rPr>
          <w:rFonts w:ascii="Century Gothic" w:hAnsi="Century Gothic" w:cs="Arial"/>
          <w:sz w:val="22"/>
          <w:szCs w:val="22"/>
          <w:u w:color="003300"/>
        </w:rPr>
        <w:t>Qu’il</w:t>
      </w:r>
      <w:r w:rsidR="00886383" w:rsidRPr="004A08CD">
        <w:rPr>
          <w:rFonts w:ascii="Century Gothic" w:hAnsi="Century Gothic" w:cs="Arial"/>
          <w:sz w:val="22"/>
          <w:szCs w:val="22"/>
          <w:u w:color="003300"/>
        </w:rPr>
        <w:t xml:space="preserve"> n’est chargé d’aucune fonction emportant hypothèque sur son bien.</w:t>
      </w:r>
    </w:p>
    <w:p w:rsidR="00886383" w:rsidRDefault="00886383" w:rsidP="00C0321A">
      <w:pPr>
        <w:numPr>
          <w:ilvl w:val="0"/>
          <w:numId w:val="1"/>
        </w:numPr>
        <w:tabs>
          <w:tab w:val="clear" w:pos="644"/>
          <w:tab w:val="num" w:pos="-64"/>
        </w:tabs>
        <w:ind w:left="285" w:right="170" w:firstLine="0"/>
        <w:jc w:val="both"/>
        <w:rPr>
          <w:rFonts w:ascii="Century Gothic" w:hAnsi="Century Gothic" w:cs="Arial"/>
          <w:sz w:val="22"/>
          <w:szCs w:val="22"/>
          <w:u w:color="003300"/>
        </w:rPr>
      </w:pPr>
      <w:r w:rsidRPr="004A08CD">
        <w:rPr>
          <w:rFonts w:ascii="Century Gothic" w:hAnsi="Century Gothic" w:cs="Arial"/>
          <w:sz w:val="22"/>
          <w:szCs w:val="22"/>
          <w:u w:color="003300"/>
        </w:rPr>
        <w:t>Qu’ils n’existent de son chef aucun obstacle ni aucune restriction d’ordre légale ou contractuelle à la libre disposition du bien objet du présent bail.</w:t>
      </w:r>
    </w:p>
    <w:p w:rsidR="001E0FA7" w:rsidRDefault="00886383" w:rsidP="001E0FA7">
      <w:pPr>
        <w:numPr>
          <w:ilvl w:val="0"/>
          <w:numId w:val="1"/>
        </w:numPr>
        <w:tabs>
          <w:tab w:val="clear" w:pos="644"/>
          <w:tab w:val="num" w:pos="-64"/>
        </w:tabs>
        <w:ind w:left="285" w:right="170" w:firstLine="0"/>
        <w:jc w:val="both"/>
        <w:rPr>
          <w:rFonts w:ascii="Century Gothic" w:hAnsi="Century Gothic" w:cs="Arial"/>
          <w:sz w:val="22"/>
          <w:szCs w:val="22"/>
          <w:u w:color="003300"/>
        </w:rPr>
      </w:pPr>
      <w:r w:rsidRPr="004A08CD">
        <w:rPr>
          <w:rFonts w:ascii="Century Gothic" w:hAnsi="Century Gothic" w:cs="Arial"/>
          <w:sz w:val="22"/>
          <w:szCs w:val="22"/>
          <w:u w:color="003300"/>
        </w:rPr>
        <w:t>Que le bien objet du présent contrat ne fait pas l’objet d’une expropriation ou d’un retour à l’Etat pour quelque cause que ce soit.</w:t>
      </w:r>
    </w:p>
    <w:p w:rsidR="00886383" w:rsidRDefault="00886383" w:rsidP="00C0321A">
      <w:pPr>
        <w:numPr>
          <w:ilvl w:val="0"/>
          <w:numId w:val="1"/>
        </w:numPr>
        <w:tabs>
          <w:tab w:val="clear" w:pos="644"/>
          <w:tab w:val="num" w:pos="-64"/>
        </w:tabs>
        <w:ind w:left="285" w:right="170" w:firstLine="0"/>
        <w:jc w:val="both"/>
        <w:rPr>
          <w:rFonts w:ascii="Century Gothic" w:hAnsi="Century Gothic" w:cs="Arial"/>
          <w:sz w:val="22"/>
          <w:szCs w:val="22"/>
          <w:u w:color="003300"/>
        </w:rPr>
      </w:pPr>
      <w:r w:rsidRPr="004A08CD">
        <w:rPr>
          <w:rFonts w:ascii="Century Gothic" w:hAnsi="Century Gothic" w:cs="Arial"/>
          <w:sz w:val="22"/>
          <w:szCs w:val="22"/>
          <w:u w:color="003300"/>
        </w:rPr>
        <w:t>Que le bien décrit dans la désignation qui précède est immatriculé à son nom sur le titre foncier.</w:t>
      </w:r>
    </w:p>
    <w:p w:rsidR="009620A7" w:rsidRPr="009620A7" w:rsidRDefault="009620A7" w:rsidP="009B00B1">
      <w:pPr>
        <w:pStyle w:val="Titre3"/>
        <w:rPr>
          <w:rFonts w:ascii="Century Gothic" w:hAnsi="Century Gothic" w:cs="Arial"/>
          <w:b/>
          <w:bCs/>
          <w:sz w:val="4"/>
          <w:szCs w:val="22"/>
          <w:u w:color="003300"/>
        </w:rPr>
      </w:pPr>
    </w:p>
    <w:p w:rsidR="009B00B1" w:rsidRDefault="00886383" w:rsidP="00D36118">
      <w:pPr>
        <w:pStyle w:val="Titre3"/>
        <w:rPr>
          <w:rFonts w:ascii="Century Gothic" w:hAnsi="Century Gothic" w:cs="Arial"/>
          <w:b/>
          <w:bCs/>
          <w:sz w:val="22"/>
          <w:szCs w:val="22"/>
          <w:u w:color="003300"/>
        </w:rPr>
      </w:pPr>
      <w:r w:rsidRPr="004A08CD">
        <w:rPr>
          <w:rFonts w:ascii="Century Gothic" w:hAnsi="Century Gothic" w:cs="Arial"/>
          <w:b/>
          <w:bCs/>
          <w:sz w:val="22"/>
          <w:szCs w:val="22"/>
          <w:u w:color="003300"/>
        </w:rPr>
        <w:t>ÉLECTION DE DOMICILE</w:t>
      </w:r>
    </w:p>
    <w:p w:rsidR="00D36118" w:rsidRPr="00D36118" w:rsidRDefault="00D36118" w:rsidP="00D36118"/>
    <w:p w:rsidR="009620A7" w:rsidRDefault="00886383" w:rsidP="00D36118">
      <w:pPr>
        <w:ind w:right="170" w:firstLine="708"/>
        <w:jc w:val="both"/>
        <w:rPr>
          <w:rFonts w:ascii="Century Gothic" w:hAnsi="Century Gothic" w:cs="Arial"/>
          <w:sz w:val="22"/>
          <w:szCs w:val="22"/>
          <w:u w:color="003300"/>
        </w:rPr>
      </w:pPr>
      <w:r w:rsidRPr="004A08CD">
        <w:rPr>
          <w:rFonts w:ascii="Century Gothic" w:hAnsi="Century Gothic" w:cs="Arial"/>
          <w:sz w:val="22"/>
          <w:szCs w:val="22"/>
          <w:u w:color="003300"/>
        </w:rPr>
        <w:t>Pour l’exécution des présentes et de leurs suites, les parties font élections de domicile en leurs demeures sus-indiquées en tête des présentes.</w:t>
      </w:r>
    </w:p>
    <w:p w:rsidR="00834DF1" w:rsidRPr="00D36118" w:rsidRDefault="00834DF1" w:rsidP="00D36118">
      <w:pPr>
        <w:ind w:right="170" w:firstLine="708"/>
        <w:jc w:val="both"/>
        <w:rPr>
          <w:rFonts w:ascii="Century Gothic" w:hAnsi="Century Gothic" w:cs="Arial"/>
          <w:sz w:val="22"/>
          <w:szCs w:val="22"/>
          <w:u w:color="003300"/>
        </w:rPr>
      </w:pPr>
    </w:p>
    <w:p w:rsidR="00886383" w:rsidRPr="004A08CD" w:rsidRDefault="00886383" w:rsidP="00C0321A">
      <w:pPr>
        <w:pStyle w:val="Titre9"/>
        <w:rPr>
          <w:rFonts w:ascii="Century Gothic" w:hAnsi="Century Gothic" w:cs="Arial"/>
          <w:sz w:val="22"/>
          <w:szCs w:val="22"/>
          <w:u w:color="003300"/>
        </w:rPr>
      </w:pPr>
      <w:r w:rsidRPr="004A08CD">
        <w:rPr>
          <w:rFonts w:ascii="Century Gothic" w:hAnsi="Century Gothic" w:cs="Arial"/>
          <w:sz w:val="22"/>
          <w:szCs w:val="22"/>
          <w:u w:color="003300"/>
        </w:rPr>
        <w:t>ENREGISTREMENT</w:t>
      </w:r>
    </w:p>
    <w:p w:rsidR="00886383" w:rsidRPr="004A08CD" w:rsidRDefault="00886383" w:rsidP="00C0321A">
      <w:pPr>
        <w:ind w:left="285" w:right="170"/>
        <w:jc w:val="both"/>
        <w:rPr>
          <w:rFonts w:ascii="Century Gothic" w:hAnsi="Century Gothic" w:cs="Arial"/>
          <w:sz w:val="22"/>
          <w:szCs w:val="22"/>
          <w:u w:color="003300"/>
        </w:rPr>
      </w:pPr>
    </w:p>
    <w:p w:rsidR="009B00B1" w:rsidRPr="00CB3026" w:rsidRDefault="00886383" w:rsidP="00CB3026">
      <w:pPr>
        <w:ind w:right="170" w:firstLine="708"/>
        <w:jc w:val="both"/>
        <w:rPr>
          <w:rFonts w:ascii="Century Gothic" w:hAnsi="Century Gothic" w:cs="Arial"/>
          <w:sz w:val="22"/>
          <w:szCs w:val="22"/>
          <w:u w:color="003300"/>
        </w:rPr>
      </w:pPr>
      <w:r w:rsidRPr="004A08CD">
        <w:rPr>
          <w:rFonts w:ascii="Century Gothic" w:hAnsi="Century Gothic" w:cs="Arial"/>
          <w:sz w:val="22"/>
          <w:szCs w:val="22"/>
          <w:u w:color="003300"/>
        </w:rPr>
        <w:t>Les parties requièrent l’enregistrement du présent bail pour toute sa durée.</w:t>
      </w:r>
    </w:p>
    <w:p w:rsidR="00886383" w:rsidRPr="004A08CD" w:rsidRDefault="00886383" w:rsidP="00C0321A">
      <w:pPr>
        <w:pStyle w:val="Titre3"/>
        <w:rPr>
          <w:rFonts w:ascii="Century Gothic" w:hAnsi="Century Gothic" w:cs="Arial"/>
          <w:b/>
          <w:bCs/>
          <w:sz w:val="22"/>
          <w:szCs w:val="22"/>
          <w:u w:color="003300"/>
        </w:rPr>
      </w:pPr>
      <w:r w:rsidRPr="004A08CD">
        <w:rPr>
          <w:rFonts w:ascii="Century Gothic" w:hAnsi="Century Gothic" w:cs="Arial"/>
          <w:b/>
          <w:bCs/>
          <w:sz w:val="22"/>
          <w:szCs w:val="22"/>
          <w:u w:color="003300"/>
        </w:rPr>
        <w:t>FRAIS</w:t>
      </w:r>
    </w:p>
    <w:p w:rsidR="00886383" w:rsidRPr="001A7929" w:rsidRDefault="00886383" w:rsidP="00C0321A">
      <w:pPr>
        <w:ind w:left="285" w:right="170"/>
        <w:jc w:val="both"/>
        <w:rPr>
          <w:rFonts w:ascii="Century Gothic" w:hAnsi="Century Gothic" w:cs="Arial"/>
          <w:sz w:val="16"/>
          <w:szCs w:val="22"/>
          <w:u w:color="003300"/>
        </w:rPr>
      </w:pPr>
    </w:p>
    <w:p w:rsidR="004A08CD" w:rsidRDefault="00886383" w:rsidP="00541295">
      <w:pPr>
        <w:ind w:right="170" w:firstLine="708"/>
        <w:jc w:val="both"/>
        <w:rPr>
          <w:rFonts w:ascii="Century Gothic" w:hAnsi="Century Gothic" w:cs="Arial"/>
          <w:sz w:val="22"/>
          <w:szCs w:val="22"/>
          <w:u w:color="003300"/>
        </w:rPr>
      </w:pPr>
      <w:r w:rsidRPr="004A08CD">
        <w:rPr>
          <w:rFonts w:ascii="Century Gothic" w:hAnsi="Century Gothic" w:cs="Arial"/>
          <w:sz w:val="22"/>
          <w:szCs w:val="22"/>
          <w:u w:color="003300"/>
        </w:rPr>
        <w:t>Tous les frais, droits et honoraires des présentes et de leurs suites, y compris le coût de la copie à délivrer au bailleur, seront supportés par le Preneur qui s’y oblige.</w:t>
      </w:r>
    </w:p>
    <w:p w:rsidR="0024762B" w:rsidRDefault="0024762B" w:rsidP="00CB3026">
      <w:pPr>
        <w:pStyle w:val="Corpsdetexte"/>
        <w:rPr>
          <w:rFonts w:ascii="Century Gothic" w:hAnsi="Century Gothic" w:cs="Arial"/>
          <w:b/>
          <w:sz w:val="22"/>
          <w:szCs w:val="22"/>
          <w:u w:val="single" w:color="333333"/>
        </w:rPr>
      </w:pPr>
    </w:p>
    <w:p w:rsidR="00886383" w:rsidRPr="004A08CD" w:rsidRDefault="00886383" w:rsidP="00C0321A">
      <w:pPr>
        <w:pStyle w:val="Corpsdetexte"/>
        <w:jc w:val="center"/>
        <w:rPr>
          <w:rFonts w:ascii="Century Gothic" w:hAnsi="Century Gothic" w:cs="Arial"/>
          <w:b/>
          <w:sz w:val="22"/>
          <w:szCs w:val="22"/>
          <w:u w:val="single" w:color="333333"/>
        </w:rPr>
      </w:pPr>
      <w:r w:rsidRPr="004A08CD">
        <w:rPr>
          <w:rFonts w:ascii="Century Gothic" w:hAnsi="Century Gothic" w:cs="Arial"/>
          <w:b/>
          <w:sz w:val="22"/>
          <w:szCs w:val="22"/>
          <w:u w:val="single" w:color="333333"/>
        </w:rPr>
        <w:t>DISPOSITIONS DU CODE GENERAL DES IMPOTS</w:t>
      </w:r>
    </w:p>
    <w:p w:rsidR="00886383" w:rsidRPr="001A7929" w:rsidRDefault="00886383" w:rsidP="00C0321A">
      <w:pPr>
        <w:pStyle w:val="Corpsdetexte"/>
        <w:ind w:left="285"/>
        <w:rPr>
          <w:rFonts w:ascii="Century Gothic" w:hAnsi="Century Gothic" w:cs="Arial"/>
          <w:sz w:val="16"/>
          <w:szCs w:val="22"/>
          <w:u w:color="000080"/>
        </w:rPr>
      </w:pPr>
    </w:p>
    <w:p w:rsidR="001A7929" w:rsidRDefault="001A7929" w:rsidP="001A7929">
      <w:pPr>
        <w:ind w:firstLine="567"/>
        <w:jc w:val="both"/>
        <w:rPr>
          <w:rFonts w:ascii="Century Gothic" w:hAnsi="Century Gothic"/>
          <w:sz w:val="22"/>
          <w:szCs w:val="22"/>
        </w:rPr>
      </w:pPr>
      <w:r w:rsidRPr="002A4848">
        <w:rPr>
          <w:rFonts w:ascii="Century Gothic" w:hAnsi="Century Gothic"/>
          <w:sz w:val="22"/>
          <w:szCs w:val="22"/>
        </w:rPr>
        <w:t xml:space="preserve">Avant de clore et conformément à la loi, le Notaire soussignée a donné lecture aux parties qui le reconnaissent des articles </w:t>
      </w:r>
      <w:r>
        <w:rPr>
          <w:rFonts w:ascii="Century Gothic" w:hAnsi="Century Gothic"/>
          <w:sz w:val="22"/>
          <w:szCs w:val="22"/>
        </w:rPr>
        <w:t>1130</w:t>
      </w:r>
      <w:r w:rsidRPr="002A4848">
        <w:rPr>
          <w:rFonts w:ascii="Century Gothic" w:hAnsi="Century Gothic"/>
          <w:sz w:val="22"/>
          <w:szCs w:val="22"/>
        </w:rPr>
        <w:t xml:space="preserve"> et suivants du Code Général des Impôts de la République de Guinée, le tout relatif aux pénalités «en cas de dissimulation d’une partie du prix stipulé dans un contrat ».</w:t>
      </w:r>
    </w:p>
    <w:p w:rsidR="0024762B" w:rsidRPr="002A4848" w:rsidRDefault="0024762B" w:rsidP="001A7929">
      <w:pPr>
        <w:ind w:firstLine="567"/>
        <w:jc w:val="both"/>
        <w:rPr>
          <w:rFonts w:ascii="Century Gothic" w:hAnsi="Century Gothic"/>
          <w:sz w:val="22"/>
          <w:szCs w:val="22"/>
        </w:rPr>
      </w:pPr>
    </w:p>
    <w:p w:rsidR="001A7929" w:rsidRPr="002A4848" w:rsidRDefault="001A7929" w:rsidP="001A7929">
      <w:pPr>
        <w:pStyle w:val="Corpsdetexte"/>
        <w:ind w:firstLine="567"/>
        <w:rPr>
          <w:rFonts w:ascii="Century Gothic" w:hAnsi="Century Gothic"/>
          <w:sz w:val="22"/>
          <w:szCs w:val="22"/>
        </w:rPr>
      </w:pPr>
      <w:r w:rsidRPr="002A4848">
        <w:rPr>
          <w:rFonts w:ascii="Century Gothic" w:hAnsi="Century Gothic"/>
          <w:sz w:val="22"/>
          <w:szCs w:val="22"/>
        </w:rPr>
        <w:t>Les parties reconnaissent avoir été informées par le Notaire soussignée des sanctions encourues en cas d’inexactitude de cette affirmation.</w:t>
      </w:r>
    </w:p>
    <w:p w:rsidR="001A7929" w:rsidRPr="002A4848" w:rsidRDefault="001A7929" w:rsidP="001A7929">
      <w:pPr>
        <w:pStyle w:val="Corpsdetexte"/>
        <w:rPr>
          <w:rFonts w:ascii="Century Gothic" w:hAnsi="Century Gothic"/>
          <w:sz w:val="16"/>
          <w:szCs w:val="22"/>
        </w:rPr>
      </w:pPr>
    </w:p>
    <w:p w:rsidR="004A08CD" w:rsidRPr="00933818" w:rsidRDefault="001A7929" w:rsidP="00933818">
      <w:pPr>
        <w:ind w:firstLine="567"/>
        <w:jc w:val="both"/>
        <w:rPr>
          <w:rFonts w:ascii="Century Gothic" w:hAnsi="Century Gothic"/>
          <w:sz w:val="22"/>
          <w:szCs w:val="22"/>
        </w:rPr>
      </w:pPr>
      <w:r w:rsidRPr="002A4848">
        <w:rPr>
          <w:rFonts w:ascii="Century Gothic" w:hAnsi="Century Gothic"/>
          <w:sz w:val="22"/>
          <w:szCs w:val="22"/>
        </w:rPr>
        <w:t>De son côté, le Notaire soussignée affirme qu'à sa connaissance le présent acte n'est modifié ni contredit par aucune contre-lettre contenant augmentation du prix ci-dessus fixé.</w:t>
      </w:r>
    </w:p>
    <w:p w:rsidR="00886383" w:rsidRPr="009B00B1" w:rsidRDefault="00886383" w:rsidP="009B00B1">
      <w:pPr>
        <w:ind w:left="2832"/>
        <w:jc w:val="right"/>
        <w:rPr>
          <w:rFonts w:ascii="Century Gothic" w:hAnsi="Century Gothic"/>
          <w:sz w:val="22"/>
          <w:szCs w:val="22"/>
        </w:rPr>
      </w:pPr>
      <w:r w:rsidRPr="004A08CD">
        <w:rPr>
          <w:rFonts w:ascii="Century Gothic" w:hAnsi="Century Gothic"/>
          <w:b/>
          <w:sz w:val="22"/>
          <w:szCs w:val="22"/>
          <w:u w:val="single"/>
        </w:rPr>
        <w:t xml:space="preserve">DONT ACTE EN MINUTE SUR </w:t>
      </w:r>
      <w:r w:rsidR="00933818">
        <w:rPr>
          <w:rFonts w:ascii="Century Gothic" w:hAnsi="Century Gothic"/>
          <w:b/>
          <w:sz w:val="22"/>
          <w:szCs w:val="22"/>
          <w:u w:val="single"/>
        </w:rPr>
        <w:t>………..</w:t>
      </w:r>
      <w:bookmarkStart w:id="3" w:name="_GoBack"/>
      <w:bookmarkEnd w:id="3"/>
      <w:r w:rsidRPr="004A08CD">
        <w:rPr>
          <w:rFonts w:ascii="Century Gothic" w:hAnsi="Century Gothic"/>
          <w:b/>
          <w:sz w:val="22"/>
          <w:szCs w:val="22"/>
          <w:u w:val="single"/>
        </w:rPr>
        <w:t xml:space="preserve"> PAGES</w:t>
      </w:r>
    </w:p>
    <w:p w:rsidR="00541295" w:rsidRDefault="00886383" w:rsidP="00541295">
      <w:pPr>
        <w:ind w:firstLine="708"/>
        <w:jc w:val="both"/>
        <w:rPr>
          <w:rFonts w:ascii="Century Gothic" w:hAnsi="Century Gothic"/>
          <w:b/>
          <w:sz w:val="22"/>
          <w:szCs w:val="22"/>
        </w:rPr>
      </w:pPr>
      <w:r w:rsidRPr="004A08CD">
        <w:rPr>
          <w:rFonts w:ascii="Century Gothic" w:hAnsi="Century Gothic"/>
          <w:b/>
          <w:sz w:val="22"/>
          <w:szCs w:val="22"/>
        </w:rPr>
        <w:t>Comprenant</w:t>
      </w:r>
      <w:r w:rsidRPr="004A08CD">
        <w:rPr>
          <w:rFonts w:ascii="Century Gothic" w:hAnsi="Century Gothic"/>
          <w:b/>
          <w:sz w:val="22"/>
          <w:szCs w:val="22"/>
        </w:rPr>
        <w:tab/>
      </w:r>
      <w:r w:rsidRPr="004A08CD">
        <w:rPr>
          <w:rFonts w:ascii="Century Gothic" w:hAnsi="Century Gothic"/>
          <w:b/>
          <w:sz w:val="22"/>
          <w:szCs w:val="22"/>
        </w:rPr>
        <w:tab/>
      </w:r>
      <w:r w:rsidRPr="004A08CD">
        <w:rPr>
          <w:rFonts w:ascii="Century Gothic" w:hAnsi="Century Gothic"/>
          <w:b/>
          <w:sz w:val="22"/>
          <w:szCs w:val="22"/>
        </w:rPr>
        <w:tab/>
      </w:r>
      <w:r w:rsidRPr="004A08CD">
        <w:rPr>
          <w:rFonts w:ascii="Century Gothic" w:hAnsi="Century Gothic"/>
          <w:b/>
          <w:sz w:val="22"/>
          <w:szCs w:val="22"/>
        </w:rPr>
        <w:tab/>
      </w:r>
      <w:r w:rsidRPr="004A08CD">
        <w:rPr>
          <w:rFonts w:ascii="Century Gothic" w:hAnsi="Century Gothic"/>
          <w:b/>
          <w:sz w:val="22"/>
          <w:szCs w:val="22"/>
        </w:rPr>
        <w:tab/>
      </w:r>
      <w:r w:rsidRPr="004A08CD">
        <w:rPr>
          <w:rFonts w:ascii="Century Gothic" w:hAnsi="Century Gothic"/>
          <w:b/>
          <w:sz w:val="22"/>
          <w:szCs w:val="22"/>
        </w:rPr>
        <w:tab/>
      </w:r>
      <w:r w:rsidRPr="004A08CD">
        <w:rPr>
          <w:rFonts w:ascii="Century Gothic" w:hAnsi="Century Gothic"/>
          <w:b/>
          <w:sz w:val="22"/>
          <w:szCs w:val="22"/>
        </w:rPr>
        <w:tab/>
        <w:t>Paraphes</w:t>
      </w:r>
    </w:p>
    <w:p w:rsidR="00541295" w:rsidRDefault="00C654B1" w:rsidP="00541295">
      <w:pPr>
        <w:ind w:firstLine="708"/>
        <w:jc w:val="both"/>
        <w:rPr>
          <w:rFonts w:ascii="Century Gothic" w:hAnsi="Century Gothic"/>
          <w:b/>
          <w:sz w:val="22"/>
          <w:szCs w:val="22"/>
        </w:rPr>
      </w:pPr>
      <w:r w:rsidRPr="004A08CD">
        <w:rPr>
          <w:rFonts w:ascii="Century Gothic" w:hAnsi="Century Gothic"/>
          <w:sz w:val="22"/>
          <w:szCs w:val="22"/>
        </w:rPr>
        <w:t>Renvois approuvés :</w:t>
      </w:r>
    </w:p>
    <w:p w:rsidR="00541295" w:rsidRDefault="00C654B1" w:rsidP="00541295">
      <w:pPr>
        <w:ind w:firstLine="708"/>
        <w:jc w:val="both"/>
        <w:rPr>
          <w:rFonts w:ascii="Century Gothic" w:hAnsi="Century Gothic"/>
          <w:b/>
          <w:sz w:val="22"/>
          <w:szCs w:val="22"/>
        </w:rPr>
      </w:pPr>
      <w:r w:rsidRPr="004A08CD">
        <w:rPr>
          <w:rFonts w:ascii="Century Gothic" w:hAnsi="Century Gothic"/>
          <w:sz w:val="22"/>
          <w:szCs w:val="22"/>
        </w:rPr>
        <w:t>Blancs bâtonnets :</w:t>
      </w:r>
    </w:p>
    <w:p w:rsidR="00541295" w:rsidRDefault="00C654B1" w:rsidP="00541295">
      <w:pPr>
        <w:ind w:firstLine="708"/>
        <w:jc w:val="both"/>
        <w:rPr>
          <w:rFonts w:ascii="Century Gothic" w:hAnsi="Century Gothic"/>
          <w:b/>
          <w:sz w:val="22"/>
          <w:szCs w:val="22"/>
        </w:rPr>
      </w:pPr>
      <w:r w:rsidRPr="004A08CD">
        <w:rPr>
          <w:rFonts w:ascii="Century Gothic" w:hAnsi="Century Gothic"/>
          <w:sz w:val="22"/>
          <w:szCs w:val="22"/>
        </w:rPr>
        <w:t>Lignes rayées :</w:t>
      </w:r>
    </w:p>
    <w:p w:rsidR="00541295" w:rsidRDefault="00C654B1" w:rsidP="00541295">
      <w:pPr>
        <w:ind w:firstLine="708"/>
        <w:jc w:val="both"/>
        <w:rPr>
          <w:rFonts w:ascii="Century Gothic" w:hAnsi="Century Gothic"/>
          <w:b/>
          <w:sz w:val="22"/>
          <w:szCs w:val="22"/>
        </w:rPr>
      </w:pPr>
      <w:r w:rsidRPr="004A08CD">
        <w:rPr>
          <w:rFonts w:ascii="Century Gothic" w:hAnsi="Century Gothic"/>
          <w:sz w:val="22"/>
          <w:szCs w:val="22"/>
        </w:rPr>
        <w:t>Mots nuls :</w:t>
      </w:r>
      <w:r w:rsidRPr="004A08CD">
        <w:rPr>
          <w:rFonts w:ascii="Century Gothic" w:hAnsi="Century Gothic"/>
          <w:sz w:val="22"/>
          <w:szCs w:val="22"/>
        </w:rPr>
        <w:tab/>
      </w:r>
    </w:p>
    <w:p w:rsidR="00541295" w:rsidRPr="00085F5E" w:rsidRDefault="00541295" w:rsidP="00541295">
      <w:pPr>
        <w:ind w:firstLine="708"/>
        <w:jc w:val="both"/>
        <w:rPr>
          <w:rFonts w:ascii="Century Gothic" w:hAnsi="Century Gothic"/>
          <w:b/>
          <w:sz w:val="16"/>
          <w:szCs w:val="16"/>
        </w:rPr>
      </w:pPr>
    </w:p>
    <w:p w:rsidR="00541295" w:rsidRDefault="00C654B1" w:rsidP="00F743EF">
      <w:pPr>
        <w:ind w:firstLine="708"/>
        <w:jc w:val="both"/>
        <w:rPr>
          <w:rFonts w:ascii="Century Gothic" w:hAnsi="Century Gothic"/>
          <w:sz w:val="22"/>
          <w:szCs w:val="22"/>
        </w:rPr>
      </w:pPr>
      <w:r w:rsidRPr="004A08CD">
        <w:rPr>
          <w:rFonts w:ascii="Century Gothic" w:hAnsi="Century Gothic"/>
          <w:sz w:val="22"/>
          <w:szCs w:val="22"/>
        </w:rPr>
        <w:lastRenderedPageBreak/>
        <w:t>Et après que lecture leur en a été donnée, les parties ont certifié exactes, chacune en ce qui le concerne, les déclarations contenues au présent acte, puis le notaire soussignée a recueilli leurs signatures et a elle</w:t>
      </w:r>
      <w:r w:rsidR="00541295">
        <w:rPr>
          <w:rFonts w:ascii="Century Gothic" w:hAnsi="Century Gothic"/>
          <w:sz w:val="22"/>
          <w:szCs w:val="22"/>
        </w:rPr>
        <w:t>-même signé.</w:t>
      </w:r>
    </w:p>
    <w:p w:rsidR="00F743EF" w:rsidRPr="004A08CD" w:rsidRDefault="00F743EF" w:rsidP="00F743EF">
      <w:pPr>
        <w:ind w:firstLine="708"/>
        <w:jc w:val="both"/>
        <w:rPr>
          <w:rFonts w:ascii="Century Gothic" w:hAnsi="Century Gothic"/>
          <w:sz w:val="22"/>
          <w:szCs w:val="22"/>
        </w:rPr>
      </w:pPr>
    </w:p>
    <w:p w:rsidR="00886383" w:rsidRDefault="00886383" w:rsidP="00085F5E">
      <w:pPr>
        <w:keepNext/>
        <w:ind w:firstLine="708"/>
        <w:jc w:val="both"/>
        <w:rPr>
          <w:rFonts w:ascii="Century Gothic" w:hAnsi="Century Gothic"/>
          <w:sz w:val="22"/>
          <w:szCs w:val="22"/>
        </w:rPr>
      </w:pPr>
      <w:r w:rsidRPr="004A08CD">
        <w:rPr>
          <w:rFonts w:ascii="Century Gothic" w:hAnsi="Century Gothic"/>
          <w:sz w:val="22"/>
          <w:szCs w:val="22"/>
        </w:rPr>
        <w:t>Fait en l’étude du Notaire soussignée, les jours mois et an susdits.</w:t>
      </w:r>
    </w:p>
    <w:p w:rsidR="00933818" w:rsidRPr="004A08CD" w:rsidRDefault="00933818" w:rsidP="00085F5E">
      <w:pPr>
        <w:keepNext/>
        <w:ind w:firstLine="708"/>
        <w:jc w:val="both"/>
        <w:rPr>
          <w:rFonts w:ascii="Century Gothic" w:hAnsi="Century Gothic"/>
          <w:sz w:val="22"/>
          <w:szCs w:val="22"/>
        </w:rPr>
      </w:pPr>
    </w:p>
    <w:tbl>
      <w:tblPr>
        <w:tblStyle w:val="Grilledutableau"/>
        <w:tblW w:w="9606" w:type="dxa"/>
        <w:tblLook w:val="04A0" w:firstRow="1" w:lastRow="0" w:firstColumn="1" w:lastColumn="0" w:noHBand="0" w:noVBand="1"/>
      </w:tblPr>
      <w:tblGrid>
        <w:gridCol w:w="4361"/>
        <w:gridCol w:w="5245"/>
      </w:tblGrid>
      <w:tr w:rsidR="00C0321A" w:rsidRPr="00C0321A" w:rsidTr="00541295">
        <w:tc>
          <w:tcPr>
            <w:tcW w:w="4361" w:type="dxa"/>
          </w:tcPr>
          <w:p w:rsidR="00C0321A" w:rsidRPr="00C0321A" w:rsidRDefault="00C0321A" w:rsidP="00B571A4">
            <w:pPr>
              <w:pStyle w:val="Corpsdetexte3"/>
              <w:jc w:val="center"/>
              <w:rPr>
                <w:rFonts w:ascii="Century Gothic" w:hAnsi="Century Gothic" w:cs="Tahoma"/>
                <w:b/>
                <w:i/>
                <w:sz w:val="22"/>
                <w:szCs w:val="22"/>
                <w:u w:val="single"/>
              </w:rPr>
            </w:pPr>
            <w:r>
              <w:rPr>
                <w:rFonts w:ascii="Century Gothic" w:hAnsi="Century Gothic" w:cs="Tahoma"/>
                <w:b/>
                <w:sz w:val="22"/>
                <w:szCs w:val="22"/>
                <w:u w:val="single"/>
              </w:rPr>
              <w:t>LE BAILLEUR</w:t>
            </w:r>
          </w:p>
          <w:p w:rsidR="00C0321A" w:rsidRPr="00C0321A" w:rsidRDefault="00C0321A" w:rsidP="00B571A4">
            <w:pPr>
              <w:jc w:val="both"/>
              <w:rPr>
                <w:rFonts w:ascii="Century Gothic" w:hAnsi="Century Gothic" w:cs="Tahoma"/>
                <w:b/>
              </w:rPr>
            </w:pPr>
          </w:p>
          <w:p w:rsidR="00C0321A" w:rsidRPr="00C0321A" w:rsidRDefault="00C0321A" w:rsidP="00B571A4">
            <w:pPr>
              <w:jc w:val="both"/>
              <w:rPr>
                <w:rFonts w:ascii="Century Gothic" w:hAnsi="Century Gothic" w:cs="Tahoma"/>
                <w:b/>
              </w:rPr>
            </w:pPr>
          </w:p>
          <w:p w:rsidR="00C0321A" w:rsidRPr="00C0321A" w:rsidRDefault="00C0321A" w:rsidP="00B571A4">
            <w:pPr>
              <w:jc w:val="both"/>
              <w:rPr>
                <w:rFonts w:ascii="Century Gothic" w:hAnsi="Century Gothic" w:cs="Tahoma"/>
                <w:b/>
              </w:rPr>
            </w:pPr>
          </w:p>
          <w:p w:rsidR="001E0FA7" w:rsidRPr="00C0321A" w:rsidRDefault="001E0FA7" w:rsidP="00B571A4">
            <w:pPr>
              <w:jc w:val="both"/>
              <w:rPr>
                <w:rFonts w:ascii="Century Gothic" w:hAnsi="Century Gothic" w:cs="Tahoma"/>
                <w:b/>
              </w:rPr>
            </w:pPr>
          </w:p>
        </w:tc>
        <w:tc>
          <w:tcPr>
            <w:tcW w:w="5245" w:type="dxa"/>
          </w:tcPr>
          <w:p w:rsidR="00C0321A" w:rsidRPr="009B00B1" w:rsidRDefault="00C0321A" w:rsidP="009B00B1">
            <w:pPr>
              <w:pStyle w:val="Corpsdetexte3"/>
              <w:jc w:val="center"/>
              <w:rPr>
                <w:rFonts w:ascii="Century Gothic" w:hAnsi="Century Gothic" w:cs="Tahoma"/>
                <w:b/>
                <w:i/>
                <w:sz w:val="22"/>
                <w:szCs w:val="22"/>
                <w:u w:val="single"/>
              </w:rPr>
            </w:pPr>
            <w:r>
              <w:rPr>
                <w:rFonts w:ascii="Century Gothic" w:hAnsi="Century Gothic" w:cs="Tahoma"/>
                <w:b/>
                <w:sz w:val="22"/>
                <w:szCs w:val="22"/>
                <w:u w:val="single"/>
              </w:rPr>
              <w:t xml:space="preserve">LE PRENEUR </w:t>
            </w:r>
          </w:p>
        </w:tc>
      </w:tr>
      <w:tr w:rsidR="00C0321A" w:rsidRPr="003F1594" w:rsidTr="009B00B1">
        <w:trPr>
          <w:trHeight w:val="1820"/>
        </w:trPr>
        <w:tc>
          <w:tcPr>
            <w:tcW w:w="9606" w:type="dxa"/>
            <w:gridSpan w:val="2"/>
          </w:tcPr>
          <w:p w:rsidR="00C0321A" w:rsidRDefault="00C0321A" w:rsidP="00B571A4">
            <w:pPr>
              <w:jc w:val="center"/>
              <w:rPr>
                <w:rFonts w:ascii="Century Gothic" w:hAnsi="Century Gothic" w:cs="Tahoma"/>
                <w:b/>
                <w:u w:val="single"/>
              </w:rPr>
            </w:pPr>
            <w:r>
              <w:rPr>
                <w:rFonts w:ascii="Century Gothic" w:hAnsi="Century Gothic" w:cs="Tahoma"/>
                <w:b/>
                <w:u w:val="single"/>
              </w:rPr>
              <w:t xml:space="preserve">LE </w:t>
            </w:r>
            <w:r w:rsidRPr="000D59EE">
              <w:rPr>
                <w:rFonts w:ascii="Century Gothic" w:hAnsi="Century Gothic" w:cs="Tahoma"/>
                <w:b/>
                <w:u w:val="single"/>
              </w:rPr>
              <w:t>NOTAIRE</w:t>
            </w:r>
          </w:p>
          <w:p w:rsidR="00834DF1" w:rsidRPr="003F1594" w:rsidRDefault="00834DF1" w:rsidP="00B571A4">
            <w:pPr>
              <w:jc w:val="center"/>
              <w:rPr>
                <w:rFonts w:ascii="Century Gothic" w:hAnsi="Century Gothic" w:cs="Tahoma"/>
                <w:b/>
                <w:u w:val="single"/>
              </w:rPr>
            </w:pPr>
            <w:r w:rsidRPr="000D59EE">
              <w:rPr>
                <w:rFonts w:ascii="Century Gothic" w:hAnsi="Century Gothic" w:cs="Tahoma"/>
                <w:b/>
                <w:u w:val="single"/>
              </w:rPr>
              <w:t>Maître</w:t>
            </w:r>
            <w:r>
              <w:rPr>
                <w:rFonts w:ascii="Century Gothic" w:hAnsi="Century Gothic" w:cs="Tahoma"/>
                <w:b/>
                <w:u w:val="single"/>
              </w:rPr>
              <w:t xml:space="preserve"> Ayelama BAH</w:t>
            </w:r>
          </w:p>
          <w:p w:rsidR="00C0321A" w:rsidRDefault="00C0321A" w:rsidP="00B571A4">
            <w:pPr>
              <w:jc w:val="center"/>
              <w:rPr>
                <w:rFonts w:ascii="Century Gothic" w:hAnsi="Century Gothic" w:cs="Tahoma"/>
                <w:b/>
                <w:u w:val="single"/>
              </w:rPr>
            </w:pPr>
          </w:p>
          <w:p w:rsidR="00C0321A" w:rsidRDefault="00C0321A" w:rsidP="00B571A4">
            <w:pPr>
              <w:jc w:val="center"/>
              <w:rPr>
                <w:rFonts w:ascii="Century Gothic" w:hAnsi="Century Gothic" w:cs="Tahoma"/>
                <w:b/>
                <w:u w:val="single"/>
              </w:rPr>
            </w:pPr>
          </w:p>
          <w:p w:rsidR="00C0321A" w:rsidRDefault="00C0321A" w:rsidP="00B571A4">
            <w:pPr>
              <w:jc w:val="center"/>
              <w:rPr>
                <w:rFonts w:ascii="Century Gothic" w:hAnsi="Century Gothic" w:cs="Tahoma"/>
                <w:b/>
                <w:u w:val="single"/>
              </w:rPr>
            </w:pPr>
          </w:p>
          <w:p w:rsidR="001E0FA7" w:rsidRPr="003F1594" w:rsidRDefault="001E0FA7" w:rsidP="00D36118">
            <w:pPr>
              <w:rPr>
                <w:rFonts w:ascii="Century Gothic" w:hAnsi="Century Gothic" w:cs="Tahoma"/>
                <w:b/>
                <w:u w:val="single"/>
              </w:rPr>
            </w:pPr>
          </w:p>
        </w:tc>
      </w:tr>
    </w:tbl>
    <w:p w:rsidR="00886383" w:rsidRPr="00B35591" w:rsidRDefault="00886383" w:rsidP="009B00B1">
      <w:pPr>
        <w:rPr>
          <w:rFonts w:ascii="Century Gothic" w:eastAsia="Calibri" w:hAnsi="Century Gothic" w:cs="Tahoma"/>
          <w:b/>
          <w:u w:val="single"/>
        </w:rPr>
      </w:pPr>
    </w:p>
    <w:p w:rsidR="00886383" w:rsidRPr="00B35591" w:rsidRDefault="00886383" w:rsidP="00886383">
      <w:pPr>
        <w:jc w:val="center"/>
        <w:rPr>
          <w:rFonts w:ascii="Century Gothic" w:eastAsia="Calibri" w:hAnsi="Century Gothic" w:cs="Tahoma"/>
          <w:b/>
          <w:u w:val="single"/>
        </w:rPr>
      </w:pPr>
    </w:p>
    <w:p w:rsidR="00886383" w:rsidRPr="00B35591" w:rsidRDefault="00886383" w:rsidP="00886383">
      <w:pPr>
        <w:jc w:val="center"/>
        <w:rPr>
          <w:rFonts w:ascii="Century Gothic" w:eastAsia="Calibri" w:hAnsi="Century Gothic" w:cs="Tahoma"/>
          <w:b/>
          <w:u w:val="single"/>
        </w:rPr>
      </w:pPr>
    </w:p>
    <w:p w:rsidR="0056787D" w:rsidRDefault="0056787D"/>
    <w:sectPr w:rsidR="0056787D" w:rsidSect="00D95EB2">
      <w:headerReference w:type="default" r:id="rId7"/>
      <w:pgSz w:w="11906" w:h="16838"/>
      <w:pgMar w:top="1985"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CA4" w:rsidRDefault="00214CA4" w:rsidP="004A08CD">
      <w:r>
        <w:separator/>
      </w:r>
    </w:p>
  </w:endnote>
  <w:endnote w:type="continuationSeparator" w:id="0">
    <w:p w:rsidR="00214CA4" w:rsidRDefault="00214CA4" w:rsidP="004A0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ndalus">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CA4" w:rsidRDefault="00214CA4" w:rsidP="004A08CD">
      <w:r>
        <w:separator/>
      </w:r>
    </w:p>
  </w:footnote>
  <w:footnote w:type="continuationSeparator" w:id="0">
    <w:p w:rsidR="00214CA4" w:rsidRDefault="00214CA4" w:rsidP="004A08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5448464"/>
      <w:docPartObj>
        <w:docPartGallery w:val="Page Numbers (Top of Page)"/>
        <w:docPartUnique/>
      </w:docPartObj>
    </w:sdtPr>
    <w:sdtEndPr/>
    <w:sdtContent>
      <w:p w:rsidR="00B571A4" w:rsidRDefault="005821B4">
        <w:pPr>
          <w:pStyle w:val="En-tte"/>
          <w:jc w:val="right"/>
        </w:pPr>
        <w:r>
          <w:fldChar w:fldCharType="begin"/>
        </w:r>
        <w:r w:rsidR="00B571A4">
          <w:instrText>PAGE   \* MERGEFORMAT</w:instrText>
        </w:r>
        <w:r>
          <w:fldChar w:fldCharType="separate"/>
        </w:r>
        <w:r w:rsidR="00933818">
          <w:rPr>
            <w:noProof/>
          </w:rPr>
          <w:t>10</w:t>
        </w:r>
        <w:r>
          <w:fldChar w:fldCharType="end"/>
        </w:r>
      </w:p>
    </w:sdtContent>
  </w:sdt>
  <w:p w:rsidR="00B571A4" w:rsidRDefault="00B571A4">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4D02"/>
    <w:multiLevelType w:val="singleLevel"/>
    <w:tmpl w:val="1E3C32EE"/>
    <w:lvl w:ilvl="0">
      <w:start w:val="3"/>
      <w:numFmt w:val="bullet"/>
      <w:lvlText w:val="-"/>
      <w:lvlJc w:val="left"/>
      <w:pPr>
        <w:tabs>
          <w:tab w:val="num" w:pos="644"/>
        </w:tabs>
        <w:ind w:left="644" w:hanging="360"/>
      </w:pPr>
      <w:rPr>
        <w:rFonts w:hint="default"/>
      </w:rPr>
    </w:lvl>
  </w:abstractNum>
  <w:abstractNum w:abstractNumId="1" w15:restartNumberingAfterBreak="0">
    <w:nsid w:val="137F1DB9"/>
    <w:multiLevelType w:val="singleLevel"/>
    <w:tmpl w:val="E78A30D8"/>
    <w:lvl w:ilvl="0">
      <w:start w:val="1"/>
      <w:numFmt w:val="decimal"/>
      <w:lvlText w:val="%1-"/>
      <w:lvlJc w:val="left"/>
      <w:pPr>
        <w:tabs>
          <w:tab w:val="num" w:pos="644"/>
        </w:tabs>
        <w:ind w:left="644" w:hanging="360"/>
      </w:pPr>
      <w:rPr>
        <w:rFonts w:hint="default"/>
      </w:rPr>
    </w:lvl>
  </w:abstractNum>
  <w:abstractNum w:abstractNumId="2" w15:restartNumberingAfterBreak="0">
    <w:nsid w:val="197E1EF6"/>
    <w:multiLevelType w:val="hybridMultilevel"/>
    <w:tmpl w:val="64C40782"/>
    <w:lvl w:ilvl="0" w:tplc="FE3CCDA8">
      <w:start w:val="5"/>
      <w:numFmt w:val="bullet"/>
      <w:lvlText w:val="-"/>
      <w:lvlJc w:val="left"/>
      <w:pPr>
        <w:ind w:left="360" w:hanging="360"/>
      </w:pPr>
      <w:rPr>
        <w:rFonts w:ascii="Century Gothic" w:eastAsia="Times New Roman" w:hAnsi="Century Gothic"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0976A6B"/>
    <w:multiLevelType w:val="hybridMultilevel"/>
    <w:tmpl w:val="B8F64856"/>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4" w15:restartNumberingAfterBreak="0">
    <w:nsid w:val="25AE2C71"/>
    <w:multiLevelType w:val="singleLevel"/>
    <w:tmpl w:val="6D363712"/>
    <w:lvl w:ilvl="0">
      <w:start w:val="1"/>
      <w:numFmt w:val="decimal"/>
      <w:lvlText w:val="%1-"/>
      <w:lvlJc w:val="left"/>
      <w:pPr>
        <w:tabs>
          <w:tab w:val="num" w:pos="644"/>
        </w:tabs>
        <w:ind w:left="644" w:hanging="360"/>
      </w:pPr>
      <w:rPr>
        <w:rFonts w:hint="default"/>
      </w:rPr>
    </w:lvl>
  </w:abstractNum>
  <w:abstractNum w:abstractNumId="5" w15:restartNumberingAfterBreak="0">
    <w:nsid w:val="3BDA6885"/>
    <w:multiLevelType w:val="hybridMultilevel"/>
    <w:tmpl w:val="DBE4466E"/>
    <w:lvl w:ilvl="0" w:tplc="0BF4FB9A">
      <w:start w:val="5"/>
      <w:numFmt w:val="bullet"/>
      <w:lvlText w:val="-"/>
      <w:lvlJc w:val="left"/>
      <w:pPr>
        <w:ind w:left="927" w:hanging="360"/>
      </w:pPr>
      <w:rPr>
        <w:rFonts w:ascii="Century Gothic" w:eastAsia="Times New Roman" w:hAnsi="Century Gothic" w:cs="Times New Roman" w:hint="default"/>
        <w:b w:val="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15:restartNumberingAfterBreak="0">
    <w:nsid w:val="4C4541A5"/>
    <w:multiLevelType w:val="hybridMultilevel"/>
    <w:tmpl w:val="A002F794"/>
    <w:lvl w:ilvl="0" w:tplc="11148ADC">
      <w:start w:val="5"/>
      <w:numFmt w:val="bullet"/>
      <w:lvlText w:val="-"/>
      <w:lvlJc w:val="left"/>
      <w:pPr>
        <w:ind w:left="927" w:hanging="360"/>
      </w:pPr>
      <w:rPr>
        <w:rFonts w:ascii="Century Gothic" w:eastAsia="Times New Roman" w:hAnsi="Century Gothic" w:cs="Times New Roman" w:hint="default"/>
        <w:b w:val="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54812063"/>
    <w:multiLevelType w:val="hybridMultilevel"/>
    <w:tmpl w:val="774E50E4"/>
    <w:lvl w:ilvl="0" w:tplc="B78ADD46">
      <w:start w:val="2010"/>
      <w:numFmt w:val="bullet"/>
      <w:lvlText w:val="-"/>
      <w:lvlJc w:val="left"/>
      <w:pPr>
        <w:ind w:left="927" w:hanging="360"/>
      </w:pPr>
      <w:rPr>
        <w:rFonts w:ascii="Century Gothic" w:eastAsia="Times New Roman" w:hAnsi="Century Gothic" w:cs="Times New Roman" w:hint="default"/>
        <w:b w:val="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55DD55A1"/>
    <w:multiLevelType w:val="hybridMultilevel"/>
    <w:tmpl w:val="C72C5C64"/>
    <w:lvl w:ilvl="0" w:tplc="20BE7794">
      <w:start w:val="5"/>
      <w:numFmt w:val="bullet"/>
      <w:lvlText w:val="-"/>
      <w:lvlJc w:val="left"/>
      <w:pPr>
        <w:ind w:left="927" w:hanging="360"/>
      </w:pPr>
      <w:rPr>
        <w:rFonts w:ascii="Century Gothic" w:eastAsia="Times New Roman" w:hAnsi="Century Gothic" w:cs="Times New Roman" w:hint="default"/>
        <w:b w:val="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9" w15:restartNumberingAfterBreak="0">
    <w:nsid w:val="591721D9"/>
    <w:multiLevelType w:val="hybridMultilevel"/>
    <w:tmpl w:val="2B18C1DC"/>
    <w:lvl w:ilvl="0" w:tplc="7C3A20A2">
      <w:numFmt w:val="bullet"/>
      <w:lvlText w:val="-"/>
      <w:lvlJc w:val="left"/>
      <w:pPr>
        <w:ind w:left="405" w:hanging="360"/>
      </w:pPr>
      <w:rPr>
        <w:rFonts w:ascii="Century Gothic" w:eastAsiaTheme="minorEastAsia" w:hAnsi="Century Gothic" w:cstheme="minorBidi"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10" w15:restartNumberingAfterBreak="0">
    <w:nsid w:val="5C8D4A76"/>
    <w:multiLevelType w:val="hybridMultilevel"/>
    <w:tmpl w:val="BADAB474"/>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1" w15:restartNumberingAfterBreak="0">
    <w:nsid w:val="5EE95C39"/>
    <w:multiLevelType w:val="hybridMultilevel"/>
    <w:tmpl w:val="3D74FF5E"/>
    <w:lvl w:ilvl="0" w:tplc="81B8F93C">
      <w:start w:val="5"/>
      <w:numFmt w:val="bullet"/>
      <w:lvlText w:val="-"/>
      <w:lvlJc w:val="left"/>
      <w:pPr>
        <w:ind w:left="720" w:hanging="360"/>
      </w:pPr>
      <w:rPr>
        <w:rFonts w:ascii="Century Gothic" w:eastAsia="Times New Roman" w:hAnsi="Century Gothic"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285312"/>
    <w:multiLevelType w:val="hybridMultilevel"/>
    <w:tmpl w:val="901054B8"/>
    <w:lvl w:ilvl="0" w:tplc="69DC860A">
      <w:start w:val="5"/>
      <w:numFmt w:val="bullet"/>
      <w:lvlText w:val="-"/>
      <w:lvlJc w:val="left"/>
      <w:pPr>
        <w:ind w:left="927" w:hanging="360"/>
      </w:pPr>
      <w:rPr>
        <w:rFonts w:ascii="Century Gothic" w:eastAsia="Times New Roman" w:hAnsi="Century Gothic"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3" w15:restartNumberingAfterBreak="0">
    <w:nsid w:val="6BDC317B"/>
    <w:multiLevelType w:val="hybridMultilevel"/>
    <w:tmpl w:val="B70A71C8"/>
    <w:lvl w:ilvl="0" w:tplc="4DB6CD26">
      <w:start w:val="5"/>
      <w:numFmt w:val="bullet"/>
      <w:lvlText w:val="-"/>
      <w:lvlJc w:val="left"/>
      <w:pPr>
        <w:ind w:left="927" w:hanging="360"/>
      </w:pPr>
      <w:rPr>
        <w:rFonts w:ascii="Century Gothic" w:eastAsia="Times New Roman" w:hAnsi="Century Gothic" w:cs="Times New Roman" w:hint="default"/>
        <w:b w:val="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4" w15:restartNumberingAfterBreak="0">
    <w:nsid w:val="6D290DF4"/>
    <w:multiLevelType w:val="singleLevel"/>
    <w:tmpl w:val="1656568E"/>
    <w:lvl w:ilvl="0">
      <w:start w:val="1"/>
      <w:numFmt w:val="decimal"/>
      <w:lvlText w:val="%1-"/>
      <w:lvlJc w:val="left"/>
      <w:pPr>
        <w:tabs>
          <w:tab w:val="num" w:pos="540"/>
        </w:tabs>
        <w:ind w:left="540" w:hanging="360"/>
      </w:pPr>
      <w:rPr>
        <w:rFonts w:hint="default"/>
      </w:rPr>
    </w:lvl>
  </w:abstractNum>
  <w:num w:numId="1">
    <w:abstractNumId w:val="0"/>
  </w:num>
  <w:num w:numId="2">
    <w:abstractNumId w:val="14"/>
  </w:num>
  <w:num w:numId="3">
    <w:abstractNumId w:val="4"/>
  </w:num>
  <w:num w:numId="4">
    <w:abstractNumId w:val="1"/>
  </w:num>
  <w:num w:numId="5">
    <w:abstractNumId w:val="9"/>
  </w:num>
  <w:num w:numId="6">
    <w:abstractNumId w:val="7"/>
  </w:num>
  <w:num w:numId="7">
    <w:abstractNumId w:val="3"/>
  </w:num>
  <w:num w:numId="8">
    <w:abstractNumId w:val="10"/>
  </w:num>
  <w:num w:numId="9">
    <w:abstractNumId w:val="2"/>
  </w:num>
  <w:num w:numId="10">
    <w:abstractNumId w:val="8"/>
  </w:num>
  <w:num w:numId="11">
    <w:abstractNumId w:val="11"/>
  </w:num>
  <w:num w:numId="12">
    <w:abstractNumId w:val="12"/>
  </w:num>
  <w:num w:numId="13">
    <w:abstractNumId w:val="13"/>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886383"/>
    <w:rsid w:val="00000861"/>
    <w:rsid w:val="0000388A"/>
    <w:rsid w:val="000111D8"/>
    <w:rsid w:val="00013A2A"/>
    <w:rsid w:val="00024197"/>
    <w:rsid w:val="000274D4"/>
    <w:rsid w:val="00033E5C"/>
    <w:rsid w:val="000446B9"/>
    <w:rsid w:val="00060C03"/>
    <w:rsid w:val="00085F5E"/>
    <w:rsid w:val="00096237"/>
    <w:rsid w:val="000B53D8"/>
    <w:rsid w:val="000B7881"/>
    <w:rsid w:val="000C2694"/>
    <w:rsid w:val="000C2F87"/>
    <w:rsid w:val="000C6AF5"/>
    <w:rsid w:val="000D3E2E"/>
    <w:rsid w:val="000D59EE"/>
    <w:rsid w:val="000D7F75"/>
    <w:rsid w:val="00102D1E"/>
    <w:rsid w:val="00110BB0"/>
    <w:rsid w:val="00113A09"/>
    <w:rsid w:val="0012124A"/>
    <w:rsid w:val="00156074"/>
    <w:rsid w:val="00176778"/>
    <w:rsid w:val="00183620"/>
    <w:rsid w:val="00184B4C"/>
    <w:rsid w:val="00190CA0"/>
    <w:rsid w:val="001A7929"/>
    <w:rsid w:val="001B3206"/>
    <w:rsid w:val="001C24F1"/>
    <w:rsid w:val="001D7889"/>
    <w:rsid w:val="001E0992"/>
    <w:rsid w:val="001E0FA7"/>
    <w:rsid w:val="001E33E5"/>
    <w:rsid w:val="001E3C4F"/>
    <w:rsid w:val="001E78EB"/>
    <w:rsid w:val="001F1EAC"/>
    <w:rsid w:val="001F73F1"/>
    <w:rsid w:val="00214CA4"/>
    <w:rsid w:val="00233676"/>
    <w:rsid w:val="00242050"/>
    <w:rsid w:val="00243E51"/>
    <w:rsid w:val="0024762B"/>
    <w:rsid w:val="002709BB"/>
    <w:rsid w:val="00277EC2"/>
    <w:rsid w:val="0028357E"/>
    <w:rsid w:val="00290749"/>
    <w:rsid w:val="00292459"/>
    <w:rsid w:val="0029613A"/>
    <w:rsid w:val="00296167"/>
    <w:rsid w:val="002D2672"/>
    <w:rsid w:val="002D4C63"/>
    <w:rsid w:val="002D65E6"/>
    <w:rsid w:val="002E7E20"/>
    <w:rsid w:val="002F2D30"/>
    <w:rsid w:val="00303CAE"/>
    <w:rsid w:val="0035352C"/>
    <w:rsid w:val="003551EA"/>
    <w:rsid w:val="00383A08"/>
    <w:rsid w:val="003A43AE"/>
    <w:rsid w:val="003B6D3F"/>
    <w:rsid w:val="003C3E4C"/>
    <w:rsid w:val="00406897"/>
    <w:rsid w:val="004139F3"/>
    <w:rsid w:val="0041676F"/>
    <w:rsid w:val="004240C8"/>
    <w:rsid w:val="00432301"/>
    <w:rsid w:val="00455D7E"/>
    <w:rsid w:val="00463692"/>
    <w:rsid w:val="00464354"/>
    <w:rsid w:val="00467AD4"/>
    <w:rsid w:val="00474B61"/>
    <w:rsid w:val="00490806"/>
    <w:rsid w:val="00495263"/>
    <w:rsid w:val="004958AA"/>
    <w:rsid w:val="004A08CD"/>
    <w:rsid w:val="004A3DC2"/>
    <w:rsid w:val="004D7F9A"/>
    <w:rsid w:val="004E01B3"/>
    <w:rsid w:val="004F2814"/>
    <w:rsid w:val="00504554"/>
    <w:rsid w:val="005302D8"/>
    <w:rsid w:val="00541295"/>
    <w:rsid w:val="005602CB"/>
    <w:rsid w:val="00560559"/>
    <w:rsid w:val="00563898"/>
    <w:rsid w:val="00564E3B"/>
    <w:rsid w:val="00565A31"/>
    <w:rsid w:val="0056787D"/>
    <w:rsid w:val="005821B4"/>
    <w:rsid w:val="00586FC4"/>
    <w:rsid w:val="005A7C9E"/>
    <w:rsid w:val="005B2E2E"/>
    <w:rsid w:val="005B52C3"/>
    <w:rsid w:val="005D23D6"/>
    <w:rsid w:val="005D35B2"/>
    <w:rsid w:val="005E1E62"/>
    <w:rsid w:val="005E1EFB"/>
    <w:rsid w:val="005E5BEB"/>
    <w:rsid w:val="006006B0"/>
    <w:rsid w:val="00612F42"/>
    <w:rsid w:val="00625141"/>
    <w:rsid w:val="006276D0"/>
    <w:rsid w:val="00661EA5"/>
    <w:rsid w:val="00661FA4"/>
    <w:rsid w:val="006758E3"/>
    <w:rsid w:val="0068421A"/>
    <w:rsid w:val="0068554D"/>
    <w:rsid w:val="006864DE"/>
    <w:rsid w:val="00687310"/>
    <w:rsid w:val="00693B1B"/>
    <w:rsid w:val="006C7A71"/>
    <w:rsid w:val="006E580A"/>
    <w:rsid w:val="007110EF"/>
    <w:rsid w:val="0071375C"/>
    <w:rsid w:val="00715232"/>
    <w:rsid w:val="00721F83"/>
    <w:rsid w:val="0073167E"/>
    <w:rsid w:val="00746D75"/>
    <w:rsid w:val="00754F7D"/>
    <w:rsid w:val="00792E89"/>
    <w:rsid w:val="00795335"/>
    <w:rsid w:val="007B293A"/>
    <w:rsid w:val="007D54F3"/>
    <w:rsid w:val="007E4E0D"/>
    <w:rsid w:val="007E5E12"/>
    <w:rsid w:val="008059B2"/>
    <w:rsid w:val="00817105"/>
    <w:rsid w:val="00834DF1"/>
    <w:rsid w:val="00841DC9"/>
    <w:rsid w:val="008442CE"/>
    <w:rsid w:val="0084553D"/>
    <w:rsid w:val="00846564"/>
    <w:rsid w:val="00860AA8"/>
    <w:rsid w:val="00860AB4"/>
    <w:rsid w:val="008740A4"/>
    <w:rsid w:val="00886383"/>
    <w:rsid w:val="008D3608"/>
    <w:rsid w:val="008E4C83"/>
    <w:rsid w:val="00933818"/>
    <w:rsid w:val="00941E11"/>
    <w:rsid w:val="00954682"/>
    <w:rsid w:val="009620A7"/>
    <w:rsid w:val="0096210F"/>
    <w:rsid w:val="0097366E"/>
    <w:rsid w:val="00974456"/>
    <w:rsid w:val="00974D50"/>
    <w:rsid w:val="009867AD"/>
    <w:rsid w:val="00996094"/>
    <w:rsid w:val="009B00B1"/>
    <w:rsid w:val="009C272C"/>
    <w:rsid w:val="009C6C49"/>
    <w:rsid w:val="009E5712"/>
    <w:rsid w:val="009F440D"/>
    <w:rsid w:val="009F5B17"/>
    <w:rsid w:val="00A17ACD"/>
    <w:rsid w:val="00A20FA9"/>
    <w:rsid w:val="00A222E5"/>
    <w:rsid w:val="00A22565"/>
    <w:rsid w:val="00A355F0"/>
    <w:rsid w:val="00A3771B"/>
    <w:rsid w:val="00A53ECF"/>
    <w:rsid w:val="00AD3F7C"/>
    <w:rsid w:val="00AD7AD4"/>
    <w:rsid w:val="00B2137A"/>
    <w:rsid w:val="00B26E77"/>
    <w:rsid w:val="00B41B8F"/>
    <w:rsid w:val="00B47ADB"/>
    <w:rsid w:val="00B566A6"/>
    <w:rsid w:val="00B571A4"/>
    <w:rsid w:val="00B915D7"/>
    <w:rsid w:val="00B939B5"/>
    <w:rsid w:val="00BA4610"/>
    <w:rsid w:val="00BB3083"/>
    <w:rsid w:val="00BC608A"/>
    <w:rsid w:val="00BD550C"/>
    <w:rsid w:val="00BE44D9"/>
    <w:rsid w:val="00BF4F04"/>
    <w:rsid w:val="00BF7115"/>
    <w:rsid w:val="00C00F31"/>
    <w:rsid w:val="00C00F5F"/>
    <w:rsid w:val="00C0321A"/>
    <w:rsid w:val="00C0395E"/>
    <w:rsid w:val="00C16B2D"/>
    <w:rsid w:val="00C25E76"/>
    <w:rsid w:val="00C40C30"/>
    <w:rsid w:val="00C4578B"/>
    <w:rsid w:val="00C654B1"/>
    <w:rsid w:val="00C859E6"/>
    <w:rsid w:val="00CA2AE1"/>
    <w:rsid w:val="00CB3026"/>
    <w:rsid w:val="00CD792A"/>
    <w:rsid w:val="00CE2979"/>
    <w:rsid w:val="00CE48E6"/>
    <w:rsid w:val="00D24FBE"/>
    <w:rsid w:val="00D36118"/>
    <w:rsid w:val="00D44AC4"/>
    <w:rsid w:val="00D65D50"/>
    <w:rsid w:val="00D95EB2"/>
    <w:rsid w:val="00DA7A7D"/>
    <w:rsid w:val="00DC3925"/>
    <w:rsid w:val="00DE1D81"/>
    <w:rsid w:val="00DE3A91"/>
    <w:rsid w:val="00DE6C27"/>
    <w:rsid w:val="00E2334E"/>
    <w:rsid w:val="00E3556A"/>
    <w:rsid w:val="00E37B7E"/>
    <w:rsid w:val="00E44BDB"/>
    <w:rsid w:val="00E55868"/>
    <w:rsid w:val="00E62528"/>
    <w:rsid w:val="00E71CBB"/>
    <w:rsid w:val="00E72AF2"/>
    <w:rsid w:val="00E76482"/>
    <w:rsid w:val="00E86B3C"/>
    <w:rsid w:val="00E875C7"/>
    <w:rsid w:val="00EB2961"/>
    <w:rsid w:val="00F22F4E"/>
    <w:rsid w:val="00F23DEF"/>
    <w:rsid w:val="00F466C7"/>
    <w:rsid w:val="00F62B61"/>
    <w:rsid w:val="00F67311"/>
    <w:rsid w:val="00F743EF"/>
    <w:rsid w:val="00F871A8"/>
    <w:rsid w:val="00F96C3E"/>
    <w:rsid w:val="00FA25DB"/>
    <w:rsid w:val="00FA3398"/>
    <w:rsid w:val="00FB2C7B"/>
    <w:rsid w:val="00FB7804"/>
    <w:rsid w:val="00FC48B4"/>
    <w:rsid w:val="00FD7209"/>
    <w:rsid w:val="00FE2E42"/>
    <w:rsid w:val="00FE5226"/>
    <w:rsid w:val="00FF5078"/>
    <w:rsid w:val="00FF5CE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0DD4"/>
  <w15:docId w15:val="{ECC57DBA-38E3-4658-89EC-648674BA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38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886383"/>
    <w:pPr>
      <w:keepNext/>
      <w:ind w:left="284" w:right="170"/>
      <w:jc w:val="both"/>
      <w:outlineLvl w:val="0"/>
    </w:pPr>
    <w:rPr>
      <w:szCs w:val="20"/>
      <w:u w:val="single"/>
    </w:rPr>
  </w:style>
  <w:style w:type="paragraph" w:styleId="Titre2">
    <w:name w:val="heading 2"/>
    <w:basedOn w:val="Normal"/>
    <w:next w:val="Normal"/>
    <w:link w:val="Titre2Car"/>
    <w:qFormat/>
    <w:rsid w:val="00886383"/>
    <w:pPr>
      <w:keepNext/>
      <w:ind w:left="284" w:right="170"/>
      <w:jc w:val="center"/>
      <w:outlineLvl w:val="1"/>
    </w:pPr>
    <w:rPr>
      <w:szCs w:val="20"/>
      <w:u w:val="single"/>
    </w:rPr>
  </w:style>
  <w:style w:type="paragraph" w:styleId="Titre3">
    <w:name w:val="heading 3"/>
    <w:basedOn w:val="Normal"/>
    <w:next w:val="Normal"/>
    <w:link w:val="Titre3Car"/>
    <w:qFormat/>
    <w:rsid w:val="00886383"/>
    <w:pPr>
      <w:keepNext/>
      <w:ind w:right="170"/>
      <w:jc w:val="center"/>
      <w:outlineLvl w:val="2"/>
    </w:pPr>
    <w:rPr>
      <w:szCs w:val="20"/>
      <w:u w:val="single"/>
    </w:rPr>
  </w:style>
  <w:style w:type="paragraph" w:styleId="Titre4">
    <w:name w:val="heading 4"/>
    <w:basedOn w:val="Normal"/>
    <w:next w:val="Normal"/>
    <w:link w:val="Titre4Car"/>
    <w:uiPriority w:val="9"/>
    <w:semiHidden/>
    <w:unhideWhenUsed/>
    <w:qFormat/>
    <w:rsid w:val="00463692"/>
    <w:pPr>
      <w:keepNext/>
      <w:keepLines/>
      <w:spacing w:before="200"/>
      <w:outlineLvl w:val="3"/>
    </w:pPr>
    <w:rPr>
      <w:rFonts w:asciiTheme="majorHAnsi" w:eastAsiaTheme="majorEastAsia" w:hAnsiTheme="majorHAnsi" w:cstheme="majorBidi"/>
      <w:b/>
      <w:bCs/>
      <w:i/>
      <w:iCs/>
      <w:color w:val="4F81BD" w:themeColor="accent1"/>
    </w:rPr>
  </w:style>
  <w:style w:type="paragraph" w:styleId="Titre8">
    <w:name w:val="heading 8"/>
    <w:basedOn w:val="Normal"/>
    <w:next w:val="Normal"/>
    <w:link w:val="Titre8Car"/>
    <w:qFormat/>
    <w:rsid w:val="00886383"/>
    <w:pPr>
      <w:keepNext/>
      <w:ind w:left="284" w:right="170"/>
      <w:jc w:val="center"/>
      <w:outlineLvl w:val="7"/>
    </w:pPr>
    <w:rPr>
      <w:rFonts w:ascii="Arial" w:hAnsi="Arial"/>
      <w:b/>
      <w:bCs/>
      <w:szCs w:val="20"/>
      <w:u w:val="single"/>
    </w:rPr>
  </w:style>
  <w:style w:type="paragraph" w:styleId="Titre9">
    <w:name w:val="heading 9"/>
    <w:basedOn w:val="Normal"/>
    <w:next w:val="Normal"/>
    <w:link w:val="Titre9Car"/>
    <w:qFormat/>
    <w:rsid w:val="00886383"/>
    <w:pPr>
      <w:keepNext/>
      <w:ind w:right="170"/>
      <w:jc w:val="center"/>
      <w:outlineLvl w:val="8"/>
    </w:pPr>
    <w:rPr>
      <w:rFonts w:ascii="Arial" w:hAnsi="Arial"/>
      <w:b/>
      <w:bCs/>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86383"/>
    <w:rPr>
      <w:rFonts w:ascii="Times New Roman" w:eastAsia="Times New Roman" w:hAnsi="Times New Roman" w:cs="Times New Roman"/>
      <w:sz w:val="24"/>
      <w:szCs w:val="20"/>
      <w:u w:val="single"/>
      <w:lang w:eastAsia="fr-FR"/>
    </w:rPr>
  </w:style>
  <w:style w:type="character" w:customStyle="1" w:styleId="Titre2Car">
    <w:name w:val="Titre 2 Car"/>
    <w:basedOn w:val="Policepardfaut"/>
    <w:link w:val="Titre2"/>
    <w:rsid w:val="00886383"/>
    <w:rPr>
      <w:rFonts w:ascii="Times New Roman" w:eastAsia="Times New Roman" w:hAnsi="Times New Roman" w:cs="Times New Roman"/>
      <w:sz w:val="24"/>
      <w:szCs w:val="20"/>
      <w:u w:val="single"/>
      <w:lang w:eastAsia="fr-FR"/>
    </w:rPr>
  </w:style>
  <w:style w:type="character" w:customStyle="1" w:styleId="Titre3Car">
    <w:name w:val="Titre 3 Car"/>
    <w:basedOn w:val="Policepardfaut"/>
    <w:link w:val="Titre3"/>
    <w:rsid w:val="00886383"/>
    <w:rPr>
      <w:rFonts w:ascii="Times New Roman" w:eastAsia="Times New Roman" w:hAnsi="Times New Roman" w:cs="Times New Roman"/>
      <w:sz w:val="24"/>
      <w:szCs w:val="20"/>
      <w:u w:val="single"/>
      <w:lang w:eastAsia="fr-FR"/>
    </w:rPr>
  </w:style>
  <w:style w:type="character" w:customStyle="1" w:styleId="Titre8Car">
    <w:name w:val="Titre 8 Car"/>
    <w:basedOn w:val="Policepardfaut"/>
    <w:link w:val="Titre8"/>
    <w:rsid w:val="00886383"/>
    <w:rPr>
      <w:rFonts w:ascii="Arial" w:eastAsia="Times New Roman" w:hAnsi="Arial" w:cs="Times New Roman"/>
      <w:b/>
      <w:bCs/>
      <w:sz w:val="24"/>
      <w:szCs w:val="20"/>
      <w:u w:val="single"/>
      <w:lang w:eastAsia="fr-FR"/>
    </w:rPr>
  </w:style>
  <w:style w:type="character" w:customStyle="1" w:styleId="Titre9Car">
    <w:name w:val="Titre 9 Car"/>
    <w:basedOn w:val="Policepardfaut"/>
    <w:link w:val="Titre9"/>
    <w:rsid w:val="00886383"/>
    <w:rPr>
      <w:rFonts w:ascii="Arial" w:eastAsia="Times New Roman" w:hAnsi="Arial" w:cs="Times New Roman"/>
      <w:b/>
      <w:bCs/>
      <w:sz w:val="24"/>
      <w:szCs w:val="20"/>
      <w:u w:val="single"/>
      <w:lang w:eastAsia="fr-FR"/>
    </w:rPr>
  </w:style>
  <w:style w:type="paragraph" w:styleId="Corpsdetexte2">
    <w:name w:val="Body Text 2"/>
    <w:basedOn w:val="Normal"/>
    <w:link w:val="Corpsdetexte2Car"/>
    <w:rsid w:val="00886383"/>
    <w:pPr>
      <w:jc w:val="both"/>
    </w:pPr>
    <w:rPr>
      <w:szCs w:val="20"/>
    </w:rPr>
  </w:style>
  <w:style w:type="character" w:customStyle="1" w:styleId="Corpsdetexte2Car">
    <w:name w:val="Corps de texte 2 Car"/>
    <w:basedOn w:val="Policepardfaut"/>
    <w:link w:val="Corpsdetexte2"/>
    <w:rsid w:val="00886383"/>
    <w:rPr>
      <w:rFonts w:ascii="Times New Roman" w:eastAsia="Times New Roman" w:hAnsi="Times New Roman" w:cs="Times New Roman"/>
      <w:sz w:val="24"/>
      <w:szCs w:val="20"/>
      <w:lang w:eastAsia="fr-FR"/>
    </w:rPr>
  </w:style>
  <w:style w:type="paragraph" w:styleId="Corpsdetexte">
    <w:name w:val="Body Text"/>
    <w:basedOn w:val="Normal"/>
    <w:link w:val="CorpsdetexteCar"/>
    <w:rsid w:val="00886383"/>
    <w:pPr>
      <w:ind w:right="170"/>
      <w:jc w:val="both"/>
    </w:pPr>
    <w:rPr>
      <w:szCs w:val="20"/>
    </w:rPr>
  </w:style>
  <w:style w:type="character" w:customStyle="1" w:styleId="CorpsdetexteCar">
    <w:name w:val="Corps de texte Car"/>
    <w:basedOn w:val="Policepardfaut"/>
    <w:link w:val="Corpsdetexte"/>
    <w:rsid w:val="00886383"/>
    <w:rPr>
      <w:rFonts w:ascii="Times New Roman" w:eastAsia="Times New Roman" w:hAnsi="Times New Roman" w:cs="Times New Roman"/>
      <w:sz w:val="24"/>
      <w:szCs w:val="20"/>
      <w:lang w:eastAsia="fr-FR"/>
    </w:rPr>
  </w:style>
  <w:style w:type="paragraph" w:styleId="Paragraphedeliste">
    <w:name w:val="List Paragraph"/>
    <w:basedOn w:val="Normal"/>
    <w:uiPriority w:val="34"/>
    <w:qFormat/>
    <w:rsid w:val="00886383"/>
    <w:pPr>
      <w:ind w:left="720"/>
      <w:contextualSpacing/>
    </w:pPr>
  </w:style>
  <w:style w:type="character" w:customStyle="1" w:styleId="Titre4Car">
    <w:name w:val="Titre 4 Car"/>
    <w:basedOn w:val="Policepardfaut"/>
    <w:link w:val="Titre4"/>
    <w:uiPriority w:val="9"/>
    <w:semiHidden/>
    <w:rsid w:val="00463692"/>
    <w:rPr>
      <w:rFonts w:asciiTheme="majorHAnsi" w:eastAsiaTheme="majorEastAsia" w:hAnsiTheme="majorHAnsi" w:cstheme="majorBidi"/>
      <w:b/>
      <w:bCs/>
      <w:i/>
      <w:iCs/>
      <w:color w:val="4F81BD" w:themeColor="accent1"/>
      <w:sz w:val="24"/>
      <w:szCs w:val="24"/>
      <w:lang w:eastAsia="fr-FR"/>
    </w:rPr>
  </w:style>
  <w:style w:type="paragraph" w:styleId="Normalcentr">
    <w:name w:val="Block Text"/>
    <w:basedOn w:val="Normal"/>
    <w:rsid w:val="00463692"/>
    <w:pPr>
      <w:ind w:left="1416" w:right="170" w:hanging="1416"/>
      <w:jc w:val="both"/>
    </w:pPr>
    <w:rPr>
      <w:szCs w:val="20"/>
    </w:rPr>
  </w:style>
  <w:style w:type="paragraph" w:styleId="Corpsdetexte3">
    <w:name w:val="Body Text 3"/>
    <w:basedOn w:val="Normal"/>
    <w:link w:val="Corpsdetexte3Car"/>
    <w:uiPriority w:val="99"/>
    <w:unhideWhenUsed/>
    <w:rsid w:val="00C0321A"/>
    <w:pPr>
      <w:spacing w:after="120"/>
    </w:pPr>
    <w:rPr>
      <w:sz w:val="16"/>
      <w:szCs w:val="16"/>
    </w:rPr>
  </w:style>
  <w:style w:type="character" w:customStyle="1" w:styleId="Corpsdetexte3Car">
    <w:name w:val="Corps de texte 3 Car"/>
    <w:basedOn w:val="Policepardfaut"/>
    <w:link w:val="Corpsdetexte3"/>
    <w:uiPriority w:val="99"/>
    <w:rsid w:val="00C0321A"/>
    <w:rPr>
      <w:rFonts w:ascii="Times New Roman" w:eastAsia="Times New Roman" w:hAnsi="Times New Roman" w:cs="Times New Roman"/>
      <w:sz w:val="16"/>
      <w:szCs w:val="16"/>
      <w:lang w:eastAsia="fr-FR"/>
    </w:rPr>
  </w:style>
  <w:style w:type="table" w:styleId="Grilledutableau">
    <w:name w:val="Table Grid"/>
    <w:basedOn w:val="TableauNormal"/>
    <w:uiPriority w:val="59"/>
    <w:rsid w:val="00C0321A"/>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A08CD"/>
    <w:pPr>
      <w:tabs>
        <w:tab w:val="center" w:pos="4536"/>
        <w:tab w:val="right" w:pos="9072"/>
      </w:tabs>
    </w:pPr>
  </w:style>
  <w:style w:type="character" w:customStyle="1" w:styleId="En-tteCar">
    <w:name w:val="En-tête Car"/>
    <w:basedOn w:val="Policepardfaut"/>
    <w:link w:val="En-tte"/>
    <w:uiPriority w:val="99"/>
    <w:rsid w:val="004A08CD"/>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4A08CD"/>
    <w:pPr>
      <w:tabs>
        <w:tab w:val="center" w:pos="4536"/>
        <w:tab w:val="right" w:pos="9072"/>
      </w:tabs>
    </w:pPr>
  </w:style>
  <w:style w:type="character" w:customStyle="1" w:styleId="PieddepageCar">
    <w:name w:val="Pied de page Car"/>
    <w:basedOn w:val="Policepardfaut"/>
    <w:link w:val="Pieddepage"/>
    <w:uiPriority w:val="99"/>
    <w:rsid w:val="004A08CD"/>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1A7929"/>
    <w:rPr>
      <w:rFonts w:ascii="Segoe UI" w:hAnsi="Segoe UI" w:cs="Segoe UI"/>
      <w:sz w:val="18"/>
      <w:szCs w:val="18"/>
    </w:rPr>
  </w:style>
  <w:style w:type="character" w:customStyle="1" w:styleId="TextedebullesCar">
    <w:name w:val="Texte de bulles Car"/>
    <w:basedOn w:val="Policepardfaut"/>
    <w:link w:val="Textedebulles"/>
    <w:uiPriority w:val="99"/>
    <w:semiHidden/>
    <w:rsid w:val="001A7929"/>
    <w:rPr>
      <w:rFonts w:ascii="Segoe UI" w:eastAsia="Times New Roman" w:hAnsi="Segoe UI"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1558</TotalTime>
  <Pages>10</Pages>
  <Words>3182</Words>
  <Characters>17501</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AYELAMA NOTAIRE</dc:creator>
  <cp:lastModifiedBy>MAME</cp:lastModifiedBy>
  <cp:revision>78</cp:revision>
  <cp:lastPrinted>2024-07-22T15:45:00Z</cp:lastPrinted>
  <dcterms:created xsi:type="dcterms:W3CDTF">2018-07-05T12:38:00Z</dcterms:created>
  <dcterms:modified xsi:type="dcterms:W3CDTF">2026-06-11T14:13:00Z</dcterms:modified>
</cp:coreProperties>
</file>