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Python para Ciência de Dados</w:t>
        <w:br/>
      </w:r>
      <w:r>
        <w:rPr>
          <w:sz w:val="36"/>
        </w:rPr>
        <w:t>Manipulação de Dados Tabulares com Pandas — Funções Básicas</w:t>
      </w:r>
    </w:p>
    <w:p>
      <w:pPr>
        <w:jc w:val="center"/>
      </w:pPr>
      <w:r>
        <w:rPr>
          <w:b/>
        </w:rPr>
        <w:t>Sistemas de Informação | 1h30 | Unidade II — Análise e Ciência de Dados</w:t>
      </w:r>
    </w:p>
    <w:p>
      <w:pPr>
        <w:pStyle w:val="Subtitle"/>
      </w:pPr>
      <w:r>
        <w:t>Material completo do professor e do estudante</w:t>
      </w:r>
    </w:p>
    <w:p>
      <w:pPr>
        <w:pStyle w:val="Heading1"/>
      </w:pPr>
      <w:r>
        <w:t>1. Identificação e propósito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86"/>
            <w:vAlign w:val="center"/>
          </w:tcPr>
          <w:p>
            <w:r>
              <w:t>Curso</w:t>
            </w:r>
          </w:p>
        </w:tc>
        <w:tc>
          <w:tcPr>
            <w:tcW w:type="dxa" w:w="4986"/>
            <w:vAlign w:val="center"/>
          </w:tcPr>
          <w:p>
            <w:r>
              <w:t>Sistemas de Informação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Duração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90 minutos</w:t>
            </w:r>
          </w:p>
        </w:tc>
      </w:tr>
      <w:tr>
        <w:tc>
          <w:tcPr>
            <w:tcW w:type="dxa" w:w="4986"/>
            <w:vAlign w:val="center"/>
          </w:tcPr>
          <w:p>
            <w:r>
              <w:t>Unidade</w:t>
            </w:r>
          </w:p>
        </w:tc>
        <w:tc>
          <w:tcPr>
            <w:tcW w:type="dxa" w:w="4986"/>
            <w:vAlign w:val="center"/>
          </w:tcPr>
          <w:p>
            <w:r>
              <w:t>II — Análise e Ciência de Dados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Conhecimentos prévios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Python básico; pipeline de dados; EDA e qualidade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Problema norteador</w:t>
            </w:r>
          </w:p>
        </w:tc>
        <w:tc>
          <w:tcPr>
            <w:tcW w:type="dxa" w:w="4986"/>
            <w:vAlign w:val="center"/>
          </w:tcPr>
          <w:p>
            <w:r>
              <w:t>Como identificar gargalos e cumprimento do SLA em chamados de suporte?</w:t>
            </w:r>
          </w:p>
        </w:tc>
      </w:tr>
    </w:tbl>
    <w:p>
      <w:pPr>
        <w:pStyle w:val="Heading2"/>
      </w:pPr>
      <w:r>
        <w:t>Objetivo geral</w:t>
      </w:r>
    </w:p>
    <w:p>
      <w:r>
        <w:t>Compreender e utilizar funcionalidades básicas do Pandas para carregar, explorar, selecionar, filtrar, transformar e analisar dados tabulares.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Explicar a utilidade do Pandas e distinguir Series de DataFrame.</w:t>
      </w:r>
    </w:p>
    <w:p>
      <w:pPr>
        <w:pStyle w:val="ListBullet"/>
      </w:pPr>
      <w:r>
        <w:t>Criar DataFrames e carregar arquivos CSV.</w:t>
      </w:r>
    </w:p>
    <w:p>
      <w:pPr>
        <w:pStyle w:val="ListBullet"/>
      </w:pPr>
      <w:r>
        <w:t>Inspecionar estrutura, tipos, ausências e estatísticas.</w:t>
      </w:r>
    </w:p>
    <w:p>
      <w:pPr>
        <w:pStyle w:val="ListBullet"/>
      </w:pPr>
      <w:r>
        <w:t>Selecionar linhas/colunas e construir filtros.</w:t>
      </w:r>
    </w:p>
    <w:p>
      <w:pPr>
        <w:pStyle w:val="ListBullet"/>
      </w:pPr>
      <w:r>
        <w:t>Criar/alterar colunas e realizar agregações.</w:t>
      </w:r>
    </w:p>
    <w:p>
      <w:pPr>
        <w:pStyle w:val="ListBullet"/>
      </w:pPr>
      <w:r>
        <w:t>Interpretar resultados e comunicar uma descoberta sustentada pelos dados.</w:t>
      </w:r>
    </w:p>
    <w:p>
      <w:pPr>
        <w:pStyle w:val="Heading2"/>
      </w:pPr>
      <w:r>
        <w:t>Conexão com 19/08 e 26/08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55B"/>
          </w:tcPr>
          <w:p>
            <w:r>
              <w:rPr>
                <w:b/>
                <w:color w:val="FFFFFF"/>
              </w:rPr>
              <w:t>Aula</w:t>
            </w:r>
          </w:p>
        </w:tc>
        <w:tc>
          <w:tcPr>
            <w:tcW w:type="dxa" w:w="3324"/>
            <w:shd w:fill="12355B"/>
          </w:tcPr>
          <w:p>
            <w:r>
              <w:rPr>
                <w:b/>
                <w:color w:val="FFFFFF"/>
              </w:rPr>
              <w:t>Retomada</w:t>
            </w:r>
          </w:p>
        </w:tc>
        <w:tc>
          <w:tcPr>
            <w:tcW w:type="dxa" w:w="3324"/>
            <w:shd w:fill="12355B"/>
          </w:tcPr>
          <w:p>
            <w:r>
              <w:rPr>
                <w:b/>
                <w:color w:val="FFFFFF"/>
              </w:rPr>
              <w:t>Aplicação</w:t>
            </w:r>
          </w:p>
        </w:tc>
      </w:tr>
      <w:tr>
        <w:tc>
          <w:tcPr>
            <w:tcW w:type="dxa" w:w="3324"/>
            <w:vAlign w:val="center"/>
          </w:tcPr>
          <w:p>
            <w:r>
              <w:t>19/08 — ciclo de dados</w:t>
            </w:r>
          </w:p>
        </w:tc>
        <w:tc>
          <w:tcPr>
            <w:tcW w:type="dxa" w:w="3324"/>
            <w:vAlign w:val="center"/>
          </w:tcPr>
          <w:p>
            <w:r>
              <w:t>problema → dados → preparação → análise → decisão</w:t>
            </w:r>
          </w:p>
        </w:tc>
        <w:tc>
          <w:tcPr>
            <w:tcW w:type="dxa" w:w="3324"/>
            <w:vAlign w:val="center"/>
          </w:tcPr>
          <w:p>
            <w:r>
              <w:t>o notebook percorre o pipeline completo</w:t>
            </w:r>
          </w:p>
        </w:tc>
      </w:tr>
      <w:tr>
        <w:tc>
          <w:tcPr>
            <w:tcW w:type="dxa" w:w="3324"/>
            <w:vAlign w:val="center"/>
            <w:shd w:fill="EAF3F5"/>
          </w:tcPr>
          <w:p>
            <w:r>
              <w:t>26/08 — EDA</w:t>
            </w:r>
          </w:p>
        </w:tc>
        <w:tc>
          <w:tcPr>
            <w:tcW w:type="dxa" w:w="3324"/>
            <w:vAlign w:val="center"/>
            <w:shd w:fill="EAF3F5"/>
          </w:tcPr>
          <w:p>
            <w:r>
              <w:t>estrutura, tipos, ausências, padrões e outliers</w:t>
            </w:r>
          </w:p>
        </w:tc>
        <w:tc>
          <w:tcPr>
            <w:tcW w:type="dxa" w:w="3324"/>
            <w:vAlign w:val="center"/>
            <w:shd w:fill="EAF3F5"/>
          </w:tcPr>
          <w:p>
            <w:r>
              <w:t>info(), describe(), filtros e agregações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Continuidade</w:t>
            </w:r>
          </w:p>
        </w:tc>
        <w:tc>
          <w:tcPr>
            <w:tcW w:type="dxa" w:w="3324"/>
            <w:vAlign w:val="center"/>
          </w:tcPr>
          <w:p>
            <w:r>
              <w:t>visualização e interpretação</w:t>
            </w:r>
          </w:p>
        </w:tc>
        <w:tc>
          <w:tcPr>
            <w:tcW w:type="dxa" w:w="3324"/>
            <w:vAlign w:val="center"/>
          </w:tcPr>
          <w:p>
            <w:r>
              <w:t>resumos ficam prontos para gráficos</w:t>
            </w:r>
          </w:p>
        </w:tc>
      </w:tr>
    </w:tbl>
    <w:p>
      <w:pPr>
        <w:pStyle w:val="Heading1"/>
      </w:pPr>
      <w:r>
        <w:t>2. Plano de aula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355B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1994"/>
            <w:shd w:fill="12355B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1994"/>
            <w:shd w:fill="12355B"/>
          </w:tcPr>
          <w:p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1994"/>
            <w:shd w:fill="12355B"/>
          </w:tcPr>
          <w:p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1994"/>
            <w:shd w:fill="12355B"/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994"/>
            <w:vAlign w:val="center"/>
          </w:tcPr>
          <w:p>
            <w:r>
              <w:t>0–10</w:t>
            </w:r>
          </w:p>
        </w:tc>
        <w:tc>
          <w:tcPr>
            <w:tcW w:type="dxa" w:w="1994"/>
            <w:vAlign w:val="center"/>
          </w:tcPr>
          <w:p>
            <w:r>
              <w:t>Abertura</w:t>
            </w:r>
          </w:p>
        </w:tc>
        <w:tc>
          <w:tcPr>
            <w:tcW w:type="dxa" w:w="1994"/>
            <w:vAlign w:val="center"/>
          </w:tcPr>
          <w:p>
            <w:r>
              <w:t>Pipeline, EDA, problema</w:t>
            </w:r>
          </w:p>
        </w:tc>
        <w:tc>
          <w:tcPr>
            <w:tcW w:type="dxa" w:w="1994"/>
            <w:vAlign w:val="center"/>
          </w:tcPr>
          <w:p>
            <w:r>
              <w:t>Pense–compare–compartilhe</w:t>
            </w:r>
          </w:p>
        </w:tc>
        <w:tc>
          <w:tcPr>
            <w:tcW w:type="dxa" w:w="1994"/>
            <w:vAlign w:val="center"/>
          </w:tcPr>
          <w:p>
            <w:r>
              <w:t>Ativar conhecimentos</w:t>
            </w:r>
          </w:p>
        </w:tc>
      </w:tr>
      <w:tr>
        <w:tc>
          <w:tcPr>
            <w:tcW w:type="dxa" w:w="1994"/>
            <w:vAlign w:val="center"/>
            <w:shd w:fill="EAF3F5"/>
          </w:tcPr>
          <w:p>
            <w:r>
              <w:t>10–20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Introdução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Pandas, Series, DataFrame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Criação coletiva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Entender modelo tabular</w:t>
            </w:r>
          </w:p>
        </w:tc>
      </w:tr>
      <w:tr>
        <w:tc>
          <w:tcPr>
            <w:tcW w:type="dxa" w:w="1994"/>
            <w:vAlign w:val="center"/>
          </w:tcPr>
          <w:p>
            <w:r>
              <w:t>20–40</w:t>
            </w:r>
          </w:p>
        </w:tc>
        <w:tc>
          <w:tcPr>
            <w:tcW w:type="dxa" w:w="1994"/>
            <w:vAlign w:val="center"/>
          </w:tcPr>
          <w:p>
            <w:r>
              <w:t>Demonstração</w:t>
            </w:r>
          </w:p>
        </w:tc>
        <w:tc>
          <w:tcPr>
            <w:tcW w:type="dxa" w:w="1994"/>
            <w:vAlign w:val="center"/>
          </w:tcPr>
          <w:p>
            <w:r>
              <w:t>CSV, inspeção, seleção, filtros, coluna</w:t>
            </w:r>
          </w:p>
        </w:tc>
        <w:tc>
          <w:tcPr>
            <w:tcW w:type="dxa" w:w="1994"/>
            <w:vAlign w:val="center"/>
          </w:tcPr>
          <w:p>
            <w:r>
              <w:t>Predizer e executar</w:t>
            </w:r>
          </w:p>
        </w:tc>
        <w:tc>
          <w:tcPr>
            <w:tcW w:type="dxa" w:w="1994"/>
            <w:vAlign w:val="center"/>
          </w:tcPr>
          <w:p>
            <w:r>
              <w:t>Modelar raciocínio</w:t>
            </w:r>
          </w:p>
        </w:tc>
      </w:tr>
      <w:tr>
        <w:tc>
          <w:tcPr>
            <w:tcW w:type="dxa" w:w="1994"/>
            <w:vAlign w:val="center"/>
            <w:shd w:fill="EAF3F5"/>
          </w:tcPr>
          <w:p>
            <w:r>
              <w:t>40–60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Prática orientada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Exercícios 1–5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Individual/duplas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Ganhar fluência</w:t>
            </w:r>
          </w:p>
        </w:tc>
      </w:tr>
      <w:tr>
        <w:tc>
          <w:tcPr>
            <w:tcW w:type="dxa" w:w="1994"/>
            <w:vAlign w:val="center"/>
          </w:tcPr>
          <w:p>
            <w:r>
              <w:t>60–80</w:t>
            </w:r>
          </w:p>
        </w:tc>
        <w:tc>
          <w:tcPr>
            <w:tcW w:type="dxa" w:w="1994"/>
            <w:vAlign w:val="center"/>
          </w:tcPr>
          <w:p>
            <w:r>
              <w:t>Desafio</w:t>
            </w:r>
          </w:p>
        </w:tc>
        <w:tc>
          <w:tcPr>
            <w:tcW w:type="dxa" w:w="1994"/>
            <w:vAlign w:val="center"/>
          </w:tcPr>
          <w:p>
            <w:r>
              <w:t>SLA e análise</w:t>
            </w:r>
          </w:p>
        </w:tc>
        <w:tc>
          <w:tcPr>
            <w:tcW w:type="dxa" w:w="1994"/>
            <w:vAlign w:val="center"/>
          </w:tcPr>
          <w:p>
            <w:r>
              <w:t>Investigação em duplas</w:t>
            </w:r>
          </w:p>
        </w:tc>
        <w:tc>
          <w:tcPr>
            <w:tcW w:type="dxa" w:w="1994"/>
            <w:vAlign w:val="center"/>
          </w:tcPr>
          <w:p>
            <w:r>
              <w:t>Integrar com autonomia</w:t>
            </w:r>
          </w:p>
        </w:tc>
      </w:tr>
      <w:tr>
        <w:tc>
          <w:tcPr>
            <w:tcW w:type="dxa" w:w="1994"/>
            <w:vAlign w:val="center"/>
            <w:shd w:fill="EAF3F5"/>
          </w:tcPr>
          <w:p>
            <w:r>
              <w:t>80–90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Fechamento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Síntese e avaliação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Perguntas + exit ticket</w:t>
            </w:r>
          </w:p>
        </w:tc>
        <w:tc>
          <w:tcPr>
            <w:tcW w:type="dxa" w:w="1994"/>
            <w:vAlign w:val="center"/>
            <w:shd w:fill="EAF3F5"/>
          </w:tcPr>
          <w:p>
            <w:r>
              <w:t>Verificar aprendizagem</w:t>
            </w:r>
          </w:p>
        </w:tc>
      </w:tr>
    </w:tbl>
    <w:p>
      <w:pPr>
        <w:pStyle w:val="IntenseQuote"/>
      </w:pPr>
      <w:r>
        <w:t>Tempo dedicado à experimentação: 50 minutos (55,6% da aula).</w:t>
      </w:r>
    </w:p>
    <w:p>
      <w:pPr>
        <w:pStyle w:val="Heading1"/>
      </w:pPr>
      <w:r>
        <w:t>3. Roteiro de fala do professor</w:t>
      </w:r>
    </w:p>
    <w:p>
      <w:pPr>
        <w:pStyle w:val="Heading2"/>
      </w:pPr>
      <w:r>
        <w:t>0–10 min — Abertura</w:t>
      </w:r>
    </w:p>
    <w:p>
      <w:r>
        <w:t>Nas aulas anteriores, vimos que Ciência de Dados começa com um problema e termina com uma decisão. Hoje vamos transformar uma tabela bruta em evidências. Pergunte: que decisões a coordenação de TI pode tomar? Que variáveis parecem numéricas ou categóricas? O que verificar antes de calcular médias?</w:t>
      </w:r>
    </w:p>
    <w:p>
      <w:pPr>
        <w:pStyle w:val="Heading2"/>
      </w:pPr>
      <w:r>
        <w:t>10–20 min — Introdução</w:t>
      </w:r>
    </w:p>
    <w:p>
      <w:r>
        <w:t>Explique que Pandas manipula dados rotulados. Uma Series é unidimensional; um DataFrame é bidimensional e cada coluna é uma Series. Destaque o índice e peça previsões sobre df["setor"] e df[["setor"]].</w:t>
      </w:r>
    </w:p>
    <w:p>
      <w:pPr>
        <w:pStyle w:val="Heading2"/>
      </w:pPr>
      <w:r>
        <w:t>20–40 min — Demonstração</w:t>
      </w:r>
    </w:p>
    <w:p>
      <w:r>
        <w:t>Antes de executar cada comando, solicite uma previsão. Depois, pergunte qual decisão a saída apoia. Avance por read_csv, head/tail, shape/columns, info/describe, seleção, filtro e criação de coluna.</w:t>
      </w:r>
    </w:p>
    <w:p>
      <w:pPr>
        <w:pStyle w:val="Heading2"/>
      </w:pPr>
      <w:r>
        <w:t>40–60 min — Prática</w:t>
      </w:r>
    </w:p>
    <w:p>
      <w:r>
        <w:t>Duplas alternam os papéis de piloto (digita) e navegador (explica). Após cada exercício, uma dupla mostra o código e outra interpreta a saída.</w:t>
      </w:r>
    </w:p>
    <w:p>
      <w:pPr>
        <w:pStyle w:val="Heading2"/>
      </w:pPr>
      <w:r>
        <w:t>60–80 min — Desafio</w:t>
      </w:r>
    </w:p>
    <w:p>
      <w:r>
        <w:t>Entregue a pergunta, não a receita. Exija inspeção, recorte, transformação, resumo e conclusão. Reserve os cinco minutos finais para duas apresentações de 45 segundos.</w:t>
      </w:r>
    </w:p>
    <w:p>
      <w:pPr>
        <w:pStyle w:val="Heading2"/>
      </w:pPr>
      <w:r>
        <w:t>80–90 min — Fechamento</w:t>
      </w:r>
    </w:p>
    <w:p>
      <w:r>
        <w:t>Retome o pipeline e diferencie comando de evidência. Discuta erros comuns, aplique a checagem rápida e recolha uma célula mais uma frase como exit ticket.</w:t>
      </w:r>
    </w:p>
    <w:p>
      <w:pPr>
        <w:pStyle w:val="Heading1"/>
      </w:pPr>
      <w:r>
        <w:t>4. Demonstrações conceituais e práticas</w:t>
      </w:r>
    </w:p>
    <w:p>
      <w:pPr>
        <w:pStyle w:val="Heading2"/>
      </w:pPr>
      <w:r>
        <w:t>Series e DataFrame</w:t>
      </w:r>
    </w:p>
    <w:p>
      <w:r>
        <w:t>Series representa uma dimensão; DataFrame representa observações em linhas e variáveis em colunas.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import pandas as pd</w:t>
        <w:br/>
        <w:t>prioridades = pd.Series(["Alta", "Média", "Baixa"], name="prioridade")</w:t>
        <w:br/>
        <w:t>exemplo = pd.DataFrame({"id": ["CH001", "CH002"], "tempo": [3.5, 12.0]})</w:t>
      </w:r>
    </w:p>
    <w:p>
      <w:pPr>
        <w:pStyle w:val="Heading2"/>
      </w:pPr>
      <w:r>
        <w:t>Carregamento e inspeção</w:t>
      </w:r>
    </w:p>
    <w:p>
      <w:r>
        <w:t>head/tail amostram; shape/columns descrevem dimensões e nomes; info mostra tipos e não nulos; describe sumariza números.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 = pd.read_csv("chamados_suporte_ti.csv")</w:t>
        <w:br/>
        <w:t>df.head()</w:t>
        <w:br/>
        <w:t>df.tail(3)</w:t>
        <w:br/>
        <w:t>df.shape</w:t>
        <w:br/>
        <w:t>df.columns</w:t>
        <w:br/>
        <w:t>df.info()</w:t>
        <w:br/>
        <w:t>df.describe()</w:t>
      </w:r>
    </w:p>
    <w:p>
      <w:pPr>
        <w:pStyle w:val="Heading2"/>
      </w:pPr>
      <w:r>
        <w:t>Seleção</w:t>
      </w:r>
    </w:p>
    <w:p>
      <w:r>
        <w:t>Colchetes selecionam colunas; loc usa rótulos; iloc usa posições.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df["setor"]</w:t>
        <w:br/>
        <w:t>df[["id_chamado", "setor"]]</w:t>
        <w:br/>
        <w:t>df.loc[0:2, ["id_chamado", "setor"]]</w:t>
        <w:br/>
        <w:t>df.iloc[0:3, 0:2]</w:t>
      </w:r>
    </w:p>
    <w:p>
      <w:pPr>
        <w:pStyle w:val="Heading2"/>
      </w:pPr>
      <w:r>
        <w:t>Filtros</w:t>
      </w:r>
    </w:p>
    <w:p>
      <w:r>
        <w:t>Máscaras booleanas mantêm observações que atendem à condição. Use &amp; ou | e parênteses.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df[df["prioridade"] == "Alta"]</w:t>
        <w:br/>
        <w:t>df[(df["prioridade"] == "Alta") &amp; (df["status"] == "Resolvido")]</w:t>
        <w:br/>
        <w:t>df[df["categoria"].isin(["Acesso", "Rede"])]</w:t>
      </w:r>
    </w:p>
    <w:p>
      <w:pPr>
        <w:pStyle w:val="Heading2"/>
      </w:pPr>
      <w:r>
        <w:t>Transformações</w:t>
      </w:r>
    </w:p>
    <w:p>
      <w:r>
        <w:t>Atribuir a um nome novo cria coluna; atribuir a nome existente altera. Operações são vetorizadas.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df["data_abertura"] = pd.to_datetime(df["data_abertura"])</w:t>
        <w:br/>
        <w:t>df["tempo_dias"] = df["tempo_resolucao_horas"] / 24</w:t>
        <w:br/>
        <w:t>df["satisfacao"] = df["satisfacao"].astype("Int64")</w:t>
      </w:r>
    </w:p>
    <w:p>
      <w:pPr>
        <w:pStyle w:val="Heading2"/>
      </w:pPr>
      <w:r>
        <w:t>Agregações</w:t>
      </w:r>
    </w:p>
    <w:p>
      <w:r>
        <w:t>value_counts conta categorias; mean calcula média; groupby divide, aplica e combina.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df["status"].value_counts()</w:t>
        <w:br/>
        <w:t>df["tempo_resolucao_horas"].mean()</w:t>
        <w:br/>
        <w:t>df.groupby("categoria")["tempo_resolucao_horas"].mean().sort_values(ascending=False)</w:t>
      </w:r>
    </w:p>
    <w:p>
      <w:pPr>
        <w:pStyle w:val="Heading1"/>
      </w:pPr>
      <w:r>
        <w:t>5. Dataset</w:t>
      </w:r>
    </w:p>
    <w:p>
      <w:r>
        <w:t>O arquivo chamados_suporte_ti.csv acompanha o material. Ele contém 18 chamados, duas ausências em tempo/satisfação e um tempo de 120 h para apoiar a discussão sobre qualidade e outliers.</w:t>
      </w:r>
    </w:p>
    <w:p>
      <w:pPr>
        <w:pStyle w:val="IntenseQuote"/>
      </w:pPr>
      <w:r>
        <w:t>Cabeçalho CSV: id_chamado,data_abertura,setor,categoria,prioridade,status,tempo_resolucao_horas,satisfacao,reaberto,analista</w:t>
      </w:r>
    </w:p>
    <w:p>
      <w:pPr>
        <w:pStyle w:val="Heading1"/>
      </w:pPr>
      <w:r>
        <w:t>6. Lista de exercícios — estudantes</w:t>
      </w:r>
    </w:p>
    <w:p>
      <w:pPr>
        <w:pStyle w:val="Heading2"/>
      </w:pPr>
      <w:r>
        <w:t>Exercício 1 — Reconhecendo o dataset</w:t>
      </w:r>
    </w:p>
    <w:p>
      <w:r>
        <w:t>Enunciado: Carregue o CSV. Exiba as cinco primeiras e as três últimas linhas. Informe dimensões e nomes das colunas.</w:t>
      </w:r>
    </w:p>
    <w:p>
      <w:r>
        <w:t>Objetivo de aprendizagem: Carregar e reconhecer estrutura.</w:t>
      </w:r>
    </w:p>
    <w:p>
      <w:r>
        <w:t>Dados necessários: chamados_suporte_ti.csv / DataFrame df.</w:t>
      </w:r>
    </w:p>
    <w:p>
      <w:r>
        <w:t>Comandos/conceitos: read_csv, head, tail, shape, columns.</w:t>
      </w:r>
    </w:p>
    <w:p>
      <w:r>
        <w:t>Nível: Básico.</w:t>
      </w:r>
    </w:p>
    <w:p>
      <w:r>
        <w:t>Resposta esperada: Código e frase sobre dimensões/variáveis.</w:t>
      </w:r>
    </w:p>
    <w:p>
      <w:pPr>
        <w:pStyle w:val="Heading2"/>
      </w:pPr>
      <w:r>
        <w:t>Exercício 2 — Tipos, ausências e resumo</w:t>
      </w:r>
    </w:p>
    <w:p>
      <w:r>
        <w:t>Enunciado: Use info() e describe(). Quais colunas têm ausências? Qual tempo merece investigação por ser muito maior que a maioria?</w:t>
      </w:r>
    </w:p>
    <w:p>
      <w:r>
        <w:t>Objetivo de aprendizagem: Avaliar tipos, completude e estatísticas.</w:t>
      </w:r>
    </w:p>
    <w:p>
      <w:r>
        <w:t>Dados necessários: chamados_suporte_ti.csv / DataFrame df.</w:t>
      </w:r>
    </w:p>
    <w:p>
      <w:r>
        <w:t>Comandos/conceitos: info, describe.</w:t>
      </w:r>
    </w:p>
    <w:p>
      <w:r>
        <w:t>Nível: Básico.</w:t>
      </w:r>
    </w:p>
    <w:p>
      <w:r>
        <w:t>Resposta esperada: Ausências e possível outlier identificados.</w:t>
      </w:r>
    </w:p>
    <w:p>
      <w:pPr>
        <w:pStyle w:val="Heading2"/>
      </w:pPr>
      <w:r>
        <w:t>Exercício 3 — Seleção</w:t>
      </w:r>
    </w:p>
    <w:p>
      <w:r>
        <w:t>Enunciado: Selecione id, setor, prioridade e status; com posições, mostre cinco linhas e quatro colunas; explique seleção versus filtro.</w:t>
      </w:r>
    </w:p>
    <w:p>
      <w:r>
        <w:t>Objetivo de aprendizagem: Distinguir projeção, recorte e filtro.</w:t>
      </w:r>
    </w:p>
    <w:p>
      <w:r>
        <w:t>Dados necessários: chamados_suporte_ti.csv / DataFrame df.</w:t>
      </w:r>
    </w:p>
    <w:p>
      <w:r>
        <w:t>Comandos/conceitos: listas de colunas, iloc.</w:t>
      </w:r>
    </w:p>
    <w:p>
      <w:r>
        <w:t>Nível: Básico.</w:t>
      </w:r>
    </w:p>
    <w:p>
      <w:r>
        <w:t>Resposta esperada: Dois recortes e explicação.</w:t>
      </w:r>
    </w:p>
    <w:p>
      <w:pPr>
        <w:pStyle w:val="Heading2"/>
      </w:pPr>
      <w:r>
        <w:t>Exercício 4 — Filtros de negócio</w:t>
      </w:r>
    </w:p>
    <w:p>
      <w:r>
        <w:t>Enunciado: Encontre prioridade Alta; resolvidos acima de 24 h; Rede ou Acesso. Conte cada resultado.</w:t>
      </w:r>
    </w:p>
    <w:p>
      <w:r>
        <w:t>Objetivo de aprendizagem: Construir máscaras booleanas.</w:t>
      </w:r>
    </w:p>
    <w:p>
      <w:r>
        <w:t>Dados necessários: chamados_suporte_ti.csv / DataFrame df.</w:t>
      </w:r>
    </w:p>
    <w:p>
      <w:r>
        <w:t>Comandos/conceitos: comparação, &amp;, isin, shape.</w:t>
      </w:r>
    </w:p>
    <w:p>
      <w:r>
        <w:t>Nível: Intermediário.</w:t>
      </w:r>
    </w:p>
    <w:p>
      <w:r>
        <w:t>Resposta esperada: Três filtros, contagens e interpretação.</w:t>
      </w:r>
    </w:p>
    <w:p>
      <w:pPr>
        <w:pStyle w:val="Heading2"/>
      </w:pPr>
      <w:r>
        <w:t>Exercício 5 — Transformação e resumo</w:t>
      </w:r>
    </w:p>
    <w:p>
      <w:r>
        <w:t>Enunciado: Converta a data, crie tempo_dias e calcule tempo médio por categoria em ordem decrescente. Interprete a maior média.</w:t>
      </w:r>
    </w:p>
    <w:p>
      <w:r>
        <w:t>Objetivo de aprendizagem: Transformar, agregar e interpretar.</w:t>
      </w:r>
    </w:p>
    <w:p>
      <w:r>
        <w:t>Dados necessários: chamados_suporte_ti.csv / DataFrame df.</w:t>
      </w:r>
    </w:p>
    <w:p>
      <w:r>
        <w:t>Comandos/conceitos: to_datetime, divisão, groupby, mean, sort_values.</w:t>
      </w:r>
    </w:p>
    <w:p>
      <w:r>
        <w:t>Nível: Intermediário.</w:t>
      </w:r>
    </w:p>
    <w:p>
      <w:r>
        <w:t>Resposta esperada: Coluna, médias e ressalva sobre outlier.</w:t>
      </w:r>
    </w:p>
    <w:p>
      <w:pPr>
        <w:pStyle w:val="Heading1"/>
      </w:pPr>
      <w:r>
        <w:t>7. Atividade final — Desafio “Painel de atenção do suporte”</w:t>
      </w:r>
    </w:p>
    <w:p>
      <w:r>
        <w:t>SLA: Crítica = 4 h; Alta = 8 h; Média = 24 h; Baixa = 48 h. A dupla deverá identificar onde o suporte precisa de atenção.</w:t>
      </w:r>
    </w:p>
    <w:p>
      <w:pPr>
        <w:pStyle w:val="ListBullet"/>
      </w:pPr>
      <w:r>
        <w:t>Inspecionar shape, info() e ao menos uma estatística.</w:t>
      </w:r>
    </w:p>
    <w:p>
      <w:pPr>
        <w:pStyle w:val="ListBullet"/>
      </w:pPr>
      <w:r>
        <w:t>Selecionar as colunas relevantes e filtrar chamados resolvidos.</w:t>
      </w:r>
    </w:p>
    <w:p>
      <w:pPr>
        <w:pStyle w:val="ListBullet"/>
      </w:pPr>
      <w:r>
        <w:t>Criar limite_sla_horas e dentro_sla.</w:t>
      </w:r>
    </w:p>
    <w:p>
      <w:pPr>
        <w:pStyle w:val="ListBullet"/>
      </w:pPr>
      <w:r>
        <w:t>Calcular quantidade e percentual dentro/fora do SLA.</w:t>
      </w:r>
    </w:p>
    <w:p>
      <w:pPr>
        <w:pStyle w:val="ListBullet"/>
      </w:pPr>
      <w:r>
        <w:t>Calcular tempo médio por categoria.</w:t>
      </w:r>
    </w:p>
    <w:p>
      <w:pPr>
        <w:pStyle w:val="ListBullet"/>
      </w:pPr>
      <w:r>
        <w:t>Concluir em 3–5 linhas com duas evidências numéricas e uma recomendação.</w:t>
      </w:r>
    </w:p>
    <w:p>
      <w:pPr>
        <w:pStyle w:val="IntenseQuote"/>
      </w:pPr>
      <w:r>
        <w:t>Preserve ausências; não remova 120 h sem justificativa. Explique por que casos ainda não resolvidos não entram no tempo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Pontos</w:t>
            </w:r>
          </w:p>
        </w:tc>
      </w:tr>
      <w:tr>
        <w:tc>
          <w:tcPr>
            <w:tcW w:type="dxa" w:w="4986"/>
            <w:vAlign w:val="center"/>
          </w:tcPr>
          <w:p>
            <w:r>
              <w:t>Carregamento e inspeção</w:t>
            </w:r>
          </w:p>
        </w:tc>
        <w:tc>
          <w:tcPr>
            <w:tcW w:type="dxa" w:w="4986"/>
            <w:vAlign w:val="center"/>
          </w:tcPr>
          <w:p>
            <w:r>
              <w:t>1,5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Seleção e filtros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2,0</w:t>
            </w:r>
          </w:p>
        </w:tc>
      </w:tr>
      <w:tr>
        <w:tc>
          <w:tcPr>
            <w:tcW w:type="dxa" w:w="4986"/>
            <w:vAlign w:val="center"/>
          </w:tcPr>
          <w:p>
            <w:r>
              <w:t>Colunas de SLA</w:t>
            </w:r>
          </w:p>
        </w:tc>
        <w:tc>
          <w:tcPr>
            <w:tcW w:type="dxa" w:w="4986"/>
            <w:vAlign w:val="center"/>
          </w:tcPr>
          <w:p>
            <w:r>
              <w:t>2,0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Sumarizações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2,0</w:t>
            </w:r>
          </w:p>
        </w:tc>
      </w:tr>
      <w:tr>
        <w:tc>
          <w:tcPr>
            <w:tcW w:type="dxa" w:w="4986"/>
            <w:vAlign w:val="center"/>
          </w:tcPr>
          <w:p>
            <w:r>
              <w:t>Interpretação e recomendação</w:t>
            </w:r>
          </w:p>
        </w:tc>
        <w:tc>
          <w:tcPr>
            <w:tcW w:type="dxa" w:w="4986"/>
            <w:vAlign w:val="center"/>
          </w:tcPr>
          <w:p>
            <w:r>
              <w:t>2,0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Organização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0,5</w:t>
            </w:r>
          </w:p>
        </w:tc>
      </w:tr>
    </w:tbl>
    <w:p>
      <w:pPr>
        <w:pStyle w:val="Heading1"/>
      </w:pPr>
      <w:r>
        <w:t>8. Avaliação formativa e fechamento</w:t>
      </w:r>
    </w:p>
    <w:p>
      <w:pPr>
        <w:pStyle w:val="Heading2"/>
      </w:pPr>
      <w:r>
        <w:t>Perguntas durante a aula</w:t>
      </w:r>
    </w:p>
    <w:p>
      <w:pPr>
        <w:pStyle w:val="ListBullet"/>
      </w:pPr>
      <w:r>
        <w:t>Como descobrir linhas e colunas sem imprimir tudo?</w:t>
      </w:r>
    </w:p>
    <w:p>
      <w:pPr>
        <w:pStyle w:val="ListBullet"/>
      </w:pPr>
      <w:r>
        <w:t>Por que shape não usa parênteses, mas info() usa?</w:t>
      </w:r>
    </w:p>
    <w:p>
      <w:pPr>
        <w:pStyle w:val="ListBullet"/>
      </w:pPr>
      <w:r>
        <w:t>Qual a diferença entre df["setor"] e df[["setor"]]?</w:t>
      </w:r>
    </w:p>
    <w:p>
      <w:pPr>
        <w:pStyle w:val="ListBullet"/>
      </w:pPr>
      <w:r>
        <w:t>Quando usar loc e iloc?</w:t>
      </w:r>
    </w:p>
    <w:p>
      <w:pPr>
        <w:pStyle w:val="ListBullet"/>
      </w:pPr>
      <w:r>
        <w:t>O que info() revela que head() não revela?</w:t>
      </w:r>
    </w:p>
    <w:p>
      <w:pPr>
        <w:pStyle w:val="ListBullet"/>
      </w:pPr>
      <w:r>
        <w:t>Como um outlier pode alterar a média?</w:t>
      </w:r>
    </w:p>
    <w:p>
      <w:pPr>
        <w:pStyle w:val="Heading2"/>
      </w:pPr>
      <w:r>
        <w:t>Checagem rápida</w:t>
      </w:r>
    </w:p>
    <w:p>
      <w:pPr>
        <w:pStyle w:val="ListBullet"/>
      </w:pPr>
      <w:r>
        <w:t>Qual comando mostra tipos e valores não nulos?</w:t>
      </w:r>
    </w:p>
    <w:p>
      <w:pPr>
        <w:pStyle w:val="ListBullet"/>
      </w:pPr>
      <w:r>
        <w:t>Escreva o filtro para o setor Financeiro.</w:t>
      </w:r>
    </w:p>
    <w:p>
      <w:pPr>
        <w:pStyle w:val="ListBullet"/>
      </w:pPr>
      <w:r>
        <w:t>Qual expressão retorna Series?</w:t>
      </w:r>
    </w:p>
    <w:p>
      <w:pPr>
        <w:pStyle w:val="ListBullet"/>
      </w:pPr>
      <w:r>
        <w:t>O que responde a média agrupada por categoria?</w:t>
      </w:r>
    </w:p>
    <w:p>
      <w:pPr>
        <w:pStyle w:val="ListBullet"/>
      </w:pPr>
      <w:r>
        <w:t>Cite um cuidado antes de interpretar describe().</w:t>
      </w:r>
    </w:p>
    <w:p>
      <w:pPr>
        <w:pStyle w:val="Heading2"/>
      </w:pPr>
      <w:r>
        <w:t>Exit ticket</w:t>
      </w:r>
    </w:p>
    <w:p>
      <w:r>
        <w:t>Escreva uma expressão que selecione chamados reabertos e mostre apenas id_chamado, categoria e tempo_resolucao_horas. Acrescente uma frase sobre a decisão apoiada.</w:t>
      </w:r>
    </w:p>
    <w:p>
      <w:pPr>
        <w:pStyle w:val="Heading1"/>
      </w:pPr>
      <w:r>
        <w:t>9. Erros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Erro</w:t>
            </w:r>
          </w:p>
        </w:tc>
        <w:tc>
          <w:tcPr>
            <w:tcW w:type="dxa" w:w="4986"/>
            <w:shd w:fill="12355B"/>
          </w:tcPr>
          <w:p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4986"/>
            <w:vAlign w:val="center"/>
          </w:tcPr>
          <w:p>
            <w:r>
              <w:t>df.shape()</w:t>
            </w:r>
          </w:p>
        </w:tc>
        <w:tc>
          <w:tcPr>
            <w:tcW w:type="dxa" w:w="4986"/>
            <w:vAlign w:val="center"/>
          </w:tcPr>
          <w:p>
            <w:r>
              <w:t>Use df.shape; é atributo.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and/or em Series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Use &amp; e |.</w:t>
            </w:r>
          </w:p>
        </w:tc>
      </w:tr>
      <w:tr>
        <w:tc>
          <w:tcPr>
            <w:tcW w:type="dxa" w:w="4986"/>
            <w:vAlign w:val="center"/>
          </w:tcPr>
          <w:p>
            <w:r>
              <w:t>Filtro composto sem parênteses</w:t>
            </w:r>
          </w:p>
        </w:tc>
        <w:tc>
          <w:tcPr>
            <w:tcW w:type="dxa" w:w="4986"/>
            <w:vAlign w:val="center"/>
          </w:tcPr>
          <w:p>
            <w:r>
              <w:t>Envolva cada comparação.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Confundir seleção e filtro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Seleção escolhe variáveis; filtro escolhe observações.</w:t>
            </w:r>
          </w:p>
        </w:tc>
      </w:tr>
      <w:tr>
        <w:tc>
          <w:tcPr>
            <w:tcW w:type="dxa" w:w="4986"/>
            <w:vAlign w:val="center"/>
          </w:tcPr>
          <w:p>
            <w:r>
              <w:t>Nomes no iloc</w:t>
            </w:r>
          </w:p>
        </w:tc>
        <w:tc>
          <w:tcPr>
            <w:tcW w:type="dxa" w:w="4986"/>
            <w:vAlign w:val="center"/>
          </w:tcPr>
          <w:p>
            <w:r>
              <w:t>iloc usa posições; loc usa rótulos.</w:t>
            </w:r>
          </w:p>
        </w:tc>
      </w:tr>
      <w:tr>
        <w:tc>
          <w:tcPr>
            <w:tcW w:type="dxa" w:w="4986"/>
            <w:vAlign w:val="center"/>
            <w:shd w:fill="EAF3F5"/>
          </w:tcPr>
          <w:p>
            <w:r>
              <w:t>Ignorar ausências/outliers</w:t>
            </w:r>
          </w:p>
        </w:tc>
        <w:tc>
          <w:tcPr>
            <w:tcW w:type="dxa" w:w="4986"/>
            <w:vAlign w:val="center"/>
            <w:shd w:fill="EAF3F5"/>
          </w:tcPr>
          <w:p>
            <w:r>
              <w:t>Inspecione antes de interpretar.</w:t>
            </w:r>
          </w:p>
        </w:tc>
      </w:tr>
    </w:tbl>
    <w:p>
      <w:pPr>
        <w:pStyle w:val="Heading1"/>
      </w:pPr>
      <w:r>
        <w:t>10. Gabarito e soluções para o professor</w:t>
      </w:r>
    </w:p>
    <w:p>
      <w:pPr>
        <w:pStyle w:val="Heading2"/>
      </w:pPr>
      <w:r>
        <w:t>Exercício 1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import pandas as pd</w:t>
        <w:br/>
        <w:t>df = pd.read_csv("chamados_suporte_ti.csv")</w:t>
        <w:br/>
        <w:t>df.head()</w:t>
        <w:br/>
        <w:t>df.tail(3)</w:t>
        <w:br/>
        <w:t>print(df.shape)</w:t>
        <w:br/>
        <w:t>print(df.columns.tolist())</w:t>
      </w:r>
    </w:p>
    <w:p>
      <w:r>
        <w:t>Comentário: 18 linhas e 10 colunas.</w:t>
      </w:r>
    </w:p>
    <w:p>
      <w:pPr>
        <w:pStyle w:val="Heading2"/>
      </w:pPr>
      <w:r>
        <w:t>Exercício 2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df.info()</w:t>
        <w:br/>
        <w:t>df.describe()</w:t>
      </w:r>
    </w:p>
    <w:p>
      <w:r>
        <w:t>Comentário: tempo_resolucao_horas e satisfacao têm 16 valores não nulos; 120 h deve ser investigado, não removido automaticamente.</w:t>
      </w:r>
    </w:p>
    <w:p>
      <w:pPr>
        <w:pStyle w:val="Heading2"/>
      </w:pPr>
      <w:r>
        <w:t>Exercício 3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recorte = df[["id_chamado", "setor", "prioridade", "status"]]</w:t>
        <w:br/>
        <w:t>posicional = df.iloc[0:5, 0:4]</w:t>
        <w:br/>
        <w:t>display(recorte.head(), posicional)</w:t>
      </w:r>
    </w:p>
    <w:p>
      <w:r>
        <w:t>Comentário: Seleção escolhe variáveis; filtro escolhe observações.</w:t>
      </w:r>
    </w:p>
    <w:p>
      <w:pPr>
        <w:pStyle w:val="Heading2"/>
      </w:pPr>
      <w:r>
        <w:t>Exercício 4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altos = df[df["prioridade"] == "Alta"]</w:t>
        <w:br/>
        <w:t>lentos = df[(df["status"] == "Resolvido") &amp; (df["tempo_resolucao_horas"] &gt; 24)]</w:t>
        <w:br/>
        <w:t>rede_acesso = df[df["categoria"].isin(["Rede", "Acesso"])]</w:t>
        <w:br/>
        <w:t>print(altos.shape[0], lentos.shape[0], rede_acesso.shape[0])</w:t>
      </w:r>
    </w:p>
    <w:p>
      <w:r>
        <w:t>Comentário: Contagens: 4, 4 e 7.</w:t>
      </w:r>
    </w:p>
    <w:p>
      <w:pPr>
        <w:pStyle w:val="Heading2"/>
      </w:pPr>
      <w:r>
        <w:t>Exercício 5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df["data_abertura"] = pd.to_datetime(df["data_abertura"])</w:t>
        <w:br/>
        <w:t>df["tempo_dias"] = df["tempo_resolucao_horas"] / 24</w:t>
        <w:br/>
        <w:t>media = df.groupby("categoria")["tempo_resolucao_horas"].mean().sort_values(ascending=False)</w:t>
        <w:br/>
        <w:t>media</w:t>
      </w:r>
    </w:p>
    <w:p>
      <w:r>
        <w:t>Comentário: Sistema lento: 47,75 h; o chamado de 120 h influencia fortemente a média.</w:t>
      </w:r>
    </w:p>
    <w:p>
      <w:pPr>
        <w:pStyle w:val="Heading2"/>
      </w:pPr>
      <w:r>
        <w:t>Desafio — solução de referência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import pandas as pd</w:t>
        <w:br/>
        <w:t>df = pd.read_csv("chamados_suporte_ti.csv")</w:t>
        <w:br/>
        <w:t>colunas = ["id_chamado", "categoria", "prioridade", "status",</w:t>
        <w:br/>
        <w:t xml:space="preserve">           "tempo_resolucao_horas", "satisfacao", "reaberto"]</w:t>
        <w:br/>
        <w:t>analise = df[colunas].copy()</w:t>
        <w:br/>
        <w:t>resolvidos = analise[analise["status"] == "Resolvido"].copy()</w:t>
        <w:br/>
        <w:t>limites = {"Crítica": 4, "Alta": 8, "Média": 24, "Baixa": 48}</w:t>
        <w:br/>
        <w:t>resolvidos["limite_sla_horas"] = resolvidos["prioridade"].map(limites)</w:t>
        <w:br/>
        <w:t>resolvidos["dentro_sla"] = resolvidos["tempo_resolucao_horas"] &lt;= resolvidos["limite_sla_horas"]</w:t>
        <w:br/>
        <w:t>contagem = resolvidos["dentro_sla"].value_counts()</w:t>
        <w:br/>
        <w:t>percentual = resolvidos["dentro_sla"].value_counts(normalize=True).mul(100).round(1)</w:t>
        <w:br/>
        <w:t>media = resolvidos.groupby("categoria")["tempo_resolucao_horas"].mean().sort_values(ascending=False).round(2)</w:t>
        <w:br/>
        <w:t>display(contagem, percentual, media)</w:t>
      </w:r>
    </w:p>
    <w:p>
      <w:r>
        <w:t>Resultados: 16 resolvidos; 11 dentro do SLA (68,8%) e 5 fora (31,2%). Sistema lento tem a maior média (47,75 h), influenciada pelo caso de 120 h.</w:t>
      </w:r>
    </w:p>
    <w:p>
      <w:pPr>
        <w:pStyle w:val="Heading2"/>
      </w:pPr>
      <w:r>
        <w:t>Gabaritos rápidos</w:t>
      </w:r>
    </w:p>
    <w:p>
      <w:r>
        <w:t>Checagem: (1) df.info(); (2) df[df["setor"] == "Financeiro"]; (3) df["status"]; (4) média por categoria; (5) verificar tipos, ausências, amostra e outliers.</w:t>
      </w:r>
    </w:p>
    <w:p>
      <w:pPr>
        <w:pStyle w:val="NoSpacing"/>
        <w:spacing w:before="60" w:after="120"/>
        <w:ind w:left="283"/>
        <w:shd w:fill="F2F4F7"/>
      </w:pPr>
      <w:r>
        <w:rPr>
          <w:rFonts w:ascii="Consolas" w:hAnsi="Consolas"/>
          <w:color w:val="1F2937"/>
          <w:sz w:val="16"/>
        </w:rPr>
        <w:t>df.loc[df["reaberto"] == "Sim", ["id_chamado", "categoria", "tempo_resolucao_horas"]]</w:t>
      </w:r>
    </w:p>
    <w:p>
      <w:r>
        <w:t>O recorte do exit ticket apoia a investigação de retrabalho e análise de causa-raiz.</w:t>
      </w:r>
    </w:p>
    <w:p>
      <w:pPr>
        <w:pStyle w:val="Heading1"/>
      </w:pPr>
      <w:r>
        <w:t>11. Código completo e continuidade</w:t>
      </w:r>
    </w:p>
    <w:p>
      <w:r>
        <w:t>O notebook aula_pandas_chamados.ipynb acompanha este documento. Para estudo posterior: sort_values(), query(), tratamento de ausências e duplicatas, visualização, merge/concat e exportação com to_csv().</w:t>
      </w:r>
    </w:p>
    <w:p>
      <w:pPr>
        <w:pStyle w:val="Heading1"/>
      </w:pPr>
      <w:r>
        <w:t>Referência</w:t>
      </w:r>
    </w:p>
    <w:p>
      <w:r>
        <w:t>CARVALHO, André Carlos de; MENEZES, Angelo; BONIDIA, Robson. Ciência de Dados — Fundamentos e Aplicações. Capítulo “Python para Ciência de Dados”. Disponível em: https://bonidia.github.io/cd-fundamentos/cp2.html. Acesso em: 2 set. 2026.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Sistemas de Informação • Ciência de Dados • Pandas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451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