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858" w:rsidRPr="00E75858" w:rsidRDefault="00E75858" w:rsidP="00E75858">
      <w:pPr>
        <w:jc w:val="center"/>
        <w:rPr>
          <w:sz w:val="16"/>
          <w:szCs w:val="16"/>
          <w:u w:val="single"/>
        </w:rPr>
      </w:pPr>
    </w:p>
    <w:p w:rsidR="00E75858" w:rsidRDefault="00E75858" w:rsidP="00E75858">
      <w:pPr>
        <w:jc w:val="center"/>
        <w:rPr>
          <w:sz w:val="44"/>
          <w:szCs w:val="44"/>
          <w:u w:val="single"/>
        </w:rPr>
      </w:pPr>
      <w:r w:rsidRPr="00650F09">
        <w:rPr>
          <w:sz w:val="44"/>
          <w:szCs w:val="44"/>
          <w:u w:val="single"/>
        </w:rPr>
        <w:t>1 - Installer et configurer 3CX</w:t>
      </w:r>
    </w:p>
    <w:p w:rsidR="00E75858" w:rsidRPr="00352031" w:rsidRDefault="00E75858" w:rsidP="00E75858">
      <w:pPr>
        <w:jc w:val="center"/>
        <w:rPr>
          <w:rFonts w:ascii="Arial" w:hAnsi="Arial" w:cs="Arial"/>
          <w:color w:val="000000"/>
          <w:sz w:val="16"/>
          <w:szCs w:val="16"/>
          <w:shd w:val="clear" w:color="auto" w:fill="FFFFFF"/>
        </w:rPr>
      </w:pPr>
    </w:p>
    <w:p w:rsidR="00E75858" w:rsidRDefault="00E75858" w:rsidP="00E75858">
      <w:pPr>
        <w:jc w:val="center"/>
        <w:rPr>
          <w:rFonts w:ascii="Arial" w:hAnsi="Arial" w:cs="Arial"/>
          <w:color w:val="000000"/>
          <w:sz w:val="32"/>
          <w:szCs w:val="32"/>
          <w:shd w:val="clear" w:color="auto" w:fill="FFFFFF"/>
        </w:rPr>
      </w:pPr>
      <w:r>
        <w:rPr>
          <w:rFonts w:ascii="Arial" w:hAnsi="Arial" w:cs="Arial"/>
          <w:color w:val="000000"/>
          <w:sz w:val="32"/>
          <w:szCs w:val="32"/>
          <w:shd w:val="clear" w:color="auto" w:fill="FFFFFF"/>
        </w:rPr>
        <w:t xml:space="preserve">1.2 - </w:t>
      </w:r>
      <w:r w:rsidRPr="001A549F">
        <w:rPr>
          <w:rFonts w:ascii="Arial" w:hAnsi="Arial" w:cs="Arial"/>
          <w:color w:val="000000"/>
          <w:sz w:val="32"/>
          <w:szCs w:val="32"/>
          <w:shd w:val="clear" w:color="auto" w:fill="FFFFFF"/>
        </w:rPr>
        <w:t>Installer le client softphone 3CX pour</w:t>
      </w:r>
      <w:r>
        <w:rPr>
          <w:rFonts w:ascii="Arial" w:hAnsi="Arial" w:cs="Arial"/>
          <w:color w:val="000000"/>
          <w:sz w:val="32"/>
          <w:szCs w:val="32"/>
          <w:shd w:val="clear" w:color="auto" w:fill="FFFFFF"/>
        </w:rPr>
        <w:t xml:space="preserve"> </w:t>
      </w:r>
      <w:r w:rsidR="008627A4">
        <w:rPr>
          <w:rFonts w:ascii="Arial" w:hAnsi="Arial" w:cs="Arial"/>
          <w:color w:val="000000"/>
          <w:sz w:val="32"/>
          <w:szCs w:val="32"/>
          <w:shd w:val="clear" w:color="auto" w:fill="FFFFFF"/>
        </w:rPr>
        <w:t>Mac</w:t>
      </w:r>
    </w:p>
    <w:p w:rsidR="00E75858" w:rsidRDefault="00E75858" w:rsidP="00E75858">
      <w:pPr>
        <w:rPr>
          <w:rFonts w:ascii="Arial" w:hAnsi="Arial" w:cs="Arial"/>
          <w:color w:val="000000"/>
          <w:sz w:val="32"/>
          <w:szCs w:val="32"/>
          <w:shd w:val="clear" w:color="auto" w:fill="FFFFFF"/>
        </w:rPr>
      </w:pPr>
    </w:p>
    <w:p w:rsidR="00E75858" w:rsidRDefault="00E75858" w:rsidP="00E75858">
      <w:pPr>
        <w:rPr>
          <w:rFonts w:ascii="Arial" w:eastAsia="Times New Roman" w:hAnsi="Arial" w:cs="Arial"/>
          <w:b/>
          <w:bCs/>
          <w:color w:val="000000"/>
          <w:sz w:val="32"/>
          <w:szCs w:val="32"/>
          <w:shd w:val="clear" w:color="auto" w:fill="FFFFFF"/>
          <w:lang w:eastAsia="fr-FR"/>
        </w:rPr>
      </w:pPr>
      <w:r w:rsidRPr="00E75858">
        <w:rPr>
          <w:rFonts w:ascii="Arial" w:eastAsia="Times New Roman" w:hAnsi="Arial" w:cs="Arial"/>
          <w:b/>
          <w:bCs/>
          <w:color w:val="000000"/>
          <w:sz w:val="32"/>
          <w:szCs w:val="32"/>
          <w:shd w:val="clear" w:color="auto" w:fill="FFFFFF"/>
          <w:lang w:eastAsia="fr-FR"/>
        </w:rPr>
        <w:t>Prérequis système</w:t>
      </w:r>
    </w:p>
    <w:p w:rsidR="00E75858" w:rsidRPr="00E75858" w:rsidRDefault="00E75858" w:rsidP="00E75858">
      <w:pPr>
        <w:pStyle w:val="Paragraphedeliste"/>
        <w:numPr>
          <w:ilvl w:val="0"/>
          <w:numId w:val="11"/>
        </w:numPr>
        <w:rPr>
          <w:rFonts w:ascii="Arial" w:eastAsia="Times New Roman" w:hAnsi="Arial" w:cs="Arial"/>
          <w:b/>
          <w:bCs/>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Mac OS 10.10 et supérieur</w:t>
      </w:r>
    </w:p>
    <w:p w:rsidR="00E75858" w:rsidRPr="00E75858" w:rsidRDefault="00E75858" w:rsidP="00E75858">
      <w:pPr>
        <w:rPr>
          <w:rFonts w:ascii="Arial" w:eastAsia="Times New Roman" w:hAnsi="Arial" w:cs="Arial"/>
          <w:b/>
          <w:bCs/>
          <w:color w:val="000000"/>
          <w:sz w:val="24"/>
          <w:szCs w:val="24"/>
          <w:shd w:val="clear" w:color="auto" w:fill="FFFFFF"/>
          <w:lang w:eastAsia="fr-FR"/>
        </w:rPr>
      </w:pPr>
    </w:p>
    <w:p w:rsidR="00E75858" w:rsidRDefault="00E75858" w:rsidP="00E75858">
      <w:pPr>
        <w:shd w:val="clear" w:color="auto" w:fill="FFFFFF"/>
        <w:spacing w:after="0" w:line="240" w:lineRule="auto"/>
        <w:ind w:left="255" w:right="240"/>
        <w:jc w:val="center"/>
        <w:rPr>
          <w:rFonts w:ascii="Arial" w:eastAsia="Times New Roman" w:hAnsi="Arial" w:cs="Arial"/>
          <w:color w:val="000000"/>
          <w:sz w:val="21"/>
          <w:szCs w:val="21"/>
          <w:shd w:val="clear" w:color="auto" w:fill="FFFFFF"/>
          <w:lang w:eastAsia="fr-FR"/>
        </w:rPr>
      </w:pPr>
      <w:r w:rsidRPr="00E75858">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14:anchorId="313ED360" wp14:editId="523FD8D9">
            <wp:extent cx="2924175" cy="5105400"/>
            <wp:effectExtent l="0" t="0" r="9525" b="0"/>
            <wp:docPr id="5" name="Image 5" descr="https://lh6.googleusercontent.com/CxqOZnAS7gIWYfBw1YFK0KNM2kOde5tBguwviJRSCmC8dH5ec1qt0pBWJCgoHlKSyRY3QvNiN0V6bdnRQNeBIRD-N0jMciKkZNwxtMCSPa-MzxK9gKotsgM1ZIuDaI35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xqOZnAS7gIWYfBw1YFK0KNM2kOde5tBguwviJRSCmC8dH5ec1qt0pBWJCgoHlKSyRY3QvNiN0V6bdnRQNeBIRD-N0jMciKkZNwxtMCSPa-MzxK9gKotsgM1ZIuDaI35k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5105400"/>
                    </a:xfrm>
                    <a:prstGeom prst="rect">
                      <a:avLst/>
                    </a:prstGeom>
                    <a:noFill/>
                    <a:ln>
                      <a:noFill/>
                    </a:ln>
                  </pic:spPr>
                </pic:pic>
              </a:graphicData>
            </a:graphic>
          </wp:inline>
        </w:drawing>
      </w:r>
    </w:p>
    <w:p w:rsidR="00E75858" w:rsidRDefault="00E75858" w:rsidP="00E75858">
      <w:pPr>
        <w:shd w:val="clear" w:color="auto" w:fill="FFFFFF"/>
        <w:spacing w:after="0" w:line="240" w:lineRule="auto"/>
        <w:ind w:left="255" w:right="240"/>
        <w:rPr>
          <w:rFonts w:ascii="Arial" w:eastAsia="Times New Roman" w:hAnsi="Arial" w:cs="Arial"/>
          <w:color w:val="000000"/>
          <w:sz w:val="21"/>
          <w:szCs w:val="21"/>
          <w:shd w:val="clear" w:color="auto" w:fill="FFFFFF"/>
          <w:lang w:eastAsia="fr-FR"/>
        </w:rPr>
      </w:pPr>
    </w:p>
    <w:p w:rsidR="00E75858" w:rsidRDefault="00E75858" w:rsidP="00E75858">
      <w:pPr>
        <w:shd w:val="clear" w:color="auto" w:fill="FFFFFF"/>
        <w:spacing w:after="0" w:line="240" w:lineRule="auto"/>
        <w:ind w:left="255" w:right="240"/>
        <w:rPr>
          <w:rFonts w:ascii="Arial" w:eastAsia="Times New Roman" w:hAnsi="Arial" w:cs="Arial"/>
          <w:color w:val="000000"/>
          <w:sz w:val="21"/>
          <w:szCs w:val="21"/>
          <w:shd w:val="clear" w:color="auto" w:fill="FFFFFF"/>
          <w:lang w:eastAsia="fr-FR"/>
        </w:rPr>
      </w:pPr>
    </w:p>
    <w:p w:rsidR="00E75858" w:rsidRDefault="00E75858" w:rsidP="00E75858">
      <w:pPr>
        <w:shd w:val="clear" w:color="auto" w:fill="FFFFFF"/>
        <w:spacing w:after="0" w:line="240" w:lineRule="auto"/>
        <w:ind w:left="255" w:right="240"/>
        <w:rPr>
          <w:rFonts w:ascii="Arial" w:eastAsia="Times New Roman" w:hAnsi="Arial" w:cs="Arial"/>
          <w:color w:val="000000"/>
          <w:sz w:val="21"/>
          <w:szCs w:val="21"/>
          <w:shd w:val="clear" w:color="auto" w:fill="FFFFFF"/>
          <w:lang w:eastAsia="fr-FR"/>
        </w:rPr>
      </w:pPr>
    </w:p>
    <w:p w:rsidR="00E75858" w:rsidRDefault="00E75858" w:rsidP="00E75858">
      <w:pPr>
        <w:shd w:val="clear" w:color="auto" w:fill="FFFFFF"/>
        <w:spacing w:after="0" w:line="240" w:lineRule="auto"/>
        <w:ind w:left="255" w:right="240"/>
        <w:rPr>
          <w:rFonts w:ascii="Arial" w:eastAsia="Times New Roman" w:hAnsi="Arial" w:cs="Arial"/>
          <w:color w:val="000000"/>
          <w:sz w:val="21"/>
          <w:szCs w:val="21"/>
          <w:shd w:val="clear" w:color="auto" w:fill="FFFFFF"/>
          <w:lang w:eastAsia="fr-FR"/>
        </w:rPr>
      </w:pPr>
    </w:p>
    <w:p w:rsidR="00E75858" w:rsidRDefault="00E75858" w:rsidP="00E75858">
      <w:pPr>
        <w:shd w:val="clear" w:color="auto" w:fill="FFFFFF"/>
        <w:spacing w:after="0" w:line="240" w:lineRule="auto"/>
        <w:ind w:left="255" w:right="240"/>
        <w:rPr>
          <w:rFonts w:ascii="Arial" w:eastAsia="Times New Roman" w:hAnsi="Arial" w:cs="Arial"/>
          <w:color w:val="000000"/>
          <w:sz w:val="21"/>
          <w:szCs w:val="21"/>
          <w:shd w:val="clear" w:color="auto" w:fill="FFFFFF"/>
          <w:lang w:eastAsia="fr-FR"/>
        </w:rPr>
      </w:pPr>
    </w:p>
    <w:p w:rsidR="00E75858" w:rsidRDefault="00E75858" w:rsidP="00E75858">
      <w:pPr>
        <w:shd w:val="clear" w:color="auto" w:fill="FFFFFF"/>
        <w:spacing w:after="0" w:line="240" w:lineRule="auto"/>
        <w:ind w:left="255" w:right="240"/>
        <w:rPr>
          <w:rFonts w:ascii="Arial" w:eastAsia="Times New Roman" w:hAnsi="Arial" w:cs="Arial"/>
          <w:color w:val="000000"/>
          <w:sz w:val="21"/>
          <w:szCs w:val="21"/>
          <w:shd w:val="clear" w:color="auto" w:fill="FFFFFF"/>
          <w:lang w:eastAsia="fr-FR"/>
        </w:rPr>
      </w:pPr>
    </w:p>
    <w:p w:rsidR="00E75858" w:rsidRDefault="00E75858" w:rsidP="00E75858">
      <w:pPr>
        <w:shd w:val="clear" w:color="auto" w:fill="FFFFFF"/>
        <w:spacing w:after="0" w:line="240" w:lineRule="auto"/>
        <w:ind w:left="255" w:right="240"/>
        <w:rPr>
          <w:rFonts w:ascii="Arial" w:eastAsia="Times New Roman" w:hAnsi="Arial" w:cs="Arial"/>
          <w:color w:val="000000"/>
          <w:sz w:val="21"/>
          <w:szCs w:val="21"/>
          <w:shd w:val="clear" w:color="auto" w:fill="FFFFFF"/>
          <w:lang w:eastAsia="fr-FR"/>
        </w:rPr>
      </w:pPr>
    </w:p>
    <w:p w:rsidR="00E75858" w:rsidRDefault="00E75858" w:rsidP="00E75858">
      <w:pPr>
        <w:shd w:val="clear" w:color="auto" w:fill="FFFFFF"/>
        <w:spacing w:after="0" w:line="240" w:lineRule="auto"/>
        <w:ind w:left="255" w:right="240"/>
        <w:rPr>
          <w:rFonts w:ascii="Arial" w:eastAsia="Times New Roman" w:hAnsi="Arial" w:cs="Arial"/>
          <w:color w:val="000000"/>
          <w:sz w:val="21"/>
          <w:szCs w:val="21"/>
          <w:shd w:val="clear" w:color="auto" w:fill="FFFFFF"/>
          <w:lang w:eastAsia="fr-FR"/>
        </w:rPr>
      </w:pPr>
    </w:p>
    <w:p w:rsidR="00E75858" w:rsidRDefault="00E75858" w:rsidP="00E75858">
      <w:pPr>
        <w:shd w:val="clear" w:color="auto" w:fill="FFFFFF"/>
        <w:spacing w:after="0" w:line="240" w:lineRule="auto"/>
        <w:ind w:left="255" w:right="240"/>
        <w:rPr>
          <w:rFonts w:ascii="Arial" w:eastAsia="Times New Roman" w:hAnsi="Arial" w:cs="Arial"/>
          <w:color w:val="000000"/>
          <w:sz w:val="21"/>
          <w:szCs w:val="21"/>
          <w:shd w:val="clear" w:color="auto" w:fill="FFFFFF"/>
          <w:lang w:eastAsia="fr-FR"/>
        </w:rPr>
      </w:pPr>
    </w:p>
    <w:p w:rsidR="00E75858" w:rsidRDefault="00E75858" w:rsidP="00E75858">
      <w:pPr>
        <w:shd w:val="clear" w:color="auto" w:fill="FFFFFF"/>
        <w:spacing w:after="0" w:line="240" w:lineRule="auto"/>
        <w:ind w:left="255" w:right="240"/>
        <w:rPr>
          <w:rFonts w:ascii="Arial" w:eastAsia="Times New Roman" w:hAnsi="Arial" w:cs="Arial"/>
          <w:color w:val="000000"/>
          <w:sz w:val="21"/>
          <w:szCs w:val="21"/>
          <w:shd w:val="clear" w:color="auto" w:fill="FFFFFF"/>
          <w:lang w:eastAsia="fr-FR"/>
        </w:rPr>
      </w:pPr>
    </w:p>
    <w:p w:rsidR="00E75858" w:rsidRDefault="00E75858" w:rsidP="00E75858">
      <w:pPr>
        <w:shd w:val="clear" w:color="auto" w:fill="FFFFFF"/>
        <w:spacing w:after="0" w:line="240" w:lineRule="auto"/>
        <w:ind w:left="255" w:right="240"/>
        <w:rPr>
          <w:rFonts w:ascii="Arial" w:eastAsia="Times New Roman" w:hAnsi="Arial" w:cs="Arial"/>
          <w:b/>
          <w:bCs/>
          <w:color w:val="000000"/>
          <w:sz w:val="32"/>
          <w:szCs w:val="32"/>
          <w:shd w:val="clear" w:color="auto" w:fill="FFFFFF"/>
          <w:lang w:eastAsia="fr-FR"/>
        </w:rPr>
      </w:pPr>
      <w:r w:rsidRPr="00E75858">
        <w:rPr>
          <w:rFonts w:ascii="Arial" w:eastAsia="Times New Roman" w:hAnsi="Arial" w:cs="Arial"/>
          <w:b/>
          <w:bCs/>
          <w:color w:val="000000"/>
          <w:sz w:val="32"/>
          <w:szCs w:val="32"/>
          <w:shd w:val="clear" w:color="auto" w:fill="FFFFFF"/>
          <w:lang w:eastAsia="fr-FR"/>
        </w:rPr>
        <w:lastRenderedPageBreak/>
        <w:t>Installation du client 3CX pour Mac</w:t>
      </w:r>
    </w:p>
    <w:p w:rsidR="00E75858" w:rsidRDefault="00E75858" w:rsidP="00E75858">
      <w:pPr>
        <w:shd w:val="clear" w:color="auto" w:fill="FFFFFF"/>
        <w:spacing w:after="0" w:line="240" w:lineRule="auto"/>
        <w:ind w:left="255" w:right="240"/>
        <w:rPr>
          <w:rFonts w:ascii="Arial" w:eastAsia="Times New Roman" w:hAnsi="Arial" w:cs="Arial"/>
          <w:b/>
          <w:bCs/>
          <w:color w:val="000000"/>
          <w:sz w:val="32"/>
          <w:szCs w:val="32"/>
          <w:shd w:val="clear" w:color="auto" w:fill="FFFFFF"/>
          <w:lang w:eastAsia="fr-FR"/>
        </w:rPr>
      </w:pPr>
    </w:p>
    <w:p w:rsidR="00E75858" w:rsidRPr="00E75858" w:rsidRDefault="00E75858" w:rsidP="00E75858">
      <w:pPr>
        <w:pStyle w:val="Paragraphedeliste"/>
        <w:numPr>
          <w:ilvl w:val="0"/>
          <w:numId w:val="12"/>
        </w:numPr>
        <w:shd w:val="clear" w:color="auto" w:fill="FFFFFF"/>
        <w:spacing w:after="0" w:line="240" w:lineRule="auto"/>
        <w:ind w:right="240"/>
        <w:rPr>
          <w:rFonts w:ascii="Arial" w:eastAsia="Times New Roman" w:hAnsi="Arial" w:cs="Arial"/>
          <w:b/>
          <w:bCs/>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Téléchargez la dernière version du </w:t>
      </w:r>
      <w:hyperlink r:id="rId9" w:history="1">
        <w:r w:rsidRPr="00E75858">
          <w:rPr>
            <w:rFonts w:ascii="Arial" w:eastAsia="Times New Roman" w:hAnsi="Arial" w:cs="Arial"/>
            <w:color w:val="007BC7"/>
            <w:sz w:val="24"/>
            <w:szCs w:val="24"/>
            <w:shd w:val="clear" w:color="auto" w:fill="FFFFFF"/>
            <w:lang w:eastAsia="fr-FR"/>
          </w:rPr>
          <w:t>client 3CX pour Mac</w:t>
        </w:r>
      </w:hyperlink>
      <w:r w:rsidRPr="00E75858">
        <w:rPr>
          <w:rFonts w:ascii="Arial" w:eastAsia="Times New Roman" w:hAnsi="Arial" w:cs="Arial"/>
          <w:color w:val="000000"/>
          <w:sz w:val="24"/>
          <w:szCs w:val="24"/>
          <w:shd w:val="clear" w:color="auto" w:fill="FFFFFF"/>
          <w:lang w:eastAsia="fr-FR"/>
        </w:rPr>
        <w:t>.</w:t>
      </w:r>
    </w:p>
    <w:p w:rsidR="00E75858" w:rsidRPr="00E75858" w:rsidRDefault="00E75858" w:rsidP="00E75858">
      <w:pPr>
        <w:shd w:val="clear" w:color="auto" w:fill="FFFFFF"/>
        <w:spacing w:after="0" w:line="240" w:lineRule="auto"/>
        <w:ind w:right="240"/>
        <w:rPr>
          <w:rFonts w:ascii="Arial" w:eastAsia="Times New Roman" w:hAnsi="Arial" w:cs="Arial"/>
          <w:b/>
          <w:bCs/>
          <w:color w:val="000000"/>
          <w:sz w:val="24"/>
          <w:szCs w:val="24"/>
          <w:shd w:val="clear" w:color="auto" w:fill="FFFFFF"/>
          <w:lang w:eastAsia="fr-FR"/>
        </w:rPr>
      </w:pPr>
    </w:p>
    <w:p w:rsidR="00E75858" w:rsidRPr="00E75858" w:rsidRDefault="00E75858" w:rsidP="00E75858">
      <w:pPr>
        <w:pStyle w:val="Paragraphedeliste"/>
        <w:numPr>
          <w:ilvl w:val="0"/>
          <w:numId w:val="12"/>
        </w:numPr>
        <w:shd w:val="clear" w:color="auto" w:fill="FFFFFF"/>
        <w:spacing w:after="0" w:line="240" w:lineRule="auto"/>
        <w:ind w:right="240"/>
        <w:rPr>
          <w:rFonts w:ascii="Arial" w:eastAsia="Times New Roman" w:hAnsi="Arial" w:cs="Arial"/>
          <w:b/>
          <w:bCs/>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Ouvrez l’assistant de configuration pour commencer l’installation.</w:t>
      </w:r>
    </w:p>
    <w:p w:rsidR="00E75858" w:rsidRPr="00E75858" w:rsidRDefault="00E75858" w:rsidP="00E75858">
      <w:pPr>
        <w:shd w:val="clear" w:color="auto" w:fill="FFFFFF"/>
        <w:spacing w:after="0" w:line="240" w:lineRule="auto"/>
        <w:ind w:right="240"/>
        <w:rPr>
          <w:rFonts w:ascii="Arial" w:eastAsia="Times New Roman" w:hAnsi="Arial" w:cs="Arial"/>
          <w:b/>
          <w:bCs/>
          <w:color w:val="000000"/>
          <w:sz w:val="24"/>
          <w:szCs w:val="24"/>
          <w:shd w:val="clear" w:color="auto" w:fill="FFFFFF"/>
          <w:lang w:eastAsia="fr-FR"/>
        </w:rPr>
      </w:pPr>
    </w:p>
    <w:p w:rsidR="00E75858" w:rsidRPr="00E75858" w:rsidRDefault="00E75858" w:rsidP="00E75858">
      <w:pPr>
        <w:pStyle w:val="Paragraphedeliste"/>
        <w:numPr>
          <w:ilvl w:val="0"/>
          <w:numId w:val="12"/>
        </w:numPr>
        <w:shd w:val="clear" w:color="auto" w:fill="FFFFFF"/>
        <w:spacing w:after="0" w:line="240" w:lineRule="auto"/>
        <w:ind w:right="240"/>
        <w:rPr>
          <w:rFonts w:ascii="Arial" w:eastAsia="Times New Roman" w:hAnsi="Arial" w:cs="Arial"/>
          <w:b/>
          <w:bCs/>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Dans la fenêtre s’ouvrant, faites glisser l’application 3CXPhone15.app dans votre dossier Applications.</w:t>
      </w:r>
    </w:p>
    <w:p w:rsidR="00E75858" w:rsidRPr="00E75858" w:rsidRDefault="00E75858" w:rsidP="00E75858">
      <w:pPr>
        <w:shd w:val="clear" w:color="auto" w:fill="FFFFFF"/>
        <w:spacing w:after="0" w:line="240" w:lineRule="auto"/>
        <w:ind w:right="240"/>
        <w:rPr>
          <w:rFonts w:ascii="Arial" w:eastAsia="Times New Roman" w:hAnsi="Arial" w:cs="Arial"/>
          <w:b/>
          <w:bCs/>
          <w:color w:val="000000"/>
          <w:sz w:val="24"/>
          <w:szCs w:val="24"/>
          <w:shd w:val="clear" w:color="auto" w:fill="FFFFFF"/>
          <w:lang w:eastAsia="fr-FR"/>
        </w:rPr>
      </w:pPr>
    </w:p>
    <w:p w:rsidR="00E75858" w:rsidRPr="00E75858" w:rsidRDefault="00E75858" w:rsidP="00E75858">
      <w:pPr>
        <w:pStyle w:val="Paragraphedeliste"/>
        <w:numPr>
          <w:ilvl w:val="0"/>
          <w:numId w:val="12"/>
        </w:numPr>
        <w:shd w:val="clear" w:color="auto" w:fill="FFFFFF"/>
        <w:spacing w:after="0" w:line="240" w:lineRule="auto"/>
        <w:ind w:right="240"/>
        <w:rPr>
          <w:rFonts w:ascii="Arial" w:eastAsia="Times New Roman" w:hAnsi="Arial" w:cs="Arial"/>
          <w:b/>
          <w:bCs/>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Démarrez le client 3CX en entrant </w:t>
      </w:r>
      <w:r w:rsidRPr="00E75858">
        <w:rPr>
          <w:rFonts w:ascii="Arial" w:eastAsia="Times New Roman" w:hAnsi="Arial" w:cs="Arial"/>
          <w:b/>
          <w:bCs/>
          <w:color w:val="000000"/>
          <w:sz w:val="24"/>
          <w:szCs w:val="24"/>
          <w:shd w:val="clear" w:color="auto" w:fill="FFFFFF"/>
          <w:lang w:eastAsia="fr-FR"/>
        </w:rPr>
        <w:t>“3CXPhone”</w:t>
      </w:r>
      <w:r w:rsidRPr="00E75858">
        <w:rPr>
          <w:rFonts w:ascii="Arial" w:eastAsia="Times New Roman" w:hAnsi="Arial" w:cs="Arial"/>
          <w:color w:val="000000"/>
          <w:sz w:val="24"/>
          <w:szCs w:val="24"/>
          <w:shd w:val="clear" w:color="auto" w:fill="FFFFFF"/>
          <w:lang w:eastAsia="fr-FR"/>
        </w:rPr>
        <w:t> dans la recherche Spotlight et pressez </w:t>
      </w:r>
      <w:r w:rsidRPr="00E75858">
        <w:rPr>
          <w:rFonts w:ascii="Arial" w:eastAsia="Times New Roman" w:hAnsi="Arial" w:cs="Arial"/>
          <w:b/>
          <w:bCs/>
          <w:color w:val="000000"/>
          <w:sz w:val="24"/>
          <w:szCs w:val="24"/>
          <w:shd w:val="clear" w:color="auto" w:fill="FFFFFF"/>
          <w:lang w:eastAsia="fr-FR"/>
        </w:rPr>
        <w:t>“Entrée”</w:t>
      </w:r>
      <w:r w:rsidRPr="00E75858">
        <w:rPr>
          <w:rFonts w:ascii="Arial" w:eastAsia="Times New Roman" w:hAnsi="Arial" w:cs="Arial"/>
          <w:color w:val="000000"/>
          <w:sz w:val="24"/>
          <w:szCs w:val="24"/>
          <w:shd w:val="clear" w:color="auto" w:fill="FFFFFF"/>
          <w:lang w:eastAsia="fr-FR"/>
        </w:rPr>
        <w:t>, ou ouvrez le client depuis le fichier Applications.</w:t>
      </w:r>
    </w:p>
    <w:p w:rsidR="00E75858" w:rsidRPr="00E75858" w:rsidRDefault="00E75858" w:rsidP="00E75858">
      <w:pPr>
        <w:shd w:val="clear" w:color="auto" w:fill="FFFFFF"/>
        <w:spacing w:after="0" w:line="240" w:lineRule="auto"/>
        <w:ind w:right="240"/>
        <w:rPr>
          <w:rFonts w:ascii="Arial" w:eastAsia="Times New Roman" w:hAnsi="Arial" w:cs="Arial"/>
          <w:b/>
          <w:bCs/>
          <w:color w:val="000000"/>
          <w:sz w:val="24"/>
          <w:szCs w:val="24"/>
          <w:shd w:val="clear" w:color="auto" w:fill="FFFFFF"/>
          <w:lang w:eastAsia="fr-FR"/>
        </w:rPr>
      </w:pPr>
    </w:p>
    <w:p w:rsidR="00E75858" w:rsidRPr="00E75858" w:rsidRDefault="00E75858" w:rsidP="00E75858">
      <w:pPr>
        <w:pStyle w:val="Paragraphedeliste"/>
        <w:numPr>
          <w:ilvl w:val="0"/>
          <w:numId w:val="12"/>
        </w:numPr>
        <w:shd w:val="clear" w:color="auto" w:fill="FFFFFF"/>
        <w:spacing w:after="0" w:line="240" w:lineRule="auto"/>
        <w:ind w:right="240"/>
        <w:rPr>
          <w:rFonts w:ascii="Arial" w:eastAsia="Times New Roman" w:hAnsi="Arial" w:cs="Arial"/>
          <w:b/>
          <w:bCs/>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Le client apparaîtra sous le statut </w:t>
      </w:r>
      <w:r w:rsidRPr="00E75858">
        <w:rPr>
          <w:rFonts w:ascii="Arial" w:eastAsia="Times New Roman" w:hAnsi="Arial" w:cs="Arial"/>
          <w:b/>
          <w:bCs/>
          <w:color w:val="000000"/>
          <w:sz w:val="24"/>
          <w:szCs w:val="24"/>
          <w:shd w:val="clear" w:color="auto" w:fill="FFFFFF"/>
          <w:lang w:eastAsia="fr-FR"/>
        </w:rPr>
        <w:t>“Not Connected”</w:t>
      </w:r>
      <w:r w:rsidRPr="00E75858">
        <w:rPr>
          <w:rFonts w:ascii="Arial" w:eastAsia="Times New Roman" w:hAnsi="Arial" w:cs="Arial"/>
          <w:color w:val="000000"/>
          <w:sz w:val="24"/>
          <w:szCs w:val="24"/>
          <w:shd w:val="clear" w:color="auto" w:fill="FFFFFF"/>
          <w:lang w:eastAsia="fr-FR"/>
        </w:rPr>
        <w:t>. Pour assigner votre compte au client, il vous faut effectuer la configuration.</w:t>
      </w:r>
    </w:p>
    <w:p w:rsidR="00E75858" w:rsidRPr="00E75858" w:rsidRDefault="00E75858" w:rsidP="00E75858">
      <w:pPr>
        <w:shd w:val="clear" w:color="auto" w:fill="FFFFFF"/>
        <w:spacing w:after="0" w:line="240" w:lineRule="auto"/>
        <w:ind w:right="240"/>
        <w:rPr>
          <w:rFonts w:ascii="Arial" w:eastAsia="Times New Roman" w:hAnsi="Arial" w:cs="Arial"/>
          <w:b/>
          <w:bCs/>
          <w:color w:val="000000"/>
          <w:sz w:val="24"/>
          <w:szCs w:val="24"/>
          <w:shd w:val="clear" w:color="auto" w:fill="FFFFFF"/>
          <w:lang w:eastAsia="fr-FR"/>
        </w:rPr>
      </w:pPr>
    </w:p>
    <w:p w:rsidR="00E75858" w:rsidRPr="00E75858" w:rsidRDefault="00E75858" w:rsidP="00E75858">
      <w:pPr>
        <w:pStyle w:val="Paragraphedeliste"/>
        <w:numPr>
          <w:ilvl w:val="0"/>
          <w:numId w:val="12"/>
        </w:numPr>
        <w:shd w:val="clear" w:color="auto" w:fill="FFFFFF"/>
        <w:spacing w:after="0" w:line="240" w:lineRule="auto"/>
        <w:ind w:right="240"/>
        <w:rPr>
          <w:rFonts w:ascii="Arial" w:eastAsia="Times New Roman" w:hAnsi="Arial" w:cs="Arial"/>
          <w:b/>
          <w:bCs/>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Ouvrez le fichier de configuration en pièce jointe sur votre email de bienvenue 3CX. Cet email vous a été envoyé lorsque votre extension a été créée. Si vous ne pouvez pas le retrouver, demandez à votre administrateur de vous le renvoyer. Une fois que la configuration est terminée, vous verrez le statut Disponible dans le coin en haut à gauche, et Raccroché sur l’écran. Vous pouvez maintenant passer des appels.</w:t>
      </w:r>
    </w:p>
    <w:p w:rsidR="00E75858" w:rsidRPr="00E75858" w:rsidRDefault="00E75858" w:rsidP="00E75858">
      <w:pPr>
        <w:shd w:val="clear" w:color="auto" w:fill="FFFFFF"/>
        <w:spacing w:after="0" w:line="240" w:lineRule="auto"/>
        <w:ind w:right="240"/>
        <w:rPr>
          <w:rFonts w:ascii="Arial" w:eastAsia="Times New Roman" w:hAnsi="Arial" w:cs="Arial"/>
          <w:b/>
          <w:bCs/>
          <w:color w:val="000000"/>
          <w:sz w:val="24"/>
          <w:szCs w:val="24"/>
          <w:shd w:val="clear" w:color="auto" w:fill="FFFFFF"/>
          <w:lang w:eastAsia="fr-FR"/>
        </w:rPr>
      </w:pPr>
    </w:p>
    <w:p w:rsidR="00E75858" w:rsidRPr="00E75858" w:rsidRDefault="00E75858" w:rsidP="00E75858">
      <w:pPr>
        <w:pStyle w:val="Paragraphedeliste"/>
        <w:numPr>
          <w:ilvl w:val="0"/>
          <w:numId w:val="12"/>
        </w:numPr>
        <w:shd w:val="clear" w:color="auto" w:fill="FFFFFF"/>
        <w:spacing w:after="0" w:line="240" w:lineRule="auto"/>
        <w:ind w:right="240"/>
        <w:rPr>
          <w:rFonts w:ascii="Arial" w:eastAsia="Times New Roman" w:hAnsi="Arial" w:cs="Arial"/>
          <w:b/>
          <w:bCs/>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Démontez l’image disque 3CXPhone de votre bureau en la faisant glisser sur l’icône </w:t>
      </w:r>
      <w:r w:rsidRPr="00E75858">
        <w:rPr>
          <w:rFonts w:ascii="Arial" w:eastAsia="Times New Roman" w:hAnsi="Arial" w:cs="Arial"/>
          <w:b/>
          <w:bCs/>
          <w:color w:val="000000"/>
          <w:sz w:val="24"/>
          <w:szCs w:val="24"/>
          <w:shd w:val="clear" w:color="auto" w:fill="FFFFFF"/>
          <w:lang w:eastAsia="fr-FR"/>
        </w:rPr>
        <w:t>“Ejecter”</w:t>
      </w:r>
      <w:r w:rsidRPr="00E75858">
        <w:rPr>
          <w:rFonts w:ascii="Arial" w:eastAsia="Times New Roman" w:hAnsi="Arial" w:cs="Arial"/>
          <w:color w:val="000000"/>
          <w:sz w:val="24"/>
          <w:szCs w:val="24"/>
          <w:shd w:val="clear" w:color="auto" w:fill="FFFFFF"/>
          <w:lang w:eastAsia="fr-FR"/>
        </w:rPr>
        <w:t> de votre Dock. Assurez-vous que vous fassiez glisser l’image disque et non l’application 3CXPhone.</w:t>
      </w:r>
    </w:p>
    <w:p w:rsidR="00E75858" w:rsidRDefault="00E75858" w:rsidP="00E75858">
      <w:pPr>
        <w:shd w:val="clear" w:color="auto" w:fill="FFFFFF"/>
        <w:spacing w:after="0" w:line="240" w:lineRule="auto"/>
        <w:ind w:left="-105" w:right="240"/>
        <w:jc w:val="both"/>
        <w:rPr>
          <w:rFonts w:ascii="Arial" w:eastAsia="Times New Roman" w:hAnsi="Arial" w:cs="Arial"/>
          <w:color w:val="000000"/>
          <w:sz w:val="21"/>
          <w:szCs w:val="21"/>
          <w:shd w:val="clear" w:color="auto" w:fill="FFFFFF"/>
          <w:lang w:eastAsia="fr-FR"/>
        </w:rPr>
      </w:pPr>
    </w:p>
    <w:p w:rsidR="00E75858" w:rsidRDefault="00E75858" w:rsidP="00E75858">
      <w:pPr>
        <w:shd w:val="clear" w:color="auto" w:fill="FFFFFF"/>
        <w:spacing w:after="0" w:line="240" w:lineRule="auto"/>
        <w:ind w:right="240"/>
        <w:jc w:val="both"/>
        <w:rPr>
          <w:rFonts w:ascii="Arial" w:eastAsia="Times New Roman" w:hAnsi="Arial" w:cs="Arial"/>
          <w:b/>
          <w:bCs/>
          <w:color w:val="000000"/>
          <w:sz w:val="28"/>
          <w:szCs w:val="28"/>
          <w:shd w:val="clear" w:color="auto" w:fill="FFFFFF"/>
          <w:lang w:eastAsia="fr-FR"/>
        </w:rPr>
      </w:pPr>
    </w:p>
    <w:p w:rsidR="00E75858" w:rsidRDefault="00E75858" w:rsidP="00E75858">
      <w:pPr>
        <w:shd w:val="clear" w:color="auto" w:fill="FFFFFF"/>
        <w:spacing w:after="0" w:line="240" w:lineRule="auto"/>
        <w:ind w:right="240"/>
        <w:jc w:val="both"/>
        <w:rPr>
          <w:rFonts w:ascii="Arial" w:eastAsia="Times New Roman" w:hAnsi="Arial" w:cs="Arial"/>
          <w:b/>
          <w:bCs/>
          <w:color w:val="000000"/>
          <w:sz w:val="32"/>
          <w:szCs w:val="32"/>
          <w:shd w:val="clear" w:color="auto" w:fill="FFFFFF"/>
          <w:lang w:eastAsia="fr-FR"/>
        </w:rPr>
      </w:pPr>
      <w:r w:rsidRPr="00E75858">
        <w:rPr>
          <w:rFonts w:ascii="Arial" w:eastAsia="Times New Roman" w:hAnsi="Arial" w:cs="Arial"/>
          <w:b/>
          <w:bCs/>
          <w:color w:val="000000"/>
          <w:sz w:val="32"/>
          <w:szCs w:val="32"/>
          <w:shd w:val="clear" w:color="auto" w:fill="FFFFFF"/>
          <w:lang w:eastAsia="fr-FR"/>
        </w:rPr>
        <w:t>Paramètres</w:t>
      </w:r>
    </w:p>
    <w:p w:rsidR="00E75858" w:rsidRPr="00E75858" w:rsidRDefault="00E75858" w:rsidP="00E75858">
      <w:pPr>
        <w:shd w:val="clear" w:color="auto" w:fill="FFFFFF"/>
        <w:spacing w:after="0" w:line="240" w:lineRule="auto"/>
        <w:ind w:right="240"/>
        <w:jc w:val="both"/>
        <w:rPr>
          <w:rFonts w:ascii="Arial" w:eastAsia="Times New Roman" w:hAnsi="Arial" w:cs="Arial"/>
          <w:color w:val="000000"/>
          <w:sz w:val="32"/>
          <w:szCs w:val="32"/>
          <w:shd w:val="clear" w:color="auto" w:fill="FFFFFF"/>
          <w:lang w:eastAsia="fr-FR"/>
        </w:rPr>
      </w:pPr>
    </w:p>
    <w:p w:rsidR="00E75858" w:rsidRDefault="00E75858"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Une fois l’installation et le provisioning complétés, vous pouvez personnaliser votre client 3CX en cliquant sur le bouton Paramètres </w:t>
      </w:r>
      <w:r w:rsidRPr="00E75858">
        <w:rPr>
          <w:rFonts w:ascii="Arial" w:eastAsia="Times New Roman" w:hAnsi="Arial" w:cs="Arial"/>
          <w:noProof/>
          <w:color w:val="000000"/>
          <w:sz w:val="24"/>
          <w:szCs w:val="24"/>
          <w:bdr w:val="single" w:sz="2" w:space="0" w:color="000000" w:frame="1"/>
          <w:shd w:val="clear" w:color="auto" w:fill="FFFFFF"/>
          <w:lang w:eastAsia="fr-FR"/>
        </w:rPr>
        <w:drawing>
          <wp:inline distT="0" distB="0" distL="0" distR="0">
            <wp:extent cx="342900" cy="276225"/>
            <wp:effectExtent l="0" t="0" r="0" b="9525"/>
            <wp:docPr id="4" name="Image 4" descr="https://lh3.googleusercontent.com/_4zmoH6humYMxslduLdHX2t93VNxX_RCRb9JmoNLbIKSkIyGznhBOhQWdq1M4Vat4xR_WQa9d_XyaIwW3uJ6wpPlNwQ2VjBOXmyR0eU8_NqqAYOyhdcXr3npG-EsIh7P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_4zmoH6humYMxslduLdHX2t93VNxX_RCRb9JmoNLbIKSkIyGznhBOhQWdq1M4Vat4xR_WQa9d_XyaIwW3uJ6wpPlNwQ2VjBOXmyR0eU8_NqqAYOyhdcXr3npG-EsIh7Pa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276225"/>
                    </a:xfrm>
                    <a:prstGeom prst="rect">
                      <a:avLst/>
                    </a:prstGeom>
                    <a:noFill/>
                    <a:ln>
                      <a:noFill/>
                    </a:ln>
                  </pic:spPr>
                </pic:pic>
              </a:graphicData>
            </a:graphic>
          </wp:inline>
        </w:drawing>
      </w:r>
      <w:r w:rsidRPr="00E75858">
        <w:rPr>
          <w:rFonts w:ascii="Arial" w:eastAsia="Times New Roman" w:hAnsi="Arial" w:cs="Arial"/>
          <w:color w:val="000000"/>
          <w:sz w:val="24"/>
          <w:szCs w:val="24"/>
          <w:shd w:val="clear" w:color="auto" w:fill="FFFFFF"/>
          <w:lang w:eastAsia="fr-FR"/>
        </w:rPr>
        <w:t>. Dans cette section, vous pouvez configurer vos options audio et vidéo, changer la langue ou même modifier les options d</w:t>
      </w:r>
      <w:r>
        <w:rPr>
          <w:rFonts w:ascii="Arial" w:eastAsia="Times New Roman" w:hAnsi="Arial" w:cs="Arial"/>
          <w:color w:val="000000"/>
          <w:sz w:val="24"/>
          <w:szCs w:val="24"/>
          <w:shd w:val="clear" w:color="auto" w:fill="FFFFFF"/>
          <w:lang w:eastAsia="fr-FR"/>
        </w:rPr>
        <w:t>e comportement de votre client.</w:t>
      </w:r>
    </w:p>
    <w:p w:rsidR="00E75858" w:rsidRDefault="00E75858"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E75858" w:rsidRDefault="00E75858"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Voyons plus en détail les différentes options qui s’offrent à vous :</w:t>
      </w:r>
    </w:p>
    <w:p w:rsidR="00E75858" w:rsidRDefault="00E75858"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7C6510" w:rsidRDefault="00E75858" w:rsidP="00E75858">
      <w:pPr>
        <w:pStyle w:val="Paragraphedeliste"/>
        <w:numPr>
          <w:ilvl w:val="0"/>
          <w:numId w:val="13"/>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E75858">
        <w:rPr>
          <w:rFonts w:ascii="Arial" w:eastAsia="Times New Roman" w:hAnsi="Arial" w:cs="Arial"/>
          <w:color w:val="000000"/>
          <w:sz w:val="24"/>
          <w:szCs w:val="24"/>
          <w:u w:val="single"/>
          <w:shd w:val="clear" w:color="auto" w:fill="FFFFFF"/>
          <w:lang w:eastAsia="fr-FR"/>
        </w:rPr>
        <w:t>Comportement :</w:t>
      </w:r>
      <w:r w:rsidRPr="00E75858">
        <w:rPr>
          <w:rFonts w:ascii="Arial" w:eastAsia="Times New Roman" w:hAnsi="Arial" w:cs="Arial"/>
          <w:color w:val="000000"/>
          <w:sz w:val="24"/>
          <w:szCs w:val="24"/>
          <w:shd w:val="clear" w:color="auto" w:fill="FFFFFF"/>
          <w:lang w:eastAsia="fr-FR"/>
        </w:rPr>
        <w:t> </w:t>
      </w:r>
    </w:p>
    <w:p w:rsidR="007C6510" w:rsidRDefault="007C6510" w:rsidP="007C6510">
      <w:pPr>
        <w:pStyle w:val="Paragraphedeliste"/>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E75858" w:rsidRDefault="007C6510" w:rsidP="007C6510">
      <w:pPr>
        <w:pStyle w:val="Paragraphedeliste"/>
        <w:shd w:val="clear" w:color="auto" w:fill="FFFFFF"/>
        <w:spacing w:after="0" w:line="240" w:lineRule="auto"/>
        <w:jc w:val="both"/>
        <w:rPr>
          <w:rFonts w:ascii="Arial" w:eastAsia="Times New Roman" w:hAnsi="Arial" w:cs="Arial"/>
          <w:color w:val="000000"/>
          <w:sz w:val="24"/>
          <w:szCs w:val="24"/>
          <w:shd w:val="clear" w:color="auto" w:fill="FFFFFF"/>
          <w:lang w:eastAsia="fr-FR"/>
        </w:rPr>
      </w:pPr>
      <w:r>
        <w:rPr>
          <w:rFonts w:ascii="Arial" w:eastAsia="Times New Roman" w:hAnsi="Arial" w:cs="Arial"/>
          <w:color w:val="000000"/>
          <w:sz w:val="24"/>
          <w:szCs w:val="24"/>
          <w:shd w:val="clear" w:color="auto" w:fill="FFFFFF"/>
          <w:lang w:eastAsia="fr-FR"/>
        </w:rPr>
        <w:t>D</w:t>
      </w:r>
      <w:r w:rsidR="00E75858" w:rsidRPr="00E75858">
        <w:rPr>
          <w:rFonts w:ascii="Arial" w:eastAsia="Times New Roman" w:hAnsi="Arial" w:cs="Arial"/>
          <w:color w:val="000000"/>
          <w:sz w:val="24"/>
          <w:szCs w:val="24"/>
          <w:shd w:val="clear" w:color="auto" w:fill="FFFFFF"/>
          <w:lang w:eastAsia="fr-FR"/>
        </w:rPr>
        <w:t>epuis ce menu, vous pouvez paramétrer le comportement de votre client ainsi que l’application externe</w:t>
      </w:r>
    </w:p>
    <w:p w:rsidR="00E75858" w:rsidRDefault="00E75858" w:rsidP="00E75858">
      <w:pPr>
        <w:pStyle w:val="Paragraphedeliste"/>
        <w:numPr>
          <w:ilvl w:val="1"/>
          <w:numId w:val="13"/>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Empêcher que l’ordinateur se mette en veille</w:t>
      </w:r>
    </w:p>
    <w:p w:rsidR="00E75858" w:rsidRPr="00E75858" w:rsidRDefault="00E75858"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E75858" w:rsidRDefault="00E75858" w:rsidP="00E75858">
      <w:pPr>
        <w:pStyle w:val="Paragraphedeliste"/>
        <w:numPr>
          <w:ilvl w:val="1"/>
          <w:numId w:val="13"/>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Prioriser le client lors d’un appel entrant</w:t>
      </w:r>
    </w:p>
    <w:p w:rsidR="00E75858" w:rsidRPr="00E75858" w:rsidRDefault="00E75858"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E75858" w:rsidRDefault="00E75858" w:rsidP="00E75858">
      <w:pPr>
        <w:pStyle w:val="Paragraphedeliste"/>
        <w:numPr>
          <w:ilvl w:val="1"/>
          <w:numId w:val="13"/>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Réponse automatique : si activée, les appels entrants sont répondus automatiquement par le client.</w:t>
      </w:r>
    </w:p>
    <w:p w:rsidR="00E75858" w:rsidRPr="00E75858" w:rsidRDefault="00E75858"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E75858" w:rsidRDefault="00E75858" w:rsidP="00E75858">
      <w:pPr>
        <w:pStyle w:val="Paragraphedeliste"/>
        <w:numPr>
          <w:ilvl w:val="1"/>
          <w:numId w:val="13"/>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Statut du profil : Si activé, votre statut sera modifié automatiquement après une période prédéfinie.</w:t>
      </w:r>
    </w:p>
    <w:p w:rsidR="00E75858" w:rsidRPr="00E75858" w:rsidRDefault="00E75858"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E75858" w:rsidRPr="007C6510" w:rsidRDefault="00E75858" w:rsidP="007130E4">
      <w:pPr>
        <w:pStyle w:val="Paragraphedeliste"/>
        <w:numPr>
          <w:ilvl w:val="1"/>
          <w:numId w:val="13"/>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7C6510">
        <w:rPr>
          <w:rFonts w:ascii="Arial" w:eastAsia="Times New Roman" w:hAnsi="Arial" w:cs="Arial"/>
          <w:color w:val="000000"/>
          <w:sz w:val="24"/>
          <w:szCs w:val="24"/>
          <w:shd w:val="clear" w:color="auto" w:fill="FFFFFF"/>
          <w:lang w:eastAsia="fr-FR"/>
        </w:rPr>
        <w:t xml:space="preserve">Transferts d’appels : Configurez vos règles de transfert. </w:t>
      </w:r>
    </w:p>
    <w:p w:rsidR="00E75858" w:rsidRDefault="00E75858" w:rsidP="00E75858">
      <w:pPr>
        <w:pStyle w:val="Paragraphedeliste"/>
        <w:rPr>
          <w:rFonts w:ascii="Arial" w:eastAsia="Times New Roman" w:hAnsi="Arial" w:cs="Arial"/>
          <w:color w:val="000000"/>
          <w:sz w:val="24"/>
          <w:szCs w:val="24"/>
          <w:shd w:val="clear" w:color="auto" w:fill="FFFFFF"/>
          <w:lang w:eastAsia="fr-FR"/>
        </w:rPr>
      </w:pPr>
    </w:p>
    <w:p w:rsidR="007C6510" w:rsidRPr="00E75858" w:rsidRDefault="007C6510" w:rsidP="00E75858">
      <w:pPr>
        <w:pStyle w:val="Paragraphedeliste"/>
        <w:rPr>
          <w:rFonts w:ascii="Arial" w:eastAsia="Times New Roman" w:hAnsi="Arial" w:cs="Arial"/>
          <w:color w:val="000000"/>
          <w:sz w:val="24"/>
          <w:szCs w:val="24"/>
          <w:shd w:val="clear" w:color="auto" w:fill="FFFFFF"/>
          <w:lang w:eastAsia="fr-FR"/>
        </w:rPr>
      </w:pPr>
    </w:p>
    <w:p w:rsidR="00E75858" w:rsidRDefault="00E75858" w:rsidP="00E75858">
      <w:pPr>
        <w:pStyle w:val="Paragraphedeliste"/>
        <w:numPr>
          <w:ilvl w:val="0"/>
          <w:numId w:val="13"/>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E75858">
        <w:rPr>
          <w:rFonts w:ascii="Arial" w:eastAsia="Times New Roman" w:hAnsi="Arial" w:cs="Arial"/>
          <w:color w:val="000000"/>
          <w:sz w:val="24"/>
          <w:szCs w:val="24"/>
          <w:u w:val="single"/>
          <w:shd w:val="clear" w:color="auto" w:fill="FFFFFF"/>
          <w:lang w:eastAsia="fr-FR"/>
        </w:rPr>
        <w:t>Audio :</w:t>
      </w:r>
      <w:r w:rsidRPr="00E75858">
        <w:rPr>
          <w:rFonts w:ascii="Arial" w:eastAsia="Times New Roman" w:hAnsi="Arial" w:cs="Arial"/>
          <w:color w:val="000000"/>
          <w:sz w:val="24"/>
          <w:szCs w:val="24"/>
          <w:shd w:val="clear" w:color="auto" w:fill="FFFFFF"/>
          <w:lang w:eastAsia="fr-FR"/>
        </w:rPr>
        <w:t> </w:t>
      </w:r>
    </w:p>
    <w:p w:rsidR="00E75858" w:rsidRDefault="00E75858" w:rsidP="00E75858">
      <w:pPr>
        <w:pStyle w:val="Paragraphedeliste"/>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E75858" w:rsidRDefault="00E75858" w:rsidP="00E75858">
      <w:pPr>
        <w:pStyle w:val="Paragraphedeliste"/>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Depuis ce menu, vous pouvez spécifier vos appareils audio, leur volume et la notification chat.</w:t>
      </w:r>
    </w:p>
    <w:p w:rsidR="00E75858" w:rsidRDefault="00E75858" w:rsidP="00E75858">
      <w:pPr>
        <w:pStyle w:val="Paragraphedeliste"/>
        <w:numPr>
          <w:ilvl w:val="1"/>
          <w:numId w:val="13"/>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Microphone</w:t>
      </w:r>
    </w:p>
    <w:p w:rsidR="007C6510" w:rsidRPr="007C6510" w:rsidRDefault="007C6510" w:rsidP="007C651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E75858" w:rsidRDefault="00E75858" w:rsidP="00E75858">
      <w:pPr>
        <w:pStyle w:val="Paragraphedeliste"/>
        <w:numPr>
          <w:ilvl w:val="1"/>
          <w:numId w:val="13"/>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Haut-parleur</w:t>
      </w:r>
    </w:p>
    <w:p w:rsidR="007C6510" w:rsidRPr="007C6510" w:rsidRDefault="007C6510" w:rsidP="007C651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E75858" w:rsidRDefault="00E75858" w:rsidP="00E75858">
      <w:pPr>
        <w:pStyle w:val="Paragraphedeliste"/>
        <w:numPr>
          <w:ilvl w:val="1"/>
          <w:numId w:val="13"/>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Sonnerie</w:t>
      </w:r>
    </w:p>
    <w:p w:rsidR="00E75858" w:rsidRPr="00E75858" w:rsidRDefault="00E75858"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E75858" w:rsidRPr="00E75858" w:rsidRDefault="00E75858"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E75858" w:rsidRDefault="00E75858" w:rsidP="00E75858">
      <w:pPr>
        <w:pStyle w:val="Paragraphedeliste"/>
        <w:numPr>
          <w:ilvl w:val="0"/>
          <w:numId w:val="13"/>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E75858">
        <w:rPr>
          <w:rFonts w:ascii="Arial" w:eastAsia="Times New Roman" w:hAnsi="Arial" w:cs="Arial"/>
          <w:color w:val="000000"/>
          <w:sz w:val="24"/>
          <w:szCs w:val="24"/>
          <w:u w:val="single"/>
          <w:shd w:val="clear" w:color="auto" w:fill="FFFFFF"/>
          <w:lang w:eastAsia="fr-FR"/>
        </w:rPr>
        <w:t>Paramètres avancés :</w:t>
      </w:r>
    </w:p>
    <w:p w:rsidR="00E75858" w:rsidRPr="00E75858" w:rsidRDefault="00E75858" w:rsidP="00E75858">
      <w:pPr>
        <w:pStyle w:val="Paragraphedeliste"/>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p>
    <w:p w:rsidR="00E75858" w:rsidRDefault="00E75858" w:rsidP="00E75858">
      <w:pPr>
        <w:pStyle w:val="Paragraphedeliste"/>
        <w:numPr>
          <w:ilvl w:val="1"/>
          <w:numId w:val="13"/>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Port SIP local : Par défaut le 5075. Si vous souhaitez le modifier, merci de contacter voter administrateur.</w:t>
      </w:r>
    </w:p>
    <w:p w:rsidR="00E75858" w:rsidRPr="00E75858" w:rsidRDefault="00E75858"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E75858" w:rsidRDefault="00E75858" w:rsidP="00E75858">
      <w:pPr>
        <w:pStyle w:val="Paragraphedeliste"/>
        <w:numPr>
          <w:ilvl w:val="1"/>
          <w:numId w:val="13"/>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Premier port RTP : Par défaut le 40000. Si vous souhaitez le modifier, merci de contacter voter administrateur.</w:t>
      </w:r>
    </w:p>
    <w:p w:rsidR="00E75858" w:rsidRPr="00E75858" w:rsidRDefault="00E75858"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E75858" w:rsidRDefault="00E75858" w:rsidP="00E75858">
      <w:pPr>
        <w:pStyle w:val="Paragraphedeliste"/>
        <w:numPr>
          <w:ilvl w:val="1"/>
          <w:numId w:val="13"/>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Application externe : Cette option vous permet d’activer et de contrôler les communications entre le client</w:t>
      </w:r>
      <w:r w:rsidR="007C6510">
        <w:rPr>
          <w:rFonts w:ascii="Arial" w:eastAsia="Times New Roman" w:hAnsi="Arial" w:cs="Arial"/>
          <w:color w:val="000000"/>
          <w:sz w:val="24"/>
          <w:szCs w:val="24"/>
          <w:shd w:val="clear" w:color="auto" w:fill="FFFFFF"/>
          <w:lang w:eastAsia="fr-FR"/>
        </w:rPr>
        <w:t xml:space="preserve"> 3CX et une application tierce.</w:t>
      </w:r>
    </w:p>
    <w:p w:rsidR="00E75858" w:rsidRPr="00E75858" w:rsidRDefault="00E75858"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E75858" w:rsidRDefault="00E75858" w:rsidP="00E75858">
      <w:pPr>
        <w:pStyle w:val="Paragraphedeliste"/>
        <w:numPr>
          <w:ilvl w:val="1"/>
          <w:numId w:val="13"/>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Comptes SIP : Depuis cette option, vous pouvez sélectionner quelle extension vous voulez utiliser (active) si vous avez plus d’une extension configurée. Double-cliquez sur le compte pour accéder aux détails du compte, aux paramètre avancés et aux codecs audio. IMPORTANT : Ne modifiez ces paramètres qu’avec l’accord de votre administrateur.</w:t>
      </w:r>
    </w:p>
    <w:p w:rsidR="00E75858" w:rsidRPr="00E75858" w:rsidRDefault="00E75858"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E75858" w:rsidRPr="00E75858" w:rsidRDefault="00E75858" w:rsidP="00E75858">
      <w:pPr>
        <w:pStyle w:val="Paragraphedeliste"/>
        <w:rPr>
          <w:rFonts w:ascii="Arial" w:eastAsia="Times New Roman" w:hAnsi="Arial" w:cs="Arial"/>
          <w:color w:val="000000"/>
          <w:sz w:val="24"/>
          <w:szCs w:val="24"/>
          <w:shd w:val="clear" w:color="auto" w:fill="FFFFFF"/>
          <w:lang w:eastAsia="fr-FR"/>
        </w:rPr>
      </w:pPr>
    </w:p>
    <w:p w:rsidR="00E75858" w:rsidRPr="00E75858" w:rsidRDefault="00E75858" w:rsidP="00E75858">
      <w:pPr>
        <w:pStyle w:val="Paragraphedeliste"/>
        <w:numPr>
          <w:ilvl w:val="0"/>
          <w:numId w:val="13"/>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E75858">
        <w:rPr>
          <w:rFonts w:ascii="Arial" w:eastAsia="Times New Roman" w:hAnsi="Arial" w:cs="Arial"/>
          <w:color w:val="000000"/>
          <w:sz w:val="24"/>
          <w:szCs w:val="24"/>
          <w:u w:val="single"/>
          <w:shd w:val="clear" w:color="auto" w:fill="FFFFFF"/>
          <w:lang w:eastAsia="fr-FR"/>
        </w:rPr>
        <w:t>Préférences :</w:t>
      </w:r>
    </w:p>
    <w:p w:rsidR="00E75858" w:rsidRPr="00E75858" w:rsidRDefault="00E75858"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E75858" w:rsidRDefault="00E75858" w:rsidP="00E75858">
      <w:pPr>
        <w:pStyle w:val="Paragraphedeliste"/>
        <w:numPr>
          <w:ilvl w:val="1"/>
          <w:numId w:val="13"/>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7C6510">
        <w:rPr>
          <w:rFonts w:ascii="Arial" w:eastAsia="Times New Roman" w:hAnsi="Arial" w:cs="Arial"/>
          <w:color w:val="000000"/>
          <w:sz w:val="24"/>
          <w:szCs w:val="24"/>
          <w:u w:val="single"/>
          <w:shd w:val="clear" w:color="auto" w:fill="FFFFFF"/>
          <w:lang w:eastAsia="fr-FR"/>
        </w:rPr>
        <w:t>Langue :</w:t>
      </w:r>
      <w:r w:rsidRPr="00E75858">
        <w:rPr>
          <w:rFonts w:ascii="Arial" w:eastAsia="Times New Roman" w:hAnsi="Arial" w:cs="Arial"/>
          <w:color w:val="000000"/>
          <w:sz w:val="24"/>
          <w:szCs w:val="24"/>
          <w:shd w:val="clear" w:color="auto" w:fill="FFFFFF"/>
          <w:lang w:eastAsia="fr-FR"/>
        </w:rPr>
        <w:t xml:space="preserve"> Sélectionnez une des 13 langues dans laquelle votre interface client 3CX peut être utilisée. Pour prendre effet, vous devez redémarrer l’application.</w:t>
      </w:r>
    </w:p>
    <w:p w:rsidR="00E75858" w:rsidRPr="00E75858" w:rsidRDefault="00E75858"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E75858" w:rsidRPr="00E75858" w:rsidRDefault="00E75858" w:rsidP="00E75858">
      <w:pPr>
        <w:pStyle w:val="Paragraphedeliste"/>
        <w:numPr>
          <w:ilvl w:val="1"/>
          <w:numId w:val="13"/>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7C6510">
        <w:rPr>
          <w:rFonts w:ascii="Arial" w:eastAsia="Times New Roman" w:hAnsi="Arial" w:cs="Arial"/>
          <w:color w:val="000000"/>
          <w:sz w:val="24"/>
          <w:szCs w:val="24"/>
          <w:u w:val="single"/>
          <w:shd w:val="clear" w:color="auto" w:fill="FFFFFF"/>
          <w:lang w:eastAsia="fr-FR"/>
        </w:rPr>
        <w:t>Thème de l’application :</w:t>
      </w:r>
      <w:r w:rsidRPr="00E75858">
        <w:rPr>
          <w:rFonts w:ascii="Arial" w:eastAsia="Times New Roman" w:hAnsi="Arial" w:cs="Arial"/>
          <w:color w:val="000000"/>
          <w:sz w:val="24"/>
          <w:szCs w:val="24"/>
          <w:shd w:val="clear" w:color="auto" w:fill="FFFFFF"/>
          <w:lang w:eastAsia="fr-FR"/>
        </w:rPr>
        <w:t> Choisissez parmi l’un des thèmes disponibles pour changer l’apparence du client 3CX entre noir ou blanc. De plus, vous pouvez sélectionner votre image personnalisée (270x80 pixels) qui apparaîtra sur votre client. L’image est automatiquement redimensionnée.</w:t>
      </w:r>
    </w:p>
    <w:p w:rsidR="00E75858" w:rsidRDefault="00E75858" w:rsidP="00E75858">
      <w:pPr>
        <w:spacing w:after="0" w:line="240" w:lineRule="auto"/>
        <w:jc w:val="center"/>
        <w:rPr>
          <w:rFonts w:ascii="Times New Roman" w:eastAsia="Times New Roman" w:hAnsi="Times New Roman" w:cs="Times New Roman"/>
          <w:noProof/>
          <w:color w:val="000000"/>
          <w:sz w:val="21"/>
          <w:szCs w:val="21"/>
          <w:bdr w:val="none" w:sz="0" w:space="0" w:color="auto" w:frame="1"/>
          <w:shd w:val="clear" w:color="auto" w:fill="FFFFFF"/>
          <w:lang w:eastAsia="fr-FR"/>
        </w:rPr>
      </w:pPr>
    </w:p>
    <w:p w:rsidR="007C6510" w:rsidRDefault="007C6510" w:rsidP="00E75858">
      <w:pPr>
        <w:spacing w:after="0" w:line="240" w:lineRule="auto"/>
        <w:jc w:val="center"/>
        <w:rPr>
          <w:rFonts w:ascii="Times New Roman" w:eastAsia="Times New Roman" w:hAnsi="Times New Roman" w:cs="Times New Roman"/>
          <w:noProof/>
          <w:color w:val="000000"/>
          <w:sz w:val="21"/>
          <w:szCs w:val="21"/>
          <w:bdr w:val="none" w:sz="0" w:space="0" w:color="auto" w:frame="1"/>
          <w:shd w:val="clear" w:color="auto" w:fill="FFFFFF"/>
          <w:lang w:eastAsia="fr-FR"/>
        </w:rPr>
      </w:pPr>
    </w:p>
    <w:p w:rsidR="007C6510" w:rsidRDefault="007C6510" w:rsidP="00E75858">
      <w:pPr>
        <w:spacing w:after="0" w:line="240" w:lineRule="auto"/>
        <w:jc w:val="center"/>
        <w:rPr>
          <w:rFonts w:ascii="Times New Roman" w:eastAsia="Times New Roman" w:hAnsi="Times New Roman" w:cs="Times New Roman"/>
          <w:noProof/>
          <w:color w:val="000000"/>
          <w:sz w:val="21"/>
          <w:szCs w:val="21"/>
          <w:bdr w:val="none" w:sz="0" w:space="0" w:color="auto" w:frame="1"/>
          <w:shd w:val="clear" w:color="auto" w:fill="FFFFFF"/>
          <w:lang w:eastAsia="fr-FR"/>
        </w:rPr>
      </w:pPr>
    </w:p>
    <w:p w:rsidR="007C6510" w:rsidRDefault="007C6510" w:rsidP="00E75858">
      <w:pPr>
        <w:spacing w:after="0" w:line="240" w:lineRule="auto"/>
        <w:jc w:val="center"/>
        <w:rPr>
          <w:rFonts w:ascii="Times New Roman" w:eastAsia="Times New Roman" w:hAnsi="Times New Roman" w:cs="Times New Roman"/>
          <w:noProof/>
          <w:color w:val="000000"/>
          <w:sz w:val="21"/>
          <w:szCs w:val="21"/>
          <w:bdr w:val="none" w:sz="0" w:space="0" w:color="auto" w:frame="1"/>
          <w:shd w:val="clear" w:color="auto" w:fill="FFFFFF"/>
          <w:lang w:eastAsia="fr-FR"/>
        </w:rPr>
      </w:pPr>
    </w:p>
    <w:p w:rsidR="007C6510" w:rsidRDefault="007C6510" w:rsidP="00E75858">
      <w:pPr>
        <w:spacing w:after="0" w:line="240" w:lineRule="auto"/>
        <w:jc w:val="center"/>
        <w:rPr>
          <w:rFonts w:ascii="Times New Roman" w:eastAsia="Times New Roman" w:hAnsi="Times New Roman" w:cs="Times New Roman"/>
          <w:noProof/>
          <w:color w:val="000000"/>
          <w:sz w:val="21"/>
          <w:szCs w:val="21"/>
          <w:bdr w:val="none" w:sz="0" w:space="0" w:color="auto" w:frame="1"/>
          <w:shd w:val="clear" w:color="auto" w:fill="FFFFFF"/>
          <w:lang w:eastAsia="fr-FR"/>
        </w:rPr>
      </w:pPr>
    </w:p>
    <w:p w:rsidR="007C6510" w:rsidRDefault="007C6510" w:rsidP="00E75858">
      <w:pPr>
        <w:spacing w:after="0" w:line="240" w:lineRule="auto"/>
        <w:jc w:val="center"/>
        <w:rPr>
          <w:rFonts w:ascii="Times New Roman" w:eastAsia="Times New Roman" w:hAnsi="Times New Roman" w:cs="Times New Roman"/>
          <w:noProof/>
          <w:color w:val="000000"/>
          <w:sz w:val="21"/>
          <w:szCs w:val="21"/>
          <w:bdr w:val="none" w:sz="0" w:space="0" w:color="auto" w:frame="1"/>
          <w:shd w:val="clear" w:color="auto" w:fill="FFFFFF"/>
          <w:lang w:eastAsia="fr-FR"/>
        </w:rPr>
      </w:pPr>
    </w:p>
    <w:p w:rsidR="007C6510" w:rsidRDefault="007C6510" w:rsidP="00E75858">
      <w:pPr>
        <w:spacing w:after="0" w:line="240" w:lineRule="auto"/>
        <w:jc w:val="center"/>
        <w:rPr>
          <w:rFonts w:ascii="Times New Roman" w:eastAsia="Times New Roman" w:hAnsi="Times New Roman" w:cs="Times New Roman"/>
          <w:noProof/>
          <w:color w:val="000000"/>
          <w:sz w:val="21"/>
          <w:szCs w:val="21"/>
          <w:bdr w:val="none" w:sz="0" w:space="0" w:color="auto" w:frame="1"/>
          <w:shd w:val="clear" w:color="auto" w:fill="FFFFFF"/>
          <w:lang w:eastAsia="fr-FR"/>
        </w:rPr>
      </w:pPr>
    </w:p>
    <w:p w:rsidR="007C6510" w:rsidRDefault="007C6510" w:rsidP="00E75858">
      <w:pPr>
        <w:spacing w:after="0" w:line="240" w:lineRule="auto"/>
        <w:jc w:val="center"/>
        <w:rPr>
          <w:rFonts w:ascii="Times New Roman" w:eastAsia="Times New Roman" w:hAnsi="Times New Roman" w:cs="Times New Roman"/>
          <w:noProof/>
          <w:color w:val="000000"/>
          <w:sz w:val="21"/>
          <w:szCs w:val="21"/>
          <w:bdr w:val="none" w:sz="0" w:space="0" w:color="auto" w:frame="1"/>
          <w:shd w:val="clear" w:color="auto" w:fill="FFFFFF"/>
          <w:lang w:eastAsia="fr-FR"/>
        </w:rPr>
      </w:pPr>
    </w:p>
    <w:p w:rsidR="007C6510" w:rsidRDefault="007C6510" w:rsidP="00E75858">
      <w:pPr>
        <w:spacing w:after="0" w:line="240" w:lineRule="auto"/>
        <w:jc w:val="center"/>
        <w:rPr>
          <w:rFonts w:ascii="Times New Roman" w:eastAsia="Times New Roman" w:hAnsi="Times New Roman" w:cs="Times New Roman"/>
          <w:noProof/>
          <w:color w:val="000000"/>
          <w:sz w:val="21"/>
          <w:szCs w:val="21"/>
          <w:bdr w:val="none" w:sz="0" w:space="0" w:color="auto" w:frame="1"/>
          <w:shd w:val="clear" w:color="auto" w:fill="FFFFFF"/>
          <w:lang w:eastAsia="fr-FR"/>
        </w:rPr>
      </w:pPr>
    </w:p>
    <w:p w:rsidR="007C6510" w:rsidRDefault="007C6510" w:rsidP="00E75858">
      <w:pPr>
        <w:spacing w:after="0" w:line="240" w:lineRule="auto"/>
        <w:jc w:val="center"/>
        <w:rPr>
          <w:rFonts w:ascii="Times New Roman" w:eastAsia="Times New Roman" w:hAnsi="Times New Roman" w:cs="Times New Roman"/>
          <w:noProof/>
          <w:color w:val="000000"/>
          <w:sz w:val="21"/>
          <w:szCs w:val="21"/>
          <w:bdr w:val="none" w:sz="0" w:space="0" w:color="auto" w:frame="1"/>
          <w:shd w:val="clear" w:color="auto" w:fill="FFFFFF"/>
          <w:lang w:eastAsia="fr-FR"/>
        </w:rPr>
      </w:pPr>
    </w:p>
    <w:p w:rsidR="007C6510" w:rsidRDefault="007C6510" w:rsidP="00E75858">
      <w:pPr>
        <w:spacing w:after="0" w:line="240" w:lineRule="auto"/>
        <w:jc w:val="center"/>
        <w:rPr>
          <w:rFonts w:ascii="Times New Roman" w:eastAsia="Times New Roman" w:hAnsi="Times New Roman" w:cs="Times New Roman"/>
          <w:noProof/>
          <w:color w:val="000000"/>
          <w:sz w:val="21"/>
          <w:szCs w:val="21"/>
          <w:bdr w:val="none" w:sz="0" w:space="0" w:color="auto" w:frame="1"/>
          <w:shd w:val="clear" w:color="auto" w:fill="FFFFFF"/>
          <w:lang w:eastAsia="fr-FR"/>
        </w:rPr>
      </w:pPr>
    </w:p>
    <w:p w:rsidR="007C6510" w:rsidRDefault="007C6510" w:rsidP="00E75858">
      <w:pPr>
        <w:spacing w:after="0" w:line="240" w:lineRule="auto"/>
        <w:jc w:val="center"/>
        <w:rPr>
          <w:rFonts w:ascii="Times New Roman" w:eastAsia="Times New Roman" w:hAnsi="Times New Roman" w:cs="Times New Roman"/>
          <w:noProof/>
          <w:color w:val="000000"/>
          <w:sz w:val="21"/>
          <w:szCs w:val="21"/>
          <w:bdr w:val="none" w:sz="0" w:space="0" w:color="auto" w:frame="1"/>
          <w:shd w:val="clear" w:color="auto" w:fill="FFFFFF"/>
          <w:lang w:eastAsia="fr-FR"/>
        </w:rPr>
      </w:pPr>
    </w:p>
    <w:p w:rsidR="007C6510" w:rsidRDefault="007C6510" w:rsidP="00E75858">
      <w:pPr>
        <w:spacing w:after="0" w:line="240" w:lineRule="auto"/>
        <w:jc w:val="center"/>
        <w:rPr>
          <w:rFonts w:ascii="Times New Roman" w:eastAsia="Times New Roman" w:hAnsi="Times New Roman" w:cs="Times New Roman"/>
          <w:noProof/>
          <w:color w:val="000000"/>
          <w:sz w:val="21"/>
          <w:szCs w:val="21"/>
          <w:bdr w:val="none" w:sz="0" w:space="0" w:color="auto" w:frame="1"/>
          <w:shd w:val="clear" w:color="auto" w:fill="FFFFFF"/>
          <w:lang w:eastAsia="fr-FR"/>
        </w:rPr>
      </w:pPr>
    </w:p>
    <w:p w:rsidR="007C6510" w:rsidRDefault="007C6510" w:rsidP="00E75858">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E75858" w:rsidRDefault="00E75858" w:rsidP="00E75858">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EF09EB" w:rsidRDefault="00EF09EB" w:rsidP="00E75858">
      <w:pPr>
        <w:spacing w:after="0" w:line="240" w:lineRule="auto"/>
        <w:rPr>
          <w:rFonts w:ascii="Arial" w:eastAsia="Times New Roman" w:hAnsi="Arial" w:cs="Arial"/>
          <w:b/>
          <w:bCs/>
          <w:color w:val="000000"/>
          <w:sz w:val="32"/>
          <w:szCs w:val="32"/>
          <w:shd w:val="clear" w:color="auto" w:fill="FFFFFF"/>
          <w:lang w:eastAsia="fr-FR"/>
        </w:rPr>
      </w:pPr>
    </w:p>
    <w:p w:rsidR="00E75858" w:rsidRDefault="00E75858" w:rsidP="00E75858">
      <w:pPr>
        <w:spacing w:after="0" w:line="240" w:lineRule="auto"/>
        <w:rPr>
          <w:rFonts w:ascii="Arial" w:eastAsia="Times New Roman" w:hAnsi="Arial" w:cs="Arial"/>
          <w:b/>
          <w:bCs/>
          <w:color w:val="000000"/>
          <w:sz w:val="32"/>
          <w:szCs w:val="32"/>
          <w:shd w:val="clear" w:color="auto" w:fill="FFFFFF"/>
          <w:lang w:eastAsia="fr-FR"/>
        </w:rPr>
      </w:pPr>
      <w:bookmarkStart w:id="0" w:name="_GoBack"/>
      <w:bookmarkEnd w:id="0"/>
      <w:r w:rsidRPr="00E75858">
        <w:rPr>
          <w:rFonts w:ascii="Arial" w:eastAsia="Times New Roman" w:hAnsi="Arial" w:cs="Arial"/>
          <w:b/>
          <w:bCs/>
          <w:color w:val="000000"/>
          <w:sz w:val="32"/>
          <w:szCs w:val="32"/>
          <w:shd w:val="clear" w:color="auto" w:fill="FFFFFF"/>
          <w:lang w:eastAsia="fr-FR"/>
        </w:rPr>
        <w:t>Menu rapide</w:t>
      </w:r>
    </w:p>
    <w:p w:rsidR="007C6510" w:rsidRPr="00E75858" w:rsidRDefault="007C6510" w:rsidP="00E75858">
      <w:pPr>
        <w:spacing w:after="0" w:line="240" w:lineRule="auto"/>
        <w:rPr>
          <w:rFonts w:ascii="Times New Roman" w:eastAsia="Times New Roman" w:hAnsi="Times New Roman" w:cs="Times New Roman"/>
          <w:color w:val="000000"/>
          <w:sz w:val="32"/>
          <w:szCs w:val="32"/>
          <w:bdr w:val="none" w:sz="0" w:space="0" w:color="auto" w:frame="1"/>
          <w:shd w:val="clear" w:color="auto" w:fill="FFFFFF"/>
          <w:lang w:eastAsia="fr-FR"/>
        </w:rPr>
      </w:pPr>
    </w:p>
    <w:p w:rsidR="00E75858" w:rsidRDefault="00E75858"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E75858">
        <w:rPr>
          <w:rFonts w:ascii="Arial" w:eastAsia="Times New Roman" w:hAnsi="Arial" w:cs="Arial"/>
          <w:color w:val="000000"/>
          <w:sz w:val="24"/>
          <w:szCs w:val="24"/>
          <w:shd w:val="clear" w:color="auto" w:fill="FFFFFF"/>
          <w:lang w:eastAsia="fr-FR"/>
        </w:rPr>
        <w:t>La possibilité de travailler rapidement et efficacement est la priorité de toutes les entreprises. Le menu rapide du client 3CX pour Mac inclut les raccourcis de toutes les fonctionnalités les plus utilisées, afin de maximiser votre productivité. Les fonctionnalités disponibles ne peuvent pas être modifiées.</w:t>
      </w:r>
    </w:p>
    <w:p w:rsidR="007C6510" w:rsidRDefault="007C6510"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7C6510" w:rsidRDefault="007C6510"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7C6510" w:rsidRPr="00E75858" w:rsidRDefault="007C6510" w:rsidP="00E75858">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E75858" w:rsidRDefault="00E75858" w:rsidP="00E75858">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E75858">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extent cx="4266039" cy="3352800"/>
            <wp:effectExtent l="0" t="0" r="1270" b="0"/>
            <wp:docPr id="2" name="Image 2" descr="https://lh4.googleusercontent.com/KzYSDtO2cqjp0iDIv71pNATuPnhqdJ-LVJRq2NrJL4r0_I5ZTRgicRCnBkwFqOdu5li6TRSuOCgUxqWhJHAaOBjyOZECTlIjiA0gBVzDD8-nixn5NPrcNMh-vtjl0Z_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KzYSDtO2cqjp0iDIv71pNATuPnhqdJ-LVJRq2NrJL4r0_I5ZTRgicRCnBkwFqOdu5li6TRSuOCgUxqWhJHAaOBjyOZECTlIjiA0gBVzDD8-nixn5NPrcNMh-vtjl0Z_r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9337" cy="3355392"/>
                    </a:xfrm>
                    <a:prstGeom prst="rect">
                      <a:avLst/>
                    </a:prstGeom>
                    <a:noFill/>
                    <a:ln>
                      <a:noFill/>
                    </a:ln>
                  </pic:spPr>
                </pic:pic>
              </a:graphicData>
            </a:graphic>
          </wp:inline>
        </w:drawing>
      </w:r>
    </w:p>
    <w:p w:rsidR="007C6510" w:rsidRDefault="007C6510" w:rsidP="00E75858">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7C6510" w:rsidRDefault="007C6510" w:rsidP="00E75858">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p>
    <w:p w:rsidR="001F6E5C" w:rsidRPr="007C6510" w:rsidRDefault="007C6510" w:rsidP="007C651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Pr>
          <w:rFonts w:ascii="Arial" w:eastAsia="Times New Roman" w:hAnsi="Arial" w:cs="Arial"/>
          <w:color w:val="000000"/>
          <w:sz w:val="24"/>
          <w:szCs w:val="24"/>
          <w:shd w:val="clear" w:color="auto" w:fill="FFFFFF"/>
          <w:lang w:eastAsia="fr-FR"/>
        </w:rPr>
        <w:t>N</w:t>
      </w:r>
      <w:r w:rsidR="00E75858" w:rsidRPr="00E75858">
        <w:rPr>
          <w:rFonts w:ascii="Arial" w:eastAsia="Times New Roman" w:hAnsi="Arial" w:cs="Arial"/>
          <w:color w:val="000000"/>
          <w:sz w:val="24"/>
          <w:szCs w:val="24"/>
          <w:shd w:val="clear" w:color="auto" w:fill="FFFFFF"/>
          <w:lang w:eastAsia="fr-FR"/>
        </w:rPr>
        <w:t>ous décrivons toutes ces fonctionnalités intensivement dans la partie </w:t>
      </w:r>
      <w:r w:rsidR="00E75858" w:rsidRPr="00E75858">
        <w:rPr>
          <w:rFonts w:ascii="Arial" w:eastAsia="Times New Roman" w:hAnsi="Arial" w:cs="Arial"/>
          <w:b/>
          <w:bCs/>
          <w:color w:val="000000"/>
          <w:sz w:val="24"/>
          <w:szCs w:val="24"/>
          <w:shd w:val="clear" w:color="auto" w:fill="FFFFFF"/>
          <w:lang w:eastAsia="fr-FR"/>
        </w:rPr>
        <w:t>“Paramètres”</w:t>
      </w:r>
      <w:r w:rsidR="00E75858" w:rsidRPr="00E75858">
        <w:rPr>
          <w:rFonts w:ascii="Arial" w:eastAsia="Times New Roman" w:hAnsi="Arial" w:cs="Arial"/>
          <w:color w:val="000000"/>
          <w:sz w:val="24"/>
          <w:szCs w:val="24"/>
          <w:shd w:val="clear" w:color="auto" w:fill="FFFFFF"/>
          <w:lang w:eastAsia="fr-FR"/>
        </w:rPr>
        <w:t> de ce document, ou dans les chapitres respectifs du manuel utilisateur</w:t>
      </w:r>
      <w:r>
        <w:rPr>
          <w:rFonts w:ascii="Arial" w:eastAsia="Times New Roman" w:hAnsi="Arial" w:cs="Arial"/>
          <w:color w:val="000000"/>
          <w:sz w:val="24"/>
          <w:szCs w:val="24"/>
          <w:shd w:val="clear" w:color="auto" w:fill="FFFFFF"/>
          <w:lang w:eastAsia="fr-FR"/>
        </w:rPr>
        <w:t>.</w:t>
      </w:r>
    </w:p>
    <w:sectPr w:rsidR="001F6E5C" w:rsidRPr="007C6510" w:rsidSect="00C535F9">
      <w:headerReference w:type="default" r:id="rId12"/>
      <w:pgSz w:w="11906" w:h="16838"/>
      <w:pgMar w:top="720" w:right="720" w:bottom="720" w:left="720"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AA8" w:rsidRDefault="00B27AA8" w:rsidP="00E75858">
      <w:pPr>
        <w:spacing w:after="0" w:line="240" w:lineRule="auto"/>
      </w:pPr>
      <w:r>
        <w:separator/>
      </w:r>
    </w:p>
  </w:endnote>
  <w:endnote w:type="continuationSeparator" w:id="0">
    <w:p w:rsidR="00B27AA8" w:rsidRDefault="00B27AA8" w:rsidP="00E75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AA8" w:rsidRDefault="00B27AA8" w:rsidP="00E75858">
      <w:pPr>
        <w:spacing w:after="0" w:line="240" w:lineRule="auto"/>
      </w:pPr>
      <w:r>
        <w:separator/>
      </w:r>
    </w:p>
  </w:footnote>
  <w:footnote w:type="continuationSeparator" w:id="0">
    <w:p w:rsidR="00B27AA8" w:rsidRDefault="00B27AA8" w:rsidP="00E75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ausimple4"/>
      <w:tblW w:w="0" w:type="auto"/>
      <w:tblLook w:val="04A0" w:firstRow="1" w:lastRow="0" w:firstColumn="1" w:lastColumn="0" w:noHBand="0" w:noVBand="1"/>
    </w:tblPr>
    <w:tblGrid>
      <w:gridCol w:w="5228"/>
      <w:gridCol w:w="5228"/>
    </w:tblGrid>
    <w:tr w:rsidR="00C535F9" w:rsidTr="00C53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C535F9" w:rsidRDefault="00C535F9">
          <w:pPr>
            <w:pStyle w:val="En-tte"/>
          </w:pPr>
          <w:r>
            <w:rPr>
              <w:noProof/>
            </w:rPr>
            <w:drawing>
              <wp:inline distT="0" distB="0" distL="0" distR="0" wp14:anchorId="7E5525CB" wp14:editId="2397C965">
                <wp:extent cx="1638300" cy="573269"/>
                <wp:effectExtent l="0" t="0" r="0" b="0"/>
                <wp:docPr id="1" name="Image 1"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9858" cy="580813"/>
                        </a:xfrm>
                        <a:prstGeom prst="rect">
                          <a:avLst/>
                        </a:prstGeom>
                        <a:noFill/>
                        <a:ln>
                          <a:noFill/>
                        </a:ln>
                      </pic:spPr>
                    </pic:pic>
                  </a:graphicData>
                </a:graphic>
              </wp:inline>
            </w:drawing>
          </w:r>
        </w:p>
      </w:tc>
      <w:tc>
        <w:tcPr>
          <w:tcW w:w="5228" w:type="dxa"/>
        </w:tcPr>
        <w:p w:rsidR="00C535F9" w:rsidRDefault="00C535F9" w:rsidP="00C535F9">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8D67545" wp14:editId="765D871E">
                <wp:extent cx="1295400" cy="563137"/>
                <wp:effectExtent l="0" t="0" r="0" b="8890"/>
                <wp:docPr id="3" name="Image 3"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1321883" cy="574650"/>
                        </a:xfrm>
                        <a:prstGeom prst="rect">
                          <a:avLst/>
                        </a:prstGeom>
                        <a:noFill/>
                        <a:ln>
                          <a:noFill/>
                        </a:ln>
                      </pic:spPr>
                    </pic:pic>
                  </a:graphicData>
                </a:graphic>
              </wp:inline>
            </w:drawing>
          </w:r>
        </w:p>
      </w:tc>
    </w:tr>
  </w:tbl>
  <w:p w:rsidR="00E75858" w:rsidRDefault="00E7585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446B"/>
    <w:multiLevelType w:val="multilevel"/>
    <w:tmpl w:val="DE5C18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A2D9D"/>
    <w:multiLevelType w:val="multilevel"/>
    <w:tmpl w:val="3298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B61A05"/>
    <w:multiLevelType w:val="multilevel"/>
    <w:tmpl w:val="E976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147BF9"/>
    <w:multiLevelType w:val="hybridMultilevel"/>
    <w:tmpl w:val="AF0CDE4E"/>
    <w:lvl w:ilvl="0" w:tplc="040C000F">
      <w:start w:val="1"/>
      <w:numFmt w:val="decimal"/>
      <w:lvlText w:val="%1."/>
      <w:lvlJc w:val="left"/>
      <w:pPr>
        <w:ind w:left="975" w:hanging="360"/>
      </w:pPr>
    </w:lvl>
    <w:lvl w:ilvl="1" w:tplc="040C0019" w:tentative="1">
      <w:start w:val="1"/>
      <w:numFmt w:val="lowerLetter"/>
      <w:lvlText w:val="%2."/>
      <w:lvlJc w:val="left"/>
      <w:pPr>
        <w:ind w:left="1695" w:hanging="360"/>
      </w:pPr>
    </w:lvl>
    <w:lvl w:ilvl="2" w:tplc="040C001B" w:tentative="1">
      <w:start w:val="1"/>
      <w:numFmt w:val="lowerRoman"/>
      <w:lvlText w:val="%3."/>
      <w:lvlJc w:val="right"/>
      <w:pPr>
        <w:ind w:left="2415" w:hanging="180"/>
      </w:pPr>
    </w:lvl>
    <w:lvl w:ilvl="3" w:tplc="040C000F" w:tentative="1">
      <w:start w:val="1"/>
      <w:numFmt w:val="decimal"/>
      <w:lvlText w:val="%4."/>
      <w:lvlJc w:val="left"/>
      <w:pPr>
        <w:ind w:left="3135" w:hanging="360"/>
      </w:pPr>
    </w:lvl>
    <w:lvl w:ilvl="4" w:tplc="040C0019" w:tentative="1">
      <w:start w:val="1"/>
      <w:numFmt w:val="lowerLetter"/>
      <w:lvlText w:val="%5."/>
      <w:lvlJc w:val="left"/>
      <w:pPr>
        <w:ind w:left="3855" w:hanging="360"/>
      </w:pPr>
    </w:lvl>
    <w:lvl w:ilvl="5" w:tplc="040C001B" w:tentative="1">
      <w:start w:val="1"/>
      <w:numFmt w:val="lowerRoman"/>
      <w:lvlText w:val="%6."/>
      <w:lvlJc w:val="right"/>
      <w:pPr>
        <w:ind w:left="4575" w:hanging="180"/>
      </w:pPr>
    </w:lvl>
    <w:lvl w:ilvl="6" w:tplc="040C000F" w:tentative="1">
      <w:start w:val="1"/>
      <w:numFmt w:val="decimal"/>
      <w:lvlText w:val="%7."/>
      <w:lvlJc w:val="left"/>
      <w:pPr>
        <w:ind w:left="5295" w:hanging="360"/>
      </w:pPr>
    </w:lvl>
    <w:lvl w:ilvl="7" w:tplc="040C0019" w:tentative="1">
      <w:start w:val="1"/>
      <w:numFmt w:val="lowerLetter"/>
      <w:lvlText w:val="%8."/>
      <w:lvlJc w:val="left"/>
      <w:pPr>
        <w:ind w:left="6015" w:hanging="360"/>
      </w:pPr>
    </w:lvl>
    <w:lvl w:ilvl="8" w:tplc="040C001B" w:tentative="1">
      <w:start w:val="1"/>
      <w:numFmt w:val="lowerRoman"/>
      <w:lvlText w:val="%9."/>
      <w:lvlJc w:val="right"/>
      <w:pPr>
        <w:ind w:left="6735" w:hanging="180"/>
      </w:pPr>
    </w:lvl>
  </w:abstractNum>
  <w:abstractNum w:abstractNumId="4" w15:restartNumberingAfterBreak="0">
    <w:nsid w:val="428F200A"/>
    <w:multiLevelType w:val="multilevel"/>
    <w:tmpl w:val="B532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7D44D1"/>
    <w:multiLevelType w:val="hybridMultilevel"/>
    <w:tmpl w:val="90DCD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D31D89"/>
    <w:multiLevelType w:val="multilevel"/>
    <w:tmpl w:val="7FAE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4064C0"/>
    <w:multiLevelType w:val="multilevel"/>
    <w:tmpl w:val="DF84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8E6A6A"/>
    <w:multiLevelType w:val="hybridMultilevel"/>
    <w:tmpl w:val="6BB6B6DA"/>
    <w:lvl w:ilvl="0" w:tplc="3E04A27C">
      <w:start w:val="1"/>
      <w:numFmt w:val="decimal"/>
      <w:lvlText w:val="%1."/>
      <w:lvlJc w:val="left"/>
      <w:pPr>
        <w:ind w:left="720" w:hanging="360"/>
      </w:pPr>
      <w:rPr>
        <w:b/>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C875D6"/>
    <w:multiLevelType w:val="multilevel"/>
    <w:tmpl w:val="DDF8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995992"/>
    <w:multiLevelType w:val="multilevel"/>
    <w:tmpl w:val="FBCA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0E50C9"/>
    <w:multiLevelType w:val="multilevel"/>
    <w:tmpl w:val="0BEA96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0B4575"/>
    <w:multiLevelType w:val="multilevel"/>
    <w:tmpl w:val="BF7EC3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1"/>
  </w:num>
  <w:num w:numId="4">
    <w:abstractNumId w:val="2"/>
  </w:num>
  <w:num w:numId="5">
    <w:abstractNumId w:val="12"/>
  </w:num>
  <w:num w:numId="6">
    <w:abstractNumId w:val="9"/>
  </w:num>
  <w:num w:numId="7">
    <w:abstractNumId w:val="11"/>
  </w:num>
  <w:num w:numId="8">
    <w:abstractNumId w:val="6"/>
  </w:num>
  <w:num w:numId="9">
    <w:abstractNumId w:val="0"/>
  </w:num>
  <w:num w:numId="10">
    <w:abstractNumId w:val="7"/>
  </w:num>
  <w:num w:numId="11">
    <w:abstractNumId w:val="5"/>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061"/>
    <w:rsid w:val="005D3061"/>
    <w:rsid w:val="00603CAF"/>
    <w:rsid w:val="00676A8F"/>
    <w:rsid w:val="007C6510"/>
    <w:rsid w:val="008627A4"/>
    <w:rsid w:val="00A35FBC"/>
    <w:rsid w:val="00B27AA8"/>
    <w:rsid w:val="00C535F9"/>
    <w:rsid w:val="00DA0E9A"/>
    <w:rsid w:val="00E75858"/>
    <w:rsid w:val="00EF0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58CCB"/>
  <w15:chartTrackingRefBased/>
  <w15:docId w15:val="{19E04BED-A4CA-400B-B76F-FFB2A4B5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858"/>
  </w:style>
  <w:style w:type="paragraph" w:styleId="Titre2">
    <w:name w:val="heading 2"/>
    <w:basedOn w:val="Normal"/>
    <w:link w:val="Titre2Car"/>
    <w:uiPriority w:val="9"/>
    <w:qFormat/>
    <w:rsid w:val="00E7585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7585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75858"/>
    <w:pPr>
      <w:tabs>
        <w:tab w:val="center" w:pos="4536"/>
        <w:tab w:val="right" w:pos="9072"/>
      </w:tabs>
      <w:spacing w:after="0" w:line="240" w:lineRule="auto"/>
    </w:pPr>
  </w:style>
  <w:style w:type="character" w:customStyle="1" w:styleId="En-tteCar">
    <w:name w:val="En-tête Car"/>
    <w:basedOn w:val="Policepardfaut"/>
    <w:link w:val="En-tte"/>
    <w:uiPriority w:val="99"/>
    <w:rsid w:val="00E75858"/>
  </w:style>
  <w:style w:type="paragraph" w:styleId="Pieddepage">
    <w:name w:val="footer"/>
    <w:basedOn w:val="Normal"/>
    <w:link w:val="PieddepageCar"/>
    <w:uiPriority w:val="99"/>
    <w:unhideWhenUsed/>
    <w:rsid w:val="00E758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5858"/>
  </w:style>
  <w:style w:type="character" w:customStyle="1" w:styleId="Titre2Car">
    <w:name w:val="Titre 2 Car"/>
    <w:basedOn w:val="Policepardfaut"/>
    <w:link w:val="Titre2"/>
    <w:uiPriority w:val="9"/>
    <w:rsid w:val="00E7585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7585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758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75858"/>
    <w:rPr>
      <w:color w:val="0000FF"/>
      <w:u w:val="single"/>
    </w:rPr>
  </w:style>
  <w:style w:type="paragraph" w:styleId="Paragraphedeliste">
    <w:name w:val="List Paragraph"/>
    <w:basedOn w:val="Normal"/>
    <w:uiPriority w:val="34"/>
    <w:qFormat/>
    <w:rsid w:val="00E75858"/>
    <w:pPr>
      <w:ind w:left="720"/>
      <w:contextualSpacing/>
    </w:pPr>
  </w:style>
  <w:style w:type="table" w:styleId="Grilledutableau">
    <w:name w:val="Table Grid"/>
    <w:basedOn w:val="TableauNormal"/>
    <w:uiPriority w:val="39"/>
    <w:rsid w:val="00C53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C535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3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oogle.com/url?q=http://downloads.3cx.com/downloads/3CXPhoneForMac15.dmg&amp;sa=D&amp;ust=1504878802932000&amp;usg=AFQjCNHuXspzAPX5-1zsbYIrB7QAq9hxq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3BDB6-0CEB-4E46-AA16-4F2282E1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637</Words>
  <Characters>3505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5</cp:revision>
  <dcterms:created xsi:type="dcterms:W3CDTF">2017-09-08T12:58:00Z</dcterms:created>
  <dcterms:modified xsi:type="dcterms:W3CDTF">2017-09-08T15:44:00Z</dcterms:modified>
</cp:coreProperties>
</file>