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2031" w:rsidRPr="00352031" w:rsidRDefault="00352031" w:rsidP="001A549F">
      <w:pPr>
        <w:jc w:val="center"/>
        <w:rPr>
          <w:sz w:val="16"/>
          <w:szCs w:val="16"/>
          <w:u w:val="single"/>
        </w:rPr>
      </w:pPr>
    </w:p>
    <w:p w:rsidR="001A549F" w:rsidRDefault="001A549F" w:rsidP="001A549F">
      <w:pPr>
        <w:jc w:val="center"/>
        <w:rPr>
          <w:sz w:val="44"/>
          <w:szCs w:val="44"/>
          <w:u w:val="single"/>
        </w:rPr>
      </w:pPr>
      <w:r w:rsidRPr="00650F09">
        <w:rPr>
          <w:sz w:val="44"/>
          <w:szCs w:val="44"/>
          <w:u w:val="single"/>
        </w:rPr>
        <w:t>1 - Installer et configurer 3CX</w:t>
      </w:r>
    </w:p>
    <w:p w:rsidR="001A549F" w:rsidRPr="00352031" w:rsidRDefault="001A549F" w:rsidP="001A549F">
      <w:pPr>
        <w:jc w:val="center"/>
        <w:rPr>
          <w:rFonts w:ascii="Arial" w:hAnsi="Arial" w:cs="Arial"/>
          <w:color w:val="000000"/>
          <w:sz w:val="16"/>
          <w:szCs w:val="16"/>
          <w:shd w:val="clear" w:color="auto" w:fill="FFFFFF"/>
        </w:rPr>
      </w:pPr>
    </w:p>
    <w:p w:rsidR="001A549F" w:rsidRPr="001A549F" w:rsidRDefault="00352031" w:rsidP="00352031">
      <w:pPr>
        <w:jc w:val="center"/>
        <w:rPr>
          <w:rFonts w:ascii="Arial" w:hAnsi="Arial" w:cs="Arial"/>
          <w:color w:val="000000"/>
          <w:sz w:val="32"/>
          <w:szCs w:val="32"/>
          <w:shd w:val="clear" w:color="auto" w:fill="FFFFFF"/>
        </w:rPr>
      </w:pPr>
      <w:r>
        <w:rPr>
          <w:rFonts w:ascii="Arial" w:hAnsi="Arial" w:cs="Arial"/>
          <w:color w:val="000000"/>
          <w:sz w:val="32"/>
          <w:szCs w:val="32"/>
          <w:shd w:val="clear" w:color="auto" w:fill="FFFFFF"/>
        </w:rPr>
        <w:t xml:space="preserve">1.2 - </w:t>
      </w:r>
      <w:r w:rsidR="001A549F" w:rsidRPr="001A549F">
        <w:rPr>
          <w:rFonts w:ascii="Arial" w:hAnsi="Arial" w:cs="Arial"/>
          <w:color w:val="000000"/>
          <w:sz w:val="32"/>
          <w:szCs w:val="32"/>
          <w:shd w:val="clear" w:color="auto" w:fill="FFFFFF"/>
        </w:rPr>
        <w:t>Installer le client softphone 3CX pour</w:t>
      </w:r>
      <w:r w:rsidR="001A549F">
        <w:rPr>
          <w:rFonts w:ascii="Arial" w:hAnsi="Arial" w:cs="Arial"/>
          <w:color w:val="000000"/>
          <w:sz w:val="32"/>
          <w:szCs w:val="32"/>
          <w:shd w:val="clear" w:color="auto" w:fill="FFFFFF"/>
        </w:rPr>
        <w:t xml:space="preserve"> Windows</w:t>
      </w:r>
    </w:p>
    <w:p w:rsidR="001A549F" w:rsidRDefault="001A549F" w:rsidP="001A549F">
      <w:pPr>
        <w:shd w:val="clear" w:color="auto" w:fill="FFFFFF"/>
        <w:spacing w:after="0" w:line="240" w:lineRule="auto"/>
        <w:jc w:val="both"/>
        <w:rPr>
          <w:rFonts w:ascii="Arial" w:eastAsia="Times New Roman" w:hAnsi="Arial" w:cs="Arial"/>
          <w:color w:val="000000"/>
          <w:sz w:val="24"/>
          <w:szCs w:val="24"/>
          <w:lang w:eastAsia="fr-FR"/>
        </w:rPr>
      </w:pPr>
    </w:p>
    <w:p w:rsidR="001A549F" w:rsidRDefault="001A549F" w:rsidP="001A549F">
      <w:pPr>
        <w:shd w:val="clear" w:color="auto" w:fill="FFFFFF"/>
        <w:spacing w:after="0" w:line="240" w:lineRule="auto"/>
        <w:jc w:val="both"/>
        <w:rPr>
          <w:rFonts w:ascii="Arial" w:eastAsia="Times New Roman" w:hAnsi="Arial" w:cs="Arial"/>
          <w:b/>
          <w:bCs/>
          <w:color w:val="000000"/>
          <w:sz w:val="32"/>
          <w:szCs w:val="32"/>
          <w:lang w:eastAsia="fr-FR"/>
        </w:rPr>
      </w:pPr>
      <w:r w:rsidRPr="001A549F">
        <w:rPr>
          <w:rFonts w:ascii="Arial" w:eastAsia="Times New Roman" w:hAnsi="Arial" w:cs="Arial"/>
          <w:b/>
          <w:bCs/>
          <w:color w:val="000000"/>
          <w:sz w:val="32"/>
          <w:szCs w:val="32"/>
          <w:lang w:eastAsia="fr-FR"/>
        </w:rPr>
        <w:t>Prérequis système</w:t>
      </w:r>
    </w:p>
    <w:p w:rsidR="00352031" w:rsidRPr="001A549F" w:rsidRDefault="00352031" w:rsidP="001A549F">
      <w:pPr>
        <w:shd w:val="clear" w:color="auto" w:fill="FFFFFF"/>
        <w:spacing w:after="0" w:line="240" w:lineRule="auto"/>
        <w:jc w:val="both"/>
        <w:rPr>
          <w:rFonts w:ascii="Arial" w:eastAsia="Times New Roman" w:hAnsi="Arial" w:cs="Arial"/>
          <w:color w:val="000000"/>
          <w:sz w:val="24"/>
          <w:szCs w:val="24"/>
          <w:lang w:eastAsia="fr-FR"/>
        </w:rPr>
      </w:pPr>
    </w:p>
    <w:p w:rsidR="001A549F" w:rsidRDefault="001A549F" w:rsidP="001A549F">
      <w:pPr>
        <w:shd w:val="clear" w:color="auto" w:fill="FFFFFF"/>
        <w:spacing w:after="0" w:line="240" w:lineRule="auto"/>
        <w:jc w:val="both"/>
        <w:rPr>
          <w:rFonts w:ascii="Arial" w:eastAsia="Times New Roman" w:hAnsi="Arial" w:cs="Arial"/>
          <w:color w:val="000000"/>
          <w:sz w:val="24"/>
          <w:szCs w:val="24"/>
          <w:lang w:eastAsia="fr-FR"/>
        </w:rPr>
      </w:pPr>
      <w:r w:rsidRPr="001A549F">
        <w:rPr>
          <w:rFonts w:ascii="Arial" w:eastAsia="Times New Roman" w:hAnsi="Arial" w:cs="Arial"/>
          <w:color w:val="000000"/>
          <w:sz w:val="24"/>
          <w:szCs w:val="24"/>
          <w:lang w:eastAsia="fr-FR"/>
        </w:rPr>
        <w:t>Le client 3CX pour Windows est supporté sur les versions Windows (64-bit) suivantes :</w:t>
      </w:r>
    </w:p>
    <w:p w:rsidR="00352031" w:rsidRDefault="00352031" w:rsidP="001A549F">
      <w:pPr>
        <w:shd w:val="clear" w:color="auto" w:fill="FFFFFF"/>
        <w:spacing w:after="0" w:line="240" w:lineRule="auto"/>
        <w:jc w:val="both"/>
        <w:rPr>
          <w:rFonts w:ascii="Arial" w:eastAsia="Times New Roman" w:hAnsi="Arial" w:cs="Arial"/>
          <w:color w:val="000000"/>
          <w:sz w:val="24"/>
          <w:szCs w:val="24"/>
          <w:lang w:eastAsia="fr-FR"/>
        </w:rPr>
      </w:pPr>
    </w:p>
    <w:p w:rsidR="00352031" w:rsidRPr="001A549F" w:rsidRDefault="00352031" w:rsidP="00352031">
      <w:pPr>
        <w:numPr>
          <w:ilvl w:val="0"/>
          <w:numId w:val="18"/>
        </w:numPr>
        <w:shd w:val="clear" w:color="auto" w:fill="FFFFFF"/>
        <w:spacing w:after="0" w:line="240" w:lineRule="auto"/>
        <w:ind w:right="240"/>
        <w:jc w:val="both"/>
        <w:rPr>
          <w:rFonts w:ascii="Arial" w:eastAsia="Times New Roman" w:hAnsi="Arial" w:cs="Arial"/>
          <w:color w:val="000000"/>
          <w:sz w:val="24"/>
          <w:szCs w:val="24"/>
          <w:lang w:eastAsia="fr-FR"/>
        </w:rPr>
      </w:pPr>
      <w:r w:rsidRPr="001A549F">
        <w:rPr>
          <w:rFonts w:ascii="Arial" w:eastAsia="Times New Roman" w:hAnsi="Arial" w:cs="Arial"/>
          <w:color w:val="000000"/>
          <w:sz w:val="24"/>
          <w:szCs w:val="24"/>
          <w:lang w:eastAsia="fr-FR"/>
        </w:rPr>
        <w:t>Windows 7</w:t>
      </w:r>
    </w:p>
    <w:p w:rsidR="00352031" w:rsidRPr="001A549F" w:rsidRDefault="00352031" w:rsidP="00352031">
      <w:pPr>
        <w:numPr>
          <w:ilvl w:val="0"/>
          <w:numId w:val="18"/>
        </w:numPr>
        <w:shd w:val="clear" w:color="auto" w:fill="FFFFFF"/>
        <w:spacing w:after="0" w:line="240" w:lineRule="auto"/>
        <w:ind w:right="240"/>
        <w:jc w:val="both"/>
        <w:rPr>
          <w:rFonts w:ascii="Arial" w:eastAsia="Times New Roman" w:hAnsi="Arial" w:cs="Arial"/>
          <w:color w:val="000000"/>
          <w:sz w:val="24"/>
          <w:szCs w:val="24"/>
          <w:lang w:eastAsia="fr-FR"/>
        </w:rPr>
      </w:pPr>
      <w:r w:rsidRPr="001A549F">
        <w:rPr>
          <w:rFonts w:ascii="Arial" w:eastAsia="Times New Roman" w:hAnsi="Arial" w:cs="Arial"/>
          <w:color w:val="000000"/>
          <w:sz w:val="24"/>
          <w:szCs w:val="24"/>
          <w:lang w:eastAsia="fr-FR"/>
        </w:rPr>
        <w:t>Windows 8</w:t>
      </w:r>
    </w:p>
    <w:p w:rsidR="00352031" w:rsidRPr="001A549F" w:rsidRDefault="00352031" w:rsidP="00352031">
      <w:pPr>
        <w:numPr>
          <w:ilvl w:val="0"/>
          <w:numId w:val="18"/>
        </w:numPr>
        <w:shd w:val="clear" w:color="auto" w:fill="FFFFFF"/>
        <w:spacing w:after="0" w:line="240" w:lineRule="auto"/>
        <w:ind w:right="240"/>
        <w:jc w:val="both"/>
        <w:rPr>
          <w:rFonts w:ascii="Arial" w:eastAsia="Times New Roman" w:hAnsi="Arial" w:cs="Arial"/>
          <w:color w:val="000000"/>
          <w:sz w:val="24"/>
          <w:szCs w:val="24"/>
          <w:lang w:eastAsia="fr-FR"/>
        </w:rPr>
      </w:pPr>
      <w:r w:rsidRPr="001A549F">
        <w:rPr>
          <w:rFonts w:ascii="Arial" w:eastAsia="Times New Roman" w:hAnsi="Arial" w:cs="Arial"/>
          <w:color w:val="000000"/>
          <w:sz w:val="24"/>
          <w:szCs w:val="24"/>
          <w:lang w:eastAsia="fr-FR"/>
        </w:rPr>
        <w:t>Windows 8.1</w:t>
      </w:r>
    </w:p>
    <w:p w:rsidR="00352031" w:rsidRPr="001A549F" w:rsidRDefault="00352031" w:rsidP="00352031">
      <w:pPr>
        <w:numPr>
          <w:ilvl w:val="0"/>
          <w:numId w:val="18"/>
        </w:numPr>
        <w:shd w:val="clear" w:color="auto" w:fill="FFFFFF"/>
        <w:spacing w:after="0" w:line="240" w:lineRule="auto"/>
        <w:ind w:right="240"/>
        <w:jc w:val="both"/>
        <w:rPr>
          <w:rFonts w:ascii="Arial" w:eastAsia="Times New Roman" w:hAnsi="Arial" w:cs="Arial"/>
          <w:color w:val="000000"/>
          <w:sz w:val="24"/>
          <w:szCs w:val="24"/>
          <w:lang w:eastAsia="fr-FR"/>
        </w:rPr>
      </w:pPr>
      <w:r w:rsidRPr="001A549F">
        <w:rPr>
          <w:rFonts w:ascii="Arial" w:eastAsia="Times New Roman" w:hAnsi="Arial" w:cs="Arial"/>
          <w:color w:val="000000"/>
          <w:sz w:val="24"/>
          <w:szCs w:val="24"/>
          <w:lang w:eastAsia="fr-FR"/>
        </w:rPr>
        <w:t>Windows 10</w:t>
      </w:r>
    </w:p>
    <w:p w:rsidR="00352031" w:rsidRPr="00352031" w:rsidRDefault="00352031" w:rsidP="00352031">
      <w:pPr>
        <w:numPr>
          <w:ilvl w:val="0"/>
          <w:numId w:val="18"/>
        </w:numPr>
        <w:shd w:val="clear" w:color="auto" w:fill="FFFFFF"/>
        <w:spacing w:after="0" w:line="240" w:lineRule="auto"/>
        <w:ind w:right="240"/>
        <w:jc w:val="both"/>
        <w:rPr>
          <w:rFonts w:ascii="Arial" w:eastAsia="Times New Roman" w:hAnsi="Arial" w:cs="Arial"/>
          <w:color w:val="000000"/>
          <w:sz w:val="24"/>
          <w:szCs w:val="24"/>
          <w:lang w:eastAsia="fr-FR"/>
        </w:rPr>
      </w:pPr>
      <w:r w:rsidRPr="001A549F">
        <w:rPr>
          <w:rFonts w:ascii="Arial" w:eastAsia="Times New Roman" w:hAnsi="Arial" w:cs="Arial"/>
          <w:color w:val="000000"/>
          <w:sz w:val="24"/>
          <w:szCs w:val="24"/>
          <w:lang w:eastAsia="fr-FR"/>
        </w:rPr>
        <w:t>Microsoft .Net 4.5.2</w:t>
      </w:r>
    </w:p>
    <w:p w:rsidR="001A549F" w:rsidRDefault="001A549F" w:rsidP="001A549F">
      <w:pPr>
        <w:shd w:val="clear" w:color="auto" w:fill="FFFFFF"/>
        <w:spacing w:after="0" w:line="240" w:lineRule="auto"/>
        <w:ind w:left="-105" w:right="240"/>
        <w:jc w:val="both"/>
        <w:rPr>
          <w:rFonts w:ascii="Arial" w:eastAsia="Times New Roman" w:hAnsi="Arial" w:cs="Arial"/>
          <w:color w:val="000000"/>
          <w:sz w:val="24"/>
          <w:szCs w:val="24"/>
          <w:lang w:eastAsia="fr-FR"/>
        </w:rPr>
      </w:pPr>
    </w:p>
    <w:p w:rsidR="00B14D58" w:rsidRDefault="00B14D58" w:rsidP="001A549F">
      <w:pPr>
        <w:shd w:val="clear" w:color="auto" w:fill="FFFFFF"/>
        <w:spacing w:after="0" w:line="240" w:lineRule="auto"/>
        <w:ind w:left="-105" w:right="240"/>
        <w:jc w:val="both"/>
        <w:rPr>
          <w:rFonts w:ascii="Arial" w:eastAsia="Times New Roman" w:hAnsi="Arial" w:cs="Arial"/>
          <w:color w:val="000000"/>
          <w:sz w:val="24"/>
          <w:szCs w:val="24"/>
          <w:lang w:eastAsia="fr-FR"/>
        </w:rPr>
      </w:pPr>
    </w:p>
    <w:p w:rsidR="00352031" w:rsidRDefault="001A549F" w:rsidP="00B14D58">
      <w:pPr>
        <w:shd w:val="clear" w:color="auto" w:fill="FFFFFF"/>
        <w:spacing w:after="0" w:line="240" w:lineRule="auto"/>
        <w:ind w:left="-105" w:right="240"/>
        <w:jc w:val="both"/>
        <w:rPr>
          <w:rFonts w:ascii="Arial" w:eastAsia="Times New Roman" w:hAnsi="Arial" w:cs="Arial"/>
          <w:b/>
          <w:bCs/>
          <w:color w:val="000000"/>
          <w:sz w:val="32"/>
          <w:szCs w:val="32"/>
          <w:lang w:eastAsia="fr-FR"/>
        </w:rPr>
      </w:pPr>
      <w:r w:rsidRPr="001A549F">
        <w:rPr>
          <w:rFonts w:ascii="Arial" w:eastAsia="Times New Roman" w:hAnsi="Arial" w:cs="Arial"/>
          <w:b/>
          <w:bCs/>
          <w:color w:val="000000"/>
          <w:sz w:val="32"/>
          <w:szCs w:val="32"/>
          <w:lang w:eastAsia="fr-FR"/>
        </w:rPr>
        <w:t>Installation et configuration du client 3CX pour Windows</w:t>
      </w:r>
    </w:p>
    <w:p w:rsidR="00B14D58" w:rsidRPr="00B14D58" w:rsidRDefault="00B14D58" w:rsidP="00B14D58">
      <w:pPr>
        <w:shd w:val="clear" w:color="auto" w:fill="FFFFFF"/>
        <w:spacing w:after="0" w:line="240" w:lineRule="auto"/>
        <w:ind w:left="-105" w:right="240"/>
        <w:jc w:val="both"/>
        <w:rPr>
          <w:rFonts w:ascii="Arial" w:eastAsia="Times New Roman" w:hAnsi="Arial" w:cs="Arial"/>
          <w:b/>
          <w:bCs/>
          <w:color w:val="000000"/>
          <w:sz w:val="32"/>
          <w:szCs w:val="32"/>
          <w:lang w:eastAsia="fr-FR"/>
        </w:rPr>
      </w:pPr>
    </w:p>
    <w:p w:rsidR="00352031" w:rsidRPr="00B14D58" w:rsidRDefault="00352031" w:rsidP="00352031">
      <w:pPr>
        <w:pStyle w:val="Paragraphedeliste"/>
        <w:numPr>
          <w:ilvl w:val="0"/>
          <w:numId w:val="20"/>
        </w:numPr>
        <w:shd w:val="clear" w:color="auto" w:fill="FFFFFF"/>
        <w:spacing w:after="0" w:line="240" w:lineRule="auto"/>
        <w:ind w:right="240"/>
        <w:jc w:val="both"/>
        <w:rPr>
          <w:rFonts w:ascii="Arial" w:eastAsia="Times New Roman" w:hAnsi="Arial" w:cs="Arial"/>
          <w:b/>
          <w:bCs/>
          <w:color w:val="000000"/>
          <w:sz w:val="24"/>
          <w:szCs w:val="24"/>
          <w:lang w:eastAsia="fr-FR"/>
        </w:rPr>
      </w:pPr>
      <w:r w:rsidRPr="001A549F">
        <w:rPr>
          <w:rFonts w:ascii="Arial" w:eastAsia="Times New Roman" w:hAnsi="Arial" w:cs="Arial"/>
          <w:color w:val="000000"/>
          <w:sz w:val="24"/>
          <w:szCs w:val="24"/>
          <w:lang w:eastAsia="fr-FR"/>
        </w:rPr>
        <w:t>Téléchargez ici la dernière version du </w:t>
      </w:r>
      <w:hyperlink r:id="rId7" w:history="1">
        <w:r w:rsidRPr="001A549F">
          <w:rPr>
            <w:rFonts w:ascii="Arial" w:eastAsia="Times New Roman" w:hAnsi="Arial" w:cs="Arial"/>
            <w:color w:val="007BC7"/>
            <w:sz w:val="24"/>
            <w:szCs w:val="24"/>
            <w:lang w:eastAsia="fr-FR"/>
          </w:rPr>
          <w:t>client 3CX pour Windows</w:t>
        </w:r>
      </w:hyperlink>
    </w:p>
    <w:p w:rsidR="00B14D58" w:rsidRPr="00352031" w:rsidRDefault="00B14D58" w:rsidP="00B14D58">
      <w:pPr>
        <w:pStyle w:val="Paragraphedeliste"/>
        <w:shd w:val="clear" w:color="auto" w:fill="FFFFFF"/>
        <w:spacing w:after="0" w:line="240" w:lineRule="auto"/>
        <w:ind w:left="615" w:right="240"/>
        <w:jc w:val="both"/>
        <w:rPr>
          <w:rFonts w:ascii="Arial" w:eastAsia="Times New Roman" w:hAnsi="Arial" w:cs="Arial"/>
          <w:b/>
          <w:bCs/>
          <w:color w:val="000000"/>
          <w:sz w:val="24"/>
          <w:szCs w:val="24"/>
          <w:lang w:eastAsia="fr-FR"/>
        </w:rPr>
      </w:pPr>
    </w:p>
    <w:p w:rsidR="00352031" w:rsidRPr="00B14D58" w:rsidRDefault="00352031" w:rsidP="00352031">
      <w:pPr>
        <w:pStyle w:val="Paragraphedeliste"/>
        <w:numPr>
          <w:ilvl w:val="0"/>
          <w:numId w:val="20"/>
        </w:numPr>
        <w:shd w:val="clear" w:color="auto" w:fill="FFFFFF"/>
        <w:spacing w:after="0" w:line="240" w:lineRule="auto"/>
        <w:ind w:right="240"/>
        <w:jc w:val="both"/>
        <w:rPr>
          <w:rFonts w:ascii="Arial" w:eastAsia="Times New Roman" w:hAnsi="Arial" w:cs="Arial"/>
          <w:b/>
          <w:bCs/>
          <w:color w:val="000000"/>
          <w:sz w:val="24"/>
          <w:szCs w:val="24"/>
          <w:lang w:val="en-US" w:eastAsia="fr-FR"/>
        </w:rPr>
      </w:pPr>
      <w:r w:rsidRPr="001A549F">
        <w:rPr>
          <w:rFonts w:ascii="Arial" w:eastAsia="Times New Roman" w:hAnsi="Arial" w:cs="Arial"/>
          <w:color w:val="000000"/>
          <w:sz w:val="24"/>
          <w:szCs w:val="24"/>
          <w:lang w:val="en-US" w:eastAsia="fr-FR"/>
        </w:rPr>
        <w:t>Sélectionnez l’option </w:t>
      </w:r>
      <w:r w:rsidRPr="001A549F">
        <w:rPr>
          <w:rFonts w:ascii="Arial" w:eastAsia="Times New Roman" w:hAnsi="Arial" w:cs="Arial"/>
          <w:b/>
          <w:bCs/>
          <w:color w:val="000000"/>
          <w:sz w:val="24"/>
          <w:szCs w:val="24"/>
          <w:lang w:val="en-US" w:eastAsia="fr-FR"/>
        </w:rPr>
        <w:t xml:space="preserve">“I accept the terms in the </w:t>
      </w:r>
      <w:r w:rsidR="00B14D58" w:rsidRPr="001A549F">
        <w:rPr>
          <w:rFonts w:ascii="Arial" w:eastAsia="Times New Roman" w:hAnsi="Arial" w:cs="Arial"/>
          <w:b/>
          <w:bCs/>
          <w:color w:val="000000"/>
          <w:sz w:val="24"/>
          <w:szCs w:val="24"/>
          <w:lang w:val="en-US" w:eastAsia="fr-FR"/>
        </w:rPr>
        <w:t>License</w:t>
      </w:r>
      <w:r w:rsidRPr="001A549F">
        <w:rPr>
          <w:rFonts w:ascii="Arial" w:eastAsia="Times New Roman" w:hAnsi="Arial" w:cs="Arial"/>
          <w:b/>
          <w:bCs/>
          <w:color w:val="000000"/>
          <w:sz w:val="24"/>
          <w:szCs w:val="24"/>
          <w:lang w:val="en-US" w:eastAsia="fr-FR"/>
        </w:rPr>
        <w:t xml:space="preserve"> Agreement”</w:t>
      </w:r>
      <w:r w:rsidRPr="001A549F">
        <w:rPr>
          <w:rFonts w:ascii="Arial" w:eastAsia="Times New Roman" w:hAnsi="Arial" w:cs="Arial"/>
          <w:color w:val="000000"/>
          <w:sz w:val="24"/>
          <w:szCs w:val="24"/>
          <w:lang w:val="en-US" w:eastAsia="fr-FR"/>
        </w:rPr>
        <w:t> pour continuer</w:t>
      </w:r>
    </w:p>
    <w:p w:rsidR="00B14D58" w:rsidRPr="00B14D58" w:rsidRDefault="00B14D58" w:rsidP="00B14D58">
      <w:pPr>
        <w:shd w:val="clear" w:color="auto" w:fill="FFFFFF"/>
        <w:spacing w:after="0" w:line="240" w:lineRule="auto"/>
        <w:ind w:right="240"/>
        <w:jc w:val="both"/>
        <w:rPr>
          <w:rFonts w:ascii="Arial" w:eastAsia="Times New Roman" w:hAnsi="Arial" w:cs="Arial"/>
          <w:b/>
          <w:bCs/>
          <w:color w:val="000000"/>
          <w:sz w:val="24"/>
          <w:szCs w:val="24"/>
          <w:lang w:val="en-US" w:eastAsia="fr-FR"/>
        </w:rPr>
      </w:pPr>
    </w:p>
    <w:p w:rsidR="00352031" w:rsidRDefault="00352031" w:rsidP="00352031">
      <w:pPr>
        <w:pStyle w:val="Paragraphedeliste"/>
        <w:numPr>
          <w:ilvl w:val="0"/>
          <w:numId w:val="20"/>
        </w:numPr>
        <w:shd w:val="clear" w:color="auto" w:fill="FFFFFF"/>
        <w:spacing w:after="0" w:line="240" w:lineRule="auto"/>
        <w:ind w:right="240"/>
        <w:jc w:val="both"/>
        <w:rPr>
          <w:rFonts w:ascii="Arial" w:eastAsia="Times New Roman" w:hAnsi="Arial" w:cs="Arial"/>
          <w:b/>
          <w:bCs/>
          <w:color w:val="000000"/>
          <w:sz w:val="24"/>
          <w:szCs w:val="24"/>
          <w:lang w:eastAsia="fr-FR"/>
        </w:rPr>
      </w:pPr>
      <w:r w:rsidRPr="001A549F">
        <w:rPr>
          <w:rFonts w:ascii="Arial" w:eastAsia="Times New Roman" w:hAnsi="Arial" w:cs="Arial"/>
          <w:color w:val="000000"/>
          <w:sz w:val="24"/>
          <w:szCs w:val="24"/>
          <w:lang w:eastAsia="fr-FR"/>
        </w:rPr>
        <w:t>Laissez le fichier d’installation tel qu’il est, cliquez sur </w:t>
      </w:r>
      <w:r w:rsidRPr="001A549F">
        <w:rPr>
          <w:rFonts w:ascii="Arial" w:eastAsia="Times New Roman" w:hAnsi="Arial" w:cs="Arial"/>
          <w:b/>
          <w:bCs/>
          <w:color w:val="000000"/>
          <w:sz w:val="24"/>
          <w:szCs w:val="24"/>
          <w:lang w:eastAsia="fr-FR"/>
        </w:rPr>
        <w:t>“Next”</w:t>
      </w:r>
      <w:r w:rsidRPr="001A549F">
        <w:rPr>
          <w:rFonts w:ascii="Arial" w:eastAsia="Times New Roman" w:hAnsi="Arial" w:cs="Arial"/>
          <w:color w:val="000000"/>
          <w:sz w:val="24"/>
          <w:szCs w:val="24"/>
          <w:lang w:eastAsia="fr-FR"/>
        </w:rPr>
        <w:t>, puis </w:t>
      </w:r>
      <w:r w:rsidRPr="001A549F">
        <w:rPr>
          <w:rFonts w:ascii="Arial" w:eastAsia="Times New Roman" w:hAnsi="Arial" w:cs="Arial"/>
          <w:b/>
          <w:bCs/>
          <w:color w:val="000000"/>
          <w:sz w:val="24"/>
          <w:szCs w:val="24"/>
          <w:lang w:eastAsia="fr-FR"/>
        </w:rPr>
        <w:t>“Install.”</w:t>
      </w:r>
    </w:p>
    <w:p w:rsidR="00B14D58" w:rsidRPr="00B14D58" w:rsidRDefault="00B14D58" w:rsidP="00B14D58">
      <w:pPr>
        <w:shd w:val="clear" w:color="auto" w:fill="FFFFFF"/>
        <w:spacing w:after="0" w:line="240" w:lineRule="auto"/>
        <w:ind w:right="240"/>
        <w:jc w:val="both"/>
        <w:rPr>
          <w:rFonts w:ascii="Arial" w:eastAsia="Times New Roman" w:hAnsi="Arial" w:cs="Arial"/>
          <w:b/>
          <w:bCs/>
          <w:color w:val="000000"/>
          <w:sz w:val="24"/>
          <w:szCs w:val="24"/>
          <w:lang w:eastAsia="fr-FR"/>
        </w:rPr>
      </w:pPr>
    </w:p>
    <w:p w:rsidR="00B14D58" w:rsidRDefault="00B14D58" w:rsidP="00B14D58">
      <w:pPr>
        <w:numPr>
          <w:ilvl w:val="0"/>
          <w:numId w:val="20"/>
        </w:numPr>
        <w:shd w:val="clear" w:color="auto" w:fill="FFFFFF"/>
        <w:spacing w:after="0" w:line="240" w:lineRule="auto"/>
        <w:ind w:right="240"/>
        <w:jc w:val="both"/>
        <w:rPr>
          <w:rFonts w:ascii="Arial" w:eastAsia="Times New Roman" w:hAnsi="Arial" w:cs="Arial"/>
          <w:color w:val="000000"/>
          <w:sz w:val="24"/>
          <w:szCs w:val="24"/>
          <w:lang w:eastAsia="fr-FR"/>
        </w:rPr>
      </w:pPr>
      <w:r w:rsidRPr="001A549F">
        <w:rPr>
          <w:rFonts w:ascii="Arial" w:eastAsia="Times New Roman" w:hAnsi="Arial" w:cs="Arial"/>
          <w:color w:val="000000"/>
          <w:sz w:val="24"/>
          <w:szCs w:val="24"/>
          <w:lang w:eastAsia="fr-FR"/>
        </w:rPr>
        <w:t>Un message vous indiquera que l’installation s’est effectuée avec succès. Pour configurer le client, double-cliquez sur le fichier de configuration en pièce jointe sur votre email de bienvenue 3CX (voir la note) ou faites un glisser-déposer du fichier de configuration dans le client 3CX.</w:t>
      </w:r>
    </w:p>
    <w:p w:rsidR="00B14D58" w:rsidRPr="001A549F" w:rsidRDefault="00B14D58" w:rsidP="00B14D58">
      <w:pPr>
        <w:shd w:val="clear" w:color="auto" w:fill="FFFFFF"/>
        <w:spacing w:after="0" w:line="240" w:lineRule="auto"/>
        <w:ind w:right="240"/>
        <w:jc w:val="both"/>
        <w:rPr>
          <w:rFonts w:ascii="Arial" w:eastAsia="Times New Roman" w:hAnsi="Arial" w:cs="Arial"/>
          <w:color w:val="000000"/>
          <w:sz w:val="24"/>
          <w:szCs w:val="24"/>
          <w:lang w:eastAsia="fr-FR"/>
        </w:rPr>
      </w:pPr>
    </w:p>
    <w:p w:rsidR="00B14D58" w:rsidRPr="00352031" w:rsidRDefault="00B14D58" w:rsidP="00352031">
      <w:pPr>
        <w:pStyle w:val="Paragraphedeliste"/>
        <w:numPr>
          <w:ilvl w:val="0"/>
          <w:numId w:val="20"/>
        </w:numPr>
        <w:shd w:val="clear" w:color="auto" w:fill="FFFFFF"/>
        <w:spacing w:after="0" w:line="240" w:lineRule="auto"/>
        <w:ind w:right="240"/>
        <w:jc w:val="both"/>
        <w:rPr>
          <w:rFonts w:ascii="Arial" w:eastAsia="Times New Roman" w:hAnsi="Arial" w:cs="Arial"/>
          <w:b/>
          <w:bCs/>
          <w:color w:val="000000"/>
          <w:sz w:val="24"/>
          <w:szCs w:val="24"/>
          <w:lang w:eastAsia="fr-FR"/>
        </w:rPr>
      </w:pPr>
      <w:r w:rsidRPr="001A549F">
        <w:rPr>
          <w:rFonts w:ascii="Arial" w:eastAsia="Times New Roman" w:hAnsi="Arial" w:cs="Arial"/>
          <w:color w:val="000000"/>
          <w:sz w:val="24"/>
          <w:szCs w:val="24"/>
          <w:lang w:eastAsia="fr-FR"/>
        </w:rPr>
        <w:t>Une fois que la configuration est terminée, vous verrez le statut Disponible dans le coin en haut à gauche, et Raccroché sur l’écran. Vous pouvez maintenant passer des appels</w:t>
      </w:r>
      <w:r>
        <w:rPr>
          <w:rFonts w:ascii="Arial" w:eastAsia="Times New Roman" w:hAnsi="Arial" w:cs="Arial"/>
          <w:color w:val="000000"/>
          <w:sz w:val="24"/>
          <w:szCs w:val="24"/>
          <w:lang w:eastAsia="fr-FR"/>
        </w:rPr>
        <w:t>.</w:t>
      </w:r>
    </w:p>
    <w:p w:rsidR="001A549F" w:rsidRPr="00352031" w:rsidRDefault="001A549F" w:rsidP="001A549F">
      <w:pPr>
        <w:shd w:val="clear" w:color="auto" w:fill="FFFFFF"/>
        <w:spacing w:after="0" w:line="240" w:lineRule="auto"/>
        <w:jc w:val="both"/>
        <w:rPr>
          <w:rFonts w:ascii="Arial" w:eastAsia="Times New Roman" w:hAnsi="Arial" w:cs="Arial"/>
          <w:color w:val="000000"/>
          <w:sz w:val="24"/>
          <w:szCs w:val="24"/>
          <w:lang w:eastAsia="fr-FR"/>
        </w:rPr>
      </w:pPr>
    </w:p>
    <w:p w:rsidR="001A549F" w:rsidRPr="00352031" w:rsidRDefault="001A549F" w:rsidP="001A549F">
      <w:pPr>
        <w:shd w:val="clear" w:color="auto" w:fill="FFFFFF"/>
        <w:spacing w:after="0" w:line="240" w:lineRule="auto"/>
        <w:jc w:val="both"/>
        <w:rPr>
          <w:rFonts w:ascii="Arial" w:eastAsia="Times New Roman" w:hAnsi="Arial" w:cs="Arial"/>
          <w:color w:val="000000"/>
          <w:sz w:val="24"/>
          <w:szCs w:val="24"/>
          <w:lang w:eastAsia="fr-FR"/>
        </w:rPr>
      </w:pPr>
    </w:p>
    <w:p w:rsidR="001A549F" w:rsidRPr="001A549F" w:rsidRDefault="001A549F" w:rsidP="001A549F">
      <w:pPr>
        <w:shd w:val="clear" w:color="auto" w:fill="FFFFFF"/>
        <w:spacing w:after="0" w:line="240" w:lineRule="auto"/>
        <w:jc w:val="both"/>
        <w:rPr>
          <w:rFonts w:ascii="Arial" w:eastAsia="Times New Roman" w:hAnsi="Arial" w:cs="Arial"/>
          <w:b/>
          <w:bCs/>
          <w:color w:val="000000"/>
          <w:sz w:val="32"/>
          <w:szCs w:val="32"/>
          <w:lang w:eastAsia="fr-FR"/>
        </w:rPr>
      </w:pPr>
      <w:r w:rsidRPr="001A549F">
        <w:rPr>
          <w:rFonts w:ascii="Arial" w:eastAsia="Times New Roman" w:hAnsi="Arial" w:cs="Arial"/>
          <w:b/>
          <w:bCs/>
          <w:color w:val="000000"/>
          <w:sz w:val="32"/>
          <w:szCs w:val="32"/>
          <w:lang w:eastAsia="fr-FR"/>
        </w:rPr>
        <w:t>Vos premiers pas avec le client 3CX pour Windows</w:t>
      </w:r>
    </w:p>
    <w:p w:rsidR="001A549F" w:rsidRPr="001A549F" w:rsidRDefault="001A549F" w:rsidP="001A549F">
      <w:pPr>
        <w:shd w:val="clear" w:color="auto" w:fill="FFFFFF"/>
        <w:spacing w:after="0" w:line="240" w:lineRule="auto"/>
        <w:jc w:val="both"/>
        <w:rPr>
          <w:rFonts w:ascii="Arial" w:eastAsia="Times New Roman" w:hAnsi="Arial" w:cs="Arial"/>
          <w:color w:val="000000"/>
          <w:sz w:val="24"/>
          <w:szCs w:val="24"/>
          <w:lang w:eastAsia="fr-FR"/>
        </w:rPr>
      </w:pPr>
    </w:p>
    <w:p w:rsidR="001A549F" w:rsidRDefault="001A549F" w:rsidP="001A549F">
      <w:pPr>
        <w:shd w:val="clear" w:color="auto" w:fill="FFFFFF"/>
        <w:spacing w:after="0" w:line="240" w:lineRule="auto"/>
        <w:jc w:val="both"/>
        <w:rPr>
          <w:rFonts w:ascii="Arial" w:eastAsia="Times New Roman" w:hAnsi="Arial" w:cs="Arial"/>
          <w:color w:val="000000"/>
          <w:sz w:val="24"/>
          <w:szCs w:val="24"/>
          <w:lang w:eastAsia="fr-FR"/>
        </w:rPr>
      </w:pPr>
      <w:r w:rsidRPr="001A549F">
        <w:rPr>
          <w:rFonts w:ascii="Arial" w:eastAsia="Times New Roman" w:hAnsi="Arial" w:cs="Arial"/>
          <w:color w:val="000000"/>
          <w:sz w:val="24"/>
          <w:szCs w:val="24"/>
          <w:lang w:eastAsia="fr-FR"/>
        </w:rPr>
        <w:t>Une fois la configuration effectuée, votre client va démarrer soit en mode Softphone, soit en mode CTI :  </w:t>
      </w:r>
    </w:p>
    <w:p w:rsidR="00B14D58" w:rsidRDefault="00B14D58" w:rsidP="001A549F">
      <w:pPr>
        <w:shd w:val="clear" w:color="auto" w:fill="FFFFFF"/>
        <w:spacing w:after="0" w:line="240" w:lineRule="auto"/>
        <w:jc w:val="both"/>
        <w:rPr>
          <w:rFonts w:ascii="Arial" w:eastAsia="Times New Roman" w:hAnsi="Arial" w:cs="Arial"/>
          <w:color w:val="000000"/>
          <w:sz w:val="24"/>
          <w:szCs w:val="24"/>
          <w:lang w:eastAsia="fr-FR"/>
        </w:rPr>
      </w:pPr>
    </w:p>
    <w:p w:rsidR="00B14D58" w:rsidRDefault="00B14D58" w:rsidP="00B14D58">
      <w:pPr>
        <w:numPr>
          <w:ilvl w:val="0"/>
          <w:numId w:val="21"/>
        </w:numPr>
        <w:shd w:val="clear" w:color="auto" w:fill="FFFFFF"/>
        <w:spacing w:after="0" w:line="240" w:lineRule="auto"/>
        <w:ind w:right="240"/>
        <w:jc w:val="both"/>
        <w:rPr>
          <w:rFonts w:ascii="Arial" w:eastAsia="Times New Roman" w:hAnsi="Arial" w:cs="Arial"/>
          <w:color w:val="000000"/>
          <w:sz w:val="24"/>
          <w:szCs w:val="24"/>
          <w:lang w:eastAsia="fr-FR"/>
        </w:rPr>
      </w:pPr>
      <w:r w:rsidRPr="001A549F">
        <w:rPr>
          <w:rFonts w:ascii="Arial" w:eastAsia="Times New Roman" w:hAnsi="Arial" w:cs="Arial"/>
          <w:color w:val="000000"/>
          <w:sz w:val="24"/>
          <w:szCs w:val="24"/>
          <w:lang w:eastAsia="fr-FR"/>
        </w:rPr>
        <w:t>Mode softphone (pas besoin de téléphone IP) : Passez et recevez des appels sur votre ordinateur sans avoir besoin de téléphone IP dédié.</w:t>
      </w:r>
    </w:p>
    <w:p w:rsidR="00B14D58" w:rsidRPr="001A549F" w:rsidRDefault="00B14D58" w:rsidP="00B14D58">
      <w:pPr>
        <w:shd w:val="clear" w:color="auto" w:fill="FFFFFF"/>
        <w:spacing w:after="0" w:line="240" w:lineRule="auto"/>
        <w:ind w:left="255" w:right="240"/>
        <w:jc w:val="both"/>
        <w:rPr>
          <w:rFonts w:ascii="Arial" w:eastAsia="Times New Roman" w:hAnsi="Arial" w:cs="Arial"/>
          <w:color w:val="000000"/>
          <w:sz w:val="24"/>
          <w:szCs w:val="24"/>
          <w:lang w:eastAsia="fr-FR"/>
        </w:rPr>
      </w:pPr>
    </w:p>
    <w:p w:rsidR="00B14D58" w:rsidRPr="001A549F" w:rsidRDefault="00B14D58" w:rsidP="00B14D58">
      <w:pPr>
        <w:numPr>
          <w:ilvl w:val="0"/>
          <w:numId w:val="21"/>
        </w:numPr>
        <w:shd w:val="clear" w:color="auto" w:fill="FFFFFF"/>
        <w:spacing w:after="0" w:line="240" w:lineRule="auto"/>
        <w:ind w:right="240"/>
        <w:jc w:val="both"/>
        <w:rPr>
          <w:rFonts w:ascii="Arial" w:eastAsia="Times New Roman" w:hAnsi="Arial" w:cs="Arial"/>
          <w:color w:val="000000"/>
          <w:sz w:val="24"/>
          <w:szCs w:val="24"/>
          <w:lang w:eastAsia="fr-FR"/>
        </w:rPr>
      </w:pPr>
      <w:r w:rsidRPr="001A549F">
        <w:rPr>
          <w:rFonts w:ascii="Arial" w:eastAsia="Times New Roman" w:hAnsi="Arial" w:cs="Arial"/>
          <w:color w:val="000000"/>
          <w:sz w:val="24"/>
          <w:szCs w:val="24"/>
          <w:lang w:eastAsia="fr-FR"/>
        </w:rPr>
        <w:t>Mode CTI : (un téléphone IP est nécessaire). Les appels depuis le téléphone de bureau peuvent être directement gérés depuis votre desktop avec le client 3CX. Vous pouvez passer et recevoir des appels sur votre téléphone de bureau, mais aussi initier des appels, les transférer ou créer des conférences téléphoniques.</w:t>
      </w:r>
    </w:p>
    <w:p w:rsidR="00B14D58" w:rsidRPr="00B14D58" w:rsidRDefault="00B14D58" w:rsidP="00B14D58">
      <w:pPr>
        <w:pStyle w:val="Paragraphedeliste"/>
        <w:shd w:val="clear" w:color="auto" w:fill="FFFFFF"/>
        <w:spacing w:after="0" w:line="240" w:lineRule="auto"/>
        <w:jc w:val="both"/>
        <w:rPr>
          <w:rFonts w:ascii="Arial" w:eastAsia="Times New Roman" w:hAnsi="Arial" w:cs="Arial"/>
          <w:color w:val="000000"/>
          <w:sz w:val="24"/>
          <w:szCs w:val="24"/>
          <w:lang w:eastAsia="fr-FR"/>
        </w:rPr>
      </w:pPr>
    </w:p>
    <w:p w:rsidR="00B14D58" w:rsidRDefault="00B14D58" w:rsidP="001A549F">
      <w:pPr>
        <w:spacing w:after="0" w:line="240" w:lineRule="auto"/>
        <w:jc w:val="center"/>
        <w:rPr>
          <w:rFonts w:ascii="Times New Roman" w:eastAsia="Times New Roman" w:hAnsi="Times New Roman" w:cs="Times New Roman"/>
          <w:color w:val="000000"/>
          <w:sz w:val="21"/>
          <w:szCs w:val="21"/>
          <w:bdr w:val="none" w:sz="0" w:space="0" w:color="auto" w:frame="1"/>
          <w:shd w:val="clear" w:color="auto" w:fill="FFFFFF"/>
          <w:lang w:eastAsia="fr-FR"/>
        </w:rPr>
      </w:pPr>
    </w:p>
    <w:p w:rsidR="00B14D58" w:rsidRDefault="00B14D58" w:rsidP="00B14D58">
      <w:pPr>
        <w:spacing w:after="0" w:line="240" w:lineRule="auto"/>
        <w:rPr>
          <w:rFonts w:ascii="Times New Roman" w:eastAsia="Times New Roman" w:hAnsi="Times New Roman" w:cs="Times New Roman"/>
          <w:color w:val="000000"/>
          <w:sz w:val="21"/>
          <w:szCs w:val="21"/>
          <w:bdr w:val="none" w:sz="0" w:space="0" w:color="auto" w:frame="1"/>
          <w:shd w:val="clear" w:color="auto" w:fill="FFFFFF"/>
          <w:lang w:eastAsia="fr-FR"/>
        </w:rPr>
      </w:pPr>
    </w:p>
    <w:p w:rsidR="00B14D58" w:rsidRDefault="00B14D58" w:rsidP="001A549F">
      <w:pPr>
        <w:spacing w:after="0" w:line="240" w:lineRule="auto"/>
        <w:jc w:val="center"/>
        <w:rPr>
          <w:rFonts w:ascii="Times New Roman" w:eastAsia="Times New Roman" w:hAnsi="Times New Roman" w:cs="Times New Roman"/>
          <w:color w:val="000000"/>
          <w:sz w:val="21"/>
          <w:szCs w:val="21"/>
          <w:bdr w:val="none" w:sz="0" w:space="0" w:color="auto" w:frame="1"/>
          <w:shd w:val="clear" w:color="auto" w:fill="FFFFFF"/>
          <w:lang w:eastAsia="fr-FR"/>
        </w:rPr>
      </w:pPr>
    </w:p>
    <w:p w:rsidR="001A549F" w:rsidRDefault="001A549F" w:rsidP="001A549F">
      <w:pPr>
        <w:spacing w:after="0" w:line="240" w:lineRule="auto"/>
        <w:jc w:val="center"/>
        <w:rPr>
          <w:rFonts w:ascii="Times New Roman" w:eastAsia="Times New Roman" w:hAnsi="Times New Roman" w:cs="Times New Roman"/>
          <w:color w:val="000000"/>
          <w:sz w:val="21"/>
          <w:szCs w:val="21"/>
          <w:bdr w:val="none" w:sz="0" w:space="0" w:color="auto" w:frame="1"/>
          <w:shd w:val="clear" w:color="auto" w:fill="FFFFFF"/>
          <w:lang w:eastAsia="fr-FR"/>
        </w:rPr>
      </w:pPr>
      <w:r w:rsidRPr="001A549F">
        <w:rPr>
          <w:rFonts w:ascii="Times New Roman" w:eastAsia="Times New Roman" w:hAnsi="Times New Roman" w:cs="Times New Roman"/>
          <w:noProof/>
          <w:color w:val="000000"/>
          <w:sz w:val="21"/>
          <w:szCs w:val="21"/>
          <w:bdr w:val="none" w:sz="0" w:space="0" w:color="auto" w:frame="1"/>
          <w:shd w:val="clear" w:color="auto" w:fill="FFFFFF"/>
          <w:lang w:eastAsia="fr-FR"/>
        </w:rPr>
        <w:drawing>
          <wp:inline distT="0" distB="0" distL="0" distR="0">
            <wp:extent cx="5314950" cy="5715000"/>
            <wp:effectExtent l="0" t="0" r="0" b="0"/>
            <wp:docPr id="6" name="Image 6" descr="https://lh5.googleusercontent.com/aJblq8Ua4NpLWNRRbbwEUQWcJz8-L5YNuy8zhZ1lQowIwVgO0I93BoBrV2fjr0_l2nPQPbYyOIp80EH5eZp85UAvFUY0YS2gz2x-hp60UKXPTplb4rzQZmDWQ4uvoJIZ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aJblq8Ua4NpLWNRRbbwEUQWcJz8-L5YNuy8zhZ1lQowIwVgO0I93BoBrV2fjr0_l2nPQPbYyOIp80EH5eZp85UAvFUY0YS2gz2x-hp60UKXPTplb4rzQZmDWQ4uvoJIZW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950" cy="5715000"/>
                    </a:xfrm>
                    <a:prstGeom prst="rect">
                      <a:avLst/>
                    </a:prstGeom>
                    <a:noFill/>
                    <a:ln>
                      <a:noFill/>
                    </a:ln>
                  </pic:spPr>
                </pic:pic>
              </a:graphicData>
            </a:graphic>
          </wp:inline>
        </w:drawing>
      </w:r>
    </w:p>
    <w:p w:rsidR="00B14D58" w:rsidRPr="001A549F" w:rsidRDefault="00B14D58" w:rsidP="001A549F">
      <w:pPr>
        <w:spacing w:after="0" w:line="240" w:lineRule="auto"/>
        <w:jc w:val="center"/>
        <w:rPr>
          <w:rFonts w:ascii="Times New Roman" w:eastAsia="Times New Roman" w:hAnsi="Times New Roman" w:cs="Times New Roman"/>
          <w:color w:val="000000"/>
          <w:sz w:val="21"/>
          <w:szCs w:val="21"/>
          <w:bdr w:val="none" w:sz="0" w:space="0" w:color="auto" w:frame="1"/>
          <w:shd w:val="clear" w:color="auto" w:fill="FFFFFF"/>
          <w:lang w:eastAsia="fr-FR"/>
        </w:rPr>
      </w:pPr>
    </w:p>
    <w:p w:rsidR="001A549F" w:rsidRDefault="001A549F" w:rsidP="001A549F">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1A549F">
        <w:rPr>
          <w:rFonts w:ascii="Arial" w:eastAsia="Times New Roman" w:hAnsi="Arial" w:cs="Arial"/>
          <w:color w:val="000000"/>
          <w:sz w:val="24"/>
          <w:szCs w:val="24"/>
          <w:shd w:val="clear" w:color="auto" w:fill="FFFFFF"/>
          <w:lang w:eastAsia="fr-FR"/>
        </w:rPr>
        <w:t>Si vous avez un téléphone IP, vous pourrez jongler entre les deux modes. Pour changer de mode, cliquez sur les boutons entourés en rouge sur les images ci-dessus, et choisissez le mode que vous préférez.</w:t>
      </w:r>
    </w:p>
    <w:p w:rsidR="00953BDB" w:rsidRPr="001A549F" w:rsidRDefault="00953BDB" w:rsidP="001A549F">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1A549F" w:rsidRDefault="001A549F" w:rsidP="001A549F">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1A549F">
        <w:rPr>
          <w:rFonts w:ascii="Arial" w:eastAsia="Times New Roman" w:hAnsi="Arial" w:cs="Arial"/>
          <w:color w:val="000000"/>
          <w:sz w:val="24"/>
          <w:szCs w:val="24"/>
          <w:shd w:val="clear" w:color="auto" w:fill="FFFFFF"/>
          <w:lang w:eastAsia="fr-FR"/>
        </w:rPr>
        <w:t>Lorsque vous choisissez le mode CTI et si le message ci-dessous apparaît, contactez votre administrateur.</w:t>
      </w:r>
    </w:p>
    <w:p w:rsidR="00B14D58" w:rsidRPr="001A549F" w:rsidRDefault="00B14D58" w:rsidP="001A549F">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1A549F" w:rsidRDefault="001A549F" w:rsidP="001A549F">
      <w:pPr>
        <w:spacing w:after="0" w:line="240" w:lineRule="auto"/>
        <w:jc w:val="center"/>
        <w:rPr>
          <w:rFonts w:ascii="Arial" w:eastAsia="Times New Roman" w:hAnsi="Arial" w:cs="Arial"/>
          <w:color w:val="000000"/>
          <w:sz w:val="24"/>
          <w:szCs w:val="24"/>
          <w:bdr w:val="none" w:sz="0" w:space="0" w:color="auto" w:frame="1"/>
          <w:shd w:val="clear" w:color="auto" w:fill="FFFFFF"/>
          <w:lang w:eastAsia="fr-FR"/>
        </w:rPr>
      </w:pPr>
      <w:r w:rsidRPr="001A549F">
        <w:rPr>
          <w:rFonts w:ascii="Arial" w:eastAsia="Times New Roman" w:hAnsi="Arial" w:cs="Arial"/>
          <w:noProof/>
          <w:color w:val="000000"/>
          <w:sz w:val="24"/>
          <w:szCs w:val="24"/>
          <w:bdr w:val="none" w:sz="0" w:space="0" w:color="auto" w:frame="1"/>
          <w:shd w:val="clear" w:color="auto" w:fill="FFFFFF"/>
          <w:lang w:eastAsia="fr-FR"/>
        </w:rPr>
        <w:drawing>
          <wp:inline distT="0" distB="0" distL="0" distR="0">
            <wp:extent cx="2447925" cy="361950"/>
            <wp:effectExtent l="0" t="0" r="9525" b="0"/>
            <wp:docPr id="5" name="Image 5" descr="https://lh5.googleusercontent.com/OyGbEDSj4SW9EszezwuIXfXdgHD7Kfpzcgrwu9l3Fo-oq2BkivkeciT_dcxXO4evW90GA8kbbQr_6snOIQXK0FjuH9JTVQgy3s0droUwvu8doBhrwP22SM0OZcrQUNS_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OyGbEDSj4SW9EszezwuIXfXdgHD7Kfpzcgrwu9l3Fo-oq2BkivkeciT_dcxXO4evW90GA8kbbQr_6snOIQXK0FjuH9JTVQgy3s0droUwvu8doBhrwP22SM0OZcrQUNS_W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7925" cy="361950"/>
                    </a:xfrm>
                    <a:prstGeom prst="rect">
                      <a:avLst/>
                    </a:prstGeom>
                    <a:noFill/>
                    <a:ln>
                      <a:noFill/>
                    </a:ln>
                  </pic:spPr>
                </pic:pic>
              </a:graphicData>
            </a:graphic>
          </wp:inline>
        </w:drawing>
      </w:r>
    </w:p>
    <w:p w:rsidR="00B14D58" w:rsidRDefault="00B14D58" w:rsidP="001A549F">
      <w:pPr>
        <w:spacing w:after="0" w:line="240" w:lineRule="auto"/>
        <w:jc w:val="center"/>
        <w:rPr>
          <w:rFonts w:ascii="Arial" w:eastAsia="Times New Roman" w:hAnsi="Arial" w:cs="Arial"/>
          <w:color w:val="000000"/>
          <w:sz w:val="24"/>
          <w:szCs w:val="24"/>
          <w:bdr w:val="none" w:sz="0" w:space="0" w:color="auto" w:frame="1"/>
          <w:shd w:val="clear" w:color="auto" w:fill="FFFFFF"/>
          <w:lang w:eastAsia="fr-FR"/>
        </w:rPr>
      </w:pPr>
    </w:p>
    <w:p w:rsidR="00B14D58" w:rsidRDefault="00B14D58" w:rsidP="001A549F">
      <w:pPr>
        <w:spacing w:after="0" w:line="240" w:lineRule="auto"/>
        <w:jc w:val="center"/>
        <w:rPr>
          <w:rFonts w:ascii="Arial" w:eastAsia="Times New Roman" w:hAnsi="Arial" w:cs="Arial"/>
          <w:color w:val="000000"/>
          <w:sz w:val="24"/>
          <w:szCs w:val="24"/>
          <w:bdr w:val="none" w:sz="0" w:space="0" w:color="auto" w:frame="1"/>
          <w:shd w:val="clear" w:color="auto" w:fill="FFFFFF"/>
          <w:lang w:eastAsia="fr-FR"/>
        </w:rPr>
      </w:pPr>
    </w:p>
    <w:p w:rsidR="00B14D58" w:rsidRDefault="00B14D58" w:rsidP="001A549F">
      <w:pPr>
        <w:spacing w:after="0" w:line="240" w:lineRule="auto"/>
        <w:jc w:val="center"/>
        <w:rPr>
          <w:rFonts w:ascii="Arial" w:eastAsia="Times New Roman" w:hAnsi="Arial" w:cs="Arial"/>
          <w:color w:val="000000"/>
          <w:sz w:val="24"/>
          <w:szCs w:val="24"/>
          <w:bdr w:val="none" w:sz="0" w:space="0" w:color="auto" w:frame="1"/>
          <w:shd w:val="clear" w:color="auto" w:fill="FFFFFF"/>
          <w:lang w:eastAsia="fr-FR"/>
        </w:rPr>
      </w:pPr>
    </w:p>
    <w:p w:rsidR="00B14D58" w:rsidRDefault="00B14D58" w:rsidP="001A549F">
      <w:pPr>
        <w:spacing w:after="0" w:line="240" w:lineRule="auto"/>
        <w:jc w:val="center"/>
        <w:rPr>
          <w:rFonts w:ascii="Arial" w:eastAsia="Times New Roman" w:hAnsi="Arial" w:cs="Arial"/>
          <w:color w:val="000000"/>
          <w:sz w:val="24"/>
          <w:szCs w:val="24"/>
          <w:bdr w:val="none" w:sz="0" w:space="0" w:color="auto" w:frame="1"/>
          <w:shd w:val="clear" w:color="auto" w:fill="FFFFFF"/>
          <w:lang w:eastAsia="fr-FR"/>
        </w:rPr>
      </w:pPr>
    </w:p>
    <w:p w:rsidR="00B14D58" w:rsidRDefault="00B14D58" w:rsidP="001A549F">
      <w:pPr>
        <w:spacing w:after="0" w:line="240" w:lineRule="auto"/>
        <w:jc w:val="center"/>
        <w:rPr>
          <w:rFonts w:ascii="Arial" w:eastAsia="Times New Roman" w:hAnsi="Arial" w:cs="Arial"/>
          <w:color w:val="000000"/>
          <w:sz w:val="24"/>
          <w:szCs w:val="24"/>
          <w:bdr w:val="none" w:sz="0" w:space="0" w:color="auto" w:frame="1"/>
          <w:shd w:val="clear" w:color="auto" w:fill="FFFFFF"/>
          <w:lang w:eastAsia="fr-FR"/>
        </w:rPr>
      </w:pPr>
    </w:p>
    <w:p w:rsidR="00B14D58" w:rsidRDefault="00B14D58" w:rsidP="001A549F">
      <w:pPr>
        <w:spacing w:after="0" w:line="240" w:lineRule="auto"/>
        <w:jc w:val="center"/>
        <w:rPr>
          <w:rFonts w:ascii="Arial" w:eastAsia="Times New Roman" w:hAnsi="Arial" w:cs="Arial"/>
          <w:color w:val="000000"/>
          <w:sz w:val="24"/>
          <w:szCs w:val="24"/>
          <w:bdr w:val="none" w:sz="0" w:space="0" w:color="auto" w:frame="1"/>
          <w:shd w:val="clear" w:color="auto" w:fill="FFFFFF"/>
          <w:lang w:eastAsia="fr-FR"/>
        </w:rPr>
      </w:pPr>
    </w:p>
    <w:p w:rsidR="00B14D58" w:rsidRDefault="00B14D58" w:rsidP="001A549F">
      <w:pPr>
        <w:spacing w:after="0" w:line="240" w:lineRule="auto"/>
        <w:jc w:val="center"/>
        <w:rPr>
          <w:rFonts w:ascii="Arial" w:eastAsia="Times New Roman" w:hAnsi="Arial" w:cs="Arial"/>
          <w:color w:val="000000"/>
          <w:sz w:val="24"/>
          <w:szCs w:val="24"/>
          <w:bdr w:val="none" w:sz="0" w:space="0" w:color="auto" w:frame="1"/>
          <w:shd w:val="clear" w:color="auto" w:fill="FFFFFF"/>
          <w:lang w:eastAsia="fr-FR"/>
        </w:rPr>
      </w:pPr>
    </w:p>
    <w:p w:rsidR="00B14D58" w:rsidRDefault="00B14D58" w:rsidP="001A549F">
      <w:pPr>
        <w:spacing w:after="0" w:line="240" w:lineRule="auto"/>
        <w:jc w:val="center"/>
        <w:rPr>
          <w:rFonts w:ascii="Arial" w:eastAsia="Times New Roman" w:hAnsi="Arial" w:cs="Arial"/>
          <w:color w:val="000000"/>
          <w:sz w:val="24"/>
          <w:szCs w:val="24"/>
          <w:bdr w:val="none" w:sz="0" w:space="0" w:color="auto" w:frame="1"/>
          <w:shd w:val="clear" w:color="auto" w:fill="FFFFFF"/>
          <w:lang w:eastAsia="fr-FR"/>
        </w:rPr>
      </w:pPr>
    </w:p>
    <w:p w:rsidR="00B14D58" w:rsidRDefault="00B14D58" w:rsidP="001A549F">
      <w:pPr>
        <w:spacing w:after="0" w:line="240" w:lineRule="auto"/>
        <w:jc w:val="center"/>
        <w:rPr>
          <w:rFonts w:ascii="Arial" w:eastAsia="Times New Roman" w:hAnsi="Arial" w:cs="Arial"/>
          <w:color w:val="000000"/>
          <w:sz w:val="24"/>
          <w:szCs w:val="24"/>
          <w:bdr w:val="none" w:sz="0" w:space="0" w:color="auto" w:frame="1"/>
          <w:shd w:val="clear" w:color="auto" w:fill="FFFFFF"/>
          <w:lang w:eastAsia="fr-FR"/>
        </w:rPr>
      </w:pPr>
    </w:p>
    <w:p w:rsidR="00B14D58" w:rsidRDefault="00B14D58" w:rsidP="001A549F">
      <w:pPr>
        <w:spacing w:after="0" w:line="240" w:lineRule="auto"/>
        <w:jc w:val="center"/>
        <w:rPr>
          <w:rFonts w:ascii="Arial" w:eastAsia="Times New Roman" w:hAnsi="Arial" w:cs="Arial"/>
          <w:color w:val="000000"/>
          <w:sz w:val="24"/>
          <w:szCs w:val="24"/>
          <w:bdr w:val="none" w:sz="0" w:space="0" w:color="auto" w:frame="1"/>
          <w:shd w:val="clear" w:color="auto" w:fill="FFFFFF"/>
          <w:lang w:eastAsia="fr-FR"/>
        </w:rPr>
      </w:pPr>
    </w:p>
    <w:p w:rsidR="001A549F" w:rsidRPr="001A549F" w:rsidRDefault="001A549F" w:rsidP="001A549F">
      <w:pPr>
        <w:spacing w:after="0" w:line="240" w:lineRule="auto"/>
        <w:rPr>
          <w:rFonts w:ascii="Arial" w:eastAsia="Times New Roman" w:hAnsi="Arial" w:cs="Arial"/>
          <w:b/>
          <w:bCs/>
          <w:color w:val="000000"/>
          <w:sz w:val="32"/>
          <w:szCs w:val="32"/>
          <w:shd w:val="clear" w:color="auto" w:fill="FFFFFF"/>
          <w:lang w:eastAsia="fr-FR"/>
        </w:rPr>
      </w:pPr>
      <w:r w:rsidRPr="001A549F">
        <w:rPr>
          <w:rFonts w:ascii="Arial" w:eastAsia="Times New Roman" w:hAnsi="Arial" w:cs="Arial"/>
          <w:b/>
          <w:bCs/>
          <w:color w:val="000000"/>
          <w:sz w:val="32"/>
          <w:szCs w:val="32"/>
          <w:shd w:val="clear" w:color="auto" w:fill="FFFFFF"/>
          <w:lang w:eastAsia="fr-FR"/>
        </w:rPr>
        <w:t>Paramètres</w:t>
      </w:r>
    </w:p>
    <w:p w:rsidR="001A549F" w:rsidRPr="001A549F" w:rsidRDefault="001A549F" w:rsidP="001A549F">
      <w:pPr>
        <w:spacing w:after="0" w:line="240" w:lineRule="auto"/>
        <w:rPr>
          <w:rFonts w:ascii="Arial" w:eastAsia="Times New Roman" w:hAnsi="Arial" w:cs="Arial"/>
          <w:color w:val="000000"/>
          <w:sz w:val="24"/>
          <w:szCs w:val="24"/>
          <w:bdr w:val="none" w:sz="0" w:space="0" w:color="auto" w:frame="1"/>
          <w:shd w:val="clear" w:color="auto" w:fill="FFFFFF"/>
          <w:lang w:eastAsia="fr-FR"/>
        </w:rPr>
      </w:pPr>
    </w:p>
    <w:p w:rsidR="001A549F" w:rsidRDefault="001A549F" w:rsidP="001A549F">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1A549F">
        <w:rPr>
          <w:rFonts w:ascii="Arial" w:eastAsia="Times New Roman" w:hAnsi="Arial" w:cs="Arial"/>
          <w:color w:val="000000"/>
          <w:sz w:val="24"/>
          <w:szCs w:val="24"/>
          <w:shd w:val="clear" w:color="auto" w:fill="FFFFFF"/>
          <w:lang w:eastAsia="fr-FR"/>
        </w:rPr>
        <w:t>Une fois l’installation et le provisioning complétés, vous pouvez personnaliser votre client 3CX en cliquant sur le bouton Paramètres </w:t>
      </w:r>
      <w:r w:rsidRPr="001A549F">
        <w:rPr>
          <w:rFonts w:ascii="Arial" w:eastAsia="Times New Roman" w:hAnsi="Arial" w:cs="Arial"/>
          <w:noProof/>
          <w:color w:val="000000"/>
          <w:sz w:val="24"/>
          <w:szCs w:val="24"/>
          <w:bdr w:val="single" w:sz="2" w:space="0" w:color="000000" w:frame="1"/>
          <w:shd w:val="clear" w:color="auto" w:fill="FFFFFF"/>
          <w:lang w:eastAsia="fr-FR"/>
        </w:rPr>
        <w:drawing>
          <wp:inline distT="0" distB="0" distL="0" distR="0">
            <wp:extent cx="342900" cy="276225"/>
            <wp:effectExtent l="0" t="0" r="0" b="9525"/>
            <wp:docPr id="4" name="Image 4" descr="https://lh3.googleusercontent.com/UWzaIAMGz39Qhfgvlwmx8KTwq8TC-fr9E0tpA7is5Kh-iWZvwQh4BvvfRchk2oWaHJvopAiIYR-kJf0QX7-RvRzRqu2Mgey0BMZS972J5ZbJiVSy63aLJk1uhW4gh739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UWzaIAMGz39Qhfgvlwmx8KTwq8TC-fr9E0tpA7is5Kh-iWZvwQh4BvvfRchk2oWaHJvopAiIYR-kJf0QX7-RvRzRqu2Mgey0BMZS972J5ZbJiVSy63aLJk1uhW4gh739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276225"/>
                    </a:xfrm>
                    <a:prstGeom prst="rect">
                      <a:avLst/>
                    </a:prstGeom>
                    <a:noFill/>
                    <a:ln>
                      <a:noFill/>
                    </a:ln>
                  </pic:spPr>
                </pic:pic>
              </a:graphicData>
            </a:graphic>
          </wp:inline>
        </w:drawing>
      </w:r>
      <w:r w:rsidRPr="001A549F">
        <w:rPr>
          <w:rFonts w:ascii="Arial" w:eastAsia="Times New Roman" w:hAnsi="Arial" w:cs="Arial"/>
          <w:color w:val="000000"/>
          <w:sz w:val="24"/>
          <w:szCs w:val="24"/>
          <w:shd w:val="clear" w:color="auto" w:fill="FFFFFF"/>
          <w:lang w:eastAsia="fr-FR"/>
        </w:rPr>
        <w:t>. Dans cette section, vous pouvez configurer vos règles de transfert, vos options audio et vidéo et même changer le thème visuel de votre client.</w:t>
      </w:r>
    </w:p>
    <w:p w:rsidR="00953BDB" w:rsidRPr="001A549F" w:rsidRDefault="00953BDB" w:rsidP="001A549F">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953BDB" w:rsidRDefault="001A549F" w:rsidP="004E2A5C">
      <w:pPr>
        <w:numPr>
          <w:ilvl w:val="0"/>
          <w:numId w:val="4"/>
        </w:numPr>
        <w:shd w:val="clear" w:color="auto" w:fill="FFFFFF"/>
        <w:spacing w:after="0" w:line="240" w:lineRule="auto"/>
        <w:ind w:left="255" w:right="240"/>
        <w:jc w:val="both"/>
        <w:rPr>
          <w:rFonts w:ascii="Arial" w:eastAsia="Times New Roman" w:hAnsi="Arial" w:cs="Arial"/>
          <w:color w:val="000000"/>
          <w:sz w:val="24"/>
          <w:szCs w:val="24"/>
          <w:shd w:val="clear" w:color="auto" w:fill="FFFFFF"/>
          <w:lang w:eastAsia="fr-FR"/>
        </w:rPr>
      </w:pPr>
      <w:r w:rsidRPr="001A549F">
        <w:rPr>
          <w:rFonts w:ascii="Arial" w:eastAsia="Times New Roman" w:hAnsi="Arial" w:cs="Arial"/>
          <w:color w:val="000000"/>
          <w:sz w:val="24"/>
          <w:szCs w:val="24"/>
          <w:u w:val="single"/>
          <w:shd w:val="clear" w:color="auto" w:fill="FFFFFF"/>
          <w:lang w:eastAsia="fr-FR"/>
        </w:rPr>
        <w:t>Transferts d’appels :</w:t>
      </w:r>
      <w:r w:rsidR="00953BDB">
        <w:rPr>
          <w:rFonts w:ascii="Arial" w:eastAsia="Times New Roman" w:hAnsi="Arial" w:cs="Arial"/>
          <w:color w:val="000000"/>
          <w:sz w:val="24"/>
          <w:szCs w:val="24"/>
          <w:shd w:val="clear" w:color="auto" w:fill="FFFFFF"/>
          <w:lang w:eastAsia="fr-FR"/>
        </w:rPr>
        <w:t> Configurez vos règles d’appel.</w:t>
      </w:r>
    </w:p>
    <w:p w:rsidR="00953BDB" w:rsidRDefault="00953BDB" w:rsidP="00953BDB">
      <w:pPr>
        <w:shd w:val="clear" w:color="auto" w:fill="FFFFFF"/>
        <w:spacing w:after="0" w:line="240" w:lineRule="auto"/>
        <w:ind w:left="255" w:right="240"/>
        <w:jc w:val="both"/>
        <w:rPr>
          <w:rFonts w:ascii="Arial" w:eastAsia="Times New Roman" w:hAnsi="Arial" w:cs="Arial"/>
          <w:color w:val="000000"/>
          <w:sz w:val="24"/>
          <w:szCs w:val="24"/>
          <w:shd w:val="clear" w:color="auto" w:fill="FFFFFF"/>
          <w:lang w:eastAsia="fr-FR"/>
        </w:rPr>
      </w:pPr>
    </w:p>
    <w:p w:rsidR="001A549F" w:rsidRDefault="001A549F" w:rsidP="004E2A5C">
      <w:pPr>
        <w:numPr>
          <w:ilvl w:val="0"/>
          <w:numId w:val="4"/>
        </w:numPr>
        <w:shd w:val="clear" w:color="auto" w:fill="FFFFFF"/>
        <w:spacing w:after="0" w:line="240" w:lineRule="auto"/>
        <w:ind w:left="255" w:right="240"/>
        <w:jc w:val="both"/>
        <w:rPr>
          <w:rFonts w:ascii="Arial" w:eastAsia="Times New Roman" w:hAnsi="Arial" w:cs="Arial"/>
          <w:color w:val="000000"/>
          <w:sz w:val="24"/>
          <w:szCs w:val="24"/>
          <w:shd w:val="clear" w:color="auto" w:fill="FFFFFF"/>
          <w:lang w:eastAsia="fr-FR"/>
        </w:rPr>
      </w:pPr>
      <w:r w:rsidRPr="001A549F">
        <w:rPr>
          <w:rFonts w:ascii="Arial" w:eastAsia="Times New Roman" w:hAnsi="Arial" w:cs="Arial"/>
          <w:color w:val="000000"/>
          <w:sz w:val="24"/>
          <w:szCs w:val="24"/>
          <w:u w:val="single"/>
          <w:shd w:val="clear" w:color="auto" w:fill="FFFFFF"/>
          <w:lang w:eastAsia="fr-FR"/>
        </w:rPr>
        <w:t>Configurer les comptes :</w:t>
      </w:r>
      <w:r w:rsidRPr="001A549F">
        <w:rPr>
          <w:rFonts w:ascii="Arial" w:eastAsia="Times New Roman" w:hAnsi="Arial" w:cs="Arial"/>
          <w:color w:val="000000"/>
          <w:sz w:val="24"/>
          <w:szCs w:val="24"/>
          <w:shd w:val="clear" w:color="auto" w:fill="FFFFFF"/>
          <w:lang w:eastAsia="fr-FR"/>
        </w:rPr>
        <w:t> Configurez des comptes multiples et sélectionnez quelle extension vous souhaitez utiliser. Depuis cette option, vous pouvez activer d’autres comptes si vous avez plus d’une configuration accessible. Pour changer de compte, double-cliquez sur le compte pour accéder aux détails du compte et allez dans les paramètres avancés. IMPORTANT : Ne modifiez ces paramètres que si votre administrateur vous a donné la permission de le faire.</w:t>
      </w:r>
    </w:p>
    <w:p w:rsidR="003314E5" w:rsidRPr="001A549F" w:rsidRDefault="003314E5" w:rsidP="003314E5">
      <w:p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p>
    <w:p w:rsidR="001A549F" w:rsidRPr="001A549F" w:rsidRDefault="001A549F" w:rsidP="001A549F">
      <w:pPr>
        <w:shd w:val="clear" w:color="auto" w:fill="FFFFFF"/>
        <w:spacing w:after="0" w:line="240" w:lineRule="auto"/>
        <w:jc w:val="both"/>
        <w:rPr>
          <w:rFonts w:ascii="Arial" w:eastAsia="Times New Roman" w:hAnsi="Arial" w:cs="Arial"/>
          <w:color w:val="000000"/>
          <w:sz w:val="21"/>
          <w:szCs w:val="21"/>
          <w:bdr w:val="none" w:sz="0" w:space="0" w:color="auto" w:frame="1"/>
          <w:shd w:val="clear" w:color="auto" w:fill="FFFFFF"/>
          <w:lang w:eastAsia="fr-FR"/>
        </w:rPr>
      </w:pPr>
      <w:r w:rsidRPr="001A549F">
        <w:rPr>
          <w:rFonts w:ascii="Arial" w:eastAsia="Times New Roman" w:hAnsi="Arial" w:cs="Arial"/>
          <w:color w:val="000000"/>
          <w:sz w:val="21"/>
          <w:szCs w:val="21"/>
          <w:shd w:val="clear" w:color="auto" w:fill="FFFFFF"/>
          <w:lang w:eastAsia="fr-FR"/>
        </w:rPr>
        <w:t> </w:t>
      </w:r>
    </w:p>
    <w:p w:rsidR="001A549F" w:rsidRDefault="001A549F" w:rsidP="001A549F">
      <w:pPr>
        <w:spacing w:after="0" w:line="240" w:lineRule="auto"/>
        <w:jc w:val="center"/>
        <w:rPr>
          <w:rFonts w:ascii="Times New Roman" w:eastAsia="Times New Roman" w:hAnsi="Times New Roman" w:cs="Times New Roman"/>
          <w:color w:val="000000"/>
          <w:sz w:val="21"/>
          <w:szCs w:val="21"/>
          <w:bdr w:val="none" w:sz="0" w:space="0" w:color="auto" w:frame="1"/>
          <w:shd w:val="clear" w:color="auto" w:fill="FFFFFF"/>
          <w:lang w:eastAsia="fr-FR"/>
        </w:rPr>
      </w:pPr>
      <w:r w:rsidRPr="001A549F">
        <w:rPr>
          <w:rFonts w:ascii="Times New Roman" w:eastAsia="Times New Roman" w:hAnsi="Times New Roman" w:cs="Times New Roman"/>
          <w:noProof/>
          <w:color w:val="000000"/>
          <w:sz w:val="21"/>
          <w:szCs w:val="21"/>
          <w:bdr w:val="none" w:sz="0" w:space="0" w:color="auto" w:frame="1"/>
          <w:shd w:val="clear" w:color="auto" w:fill="FFFFFF"/>
          <w:lang w:eastAsia="fr-FR"/>
        </w:rPr>
        <w:drawing>
          <wp:inline distT="0" distB="0" distL="0" distR="0">
            <wp:extent cx="2476500" cy="5429250"/>
            <wp:effectExtent l="0" t="0" r="0" b="0"/>
            <wp:docPr id="3" name="Image 3" descr="https://lh5.googleusercontent.com/ceWoQJRibXZXb005meOr3ULju6e8SsKA3nv50VNd-85Z8OTxqzVSsK2JR1pn9lkbf4h3sBjevAAPhe1Js5efUPLPytSNE3GSoBNp3RVo77N2vaIRsgk1aDkLyGe5VWso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ceWoQJRibXZXb005meOr3ULju6e8SsKA3nv50VNd-85Z8OTxqzVSsK2JR1pn9lkbf4h3sBjevAAPhe1Js5efUPLPytSNE3GSoBNp3RVo77N2vaIRsgk1aDkLyGe5VWsoJ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5429250"/>
                    </a:xfrm>
                    <a:prstGeom prst="rect">
                      <a:avLst/>
                    </a:prstGeom>
                    <a:noFill/>
                    <a:ln>
                      <a:noFill/>
                    </a:ln>
                  </pic:spPr>
                </pic:pic>
              </a:graphicData>
            </a:graphic>
          </wp:inline>
        </w:drawing>
      </w:r>
    </w:p>
    <w:p w:rsidR="003314E5" w:rsidRDefault="003314E5" w:rsidP="001A549F">
      <w:pPr>
        <w:spacing w:after="0" w:line="240" w:lineRule="auto"/>
        <w:jc w:val="center"/>
        <w:rPr>
          <w:rFonts w:ascii="Times New Roman" w:eastAsia="Times New Roman" w:hAnsi="Times New Roman" w:cs="Times New Roman"/>
          <w:color w:val="000000"/>
          <w:sz w:val="21"/>
          <w:szCs w:val="21"/>
          <w:bdr w:val="none" w:sz="0" w:space="0" w:color="auto" w:frame="1"/>
          <w:shd w:val="clear" w:color="auto" w:fill="FFFFFF"/>
          <w:lang w:eastAsia="fr-FR"/>
        </w:rPr>
      </w:pPr>
    </w:p>
    <w:p w:rsidR="003314E5" w:rsidRDefault="003314E5" w:rsidP="001A549F">
      <w:pPr>
        <w:spacing w:after="0" w:line="240" w:lineRule="auto"/>
        <w:jc w:val="center"/>
        <w:rPr>
          <w:rFonts w:ascii="Times New Roman" w:eastAsia="Times New Roman" w:hAnsi="Times New Roman" w:cs="Times New Roman"/>
          <w:color w:val="000000"/>
          <w:sz w:val="21"/>
          <w:szCs w:val="21"/>
          <w:bdr w:val="none" w:sz="0" w:space="0" w:color="auto" w:frame="1"/>
          <w:shd w:val="clear" w:color="auto" w:fill="FFFFFF"/>
          <w:lang w:eastAsia="fr-FR"/>
        </w:rPr>
      </w:pPr>
    </w:p>
    <w:p w:rsidR="001A549F" w:rsidRDefault="00923F7A" w:rsidP="001A549F">
      <w:pPr>
        <w:numPr>
          <w:ilvl w:val="0"/>
          <w:numId w:val="5"/>
        </w:numPr>
        <w:shd w:val="clear" w:color="auto" w:fill="FFFFFF"/>
        <w:spacing w:after="0" w:line="240" w:lineRule="auto"/>
        <w:ind w:left="255" w:right="240"/>
        <w:jc w:val="both"/>
        <w:rPr>
          <w:rFonts w:ascii="Arial" w:eastAsia="Times New Roman" w:hAnsi="Arial" w:cs="Arial"/>
          <w:color w:val="000000"/>
          <w:sz w:val="24"/>
          <w:szCs w:val="24"/>
          <w:shd w:val="clear" w:color="auto" w:fill="FFFFFF"/>
          <w:lang w:eastAsia="fr-FR"/>
        </w:rPr>
      </w:pPr>
      <w:r>
        <w:rPr>
          <w:rFonts w:ascii="Arial" w:eastAsia="Times New Roman" w:hAnsi="Arial" w:cs="Arial"/>
          <w:color w:val="000000"/>
          <w:sz w:val="24"/>
          <w:szCs w:val="24"/>
          <w:u w:val="single"/>
          <w:shd w:val="clear" w:color="auto" w:fill="FFFFFF"/>
          <w:lang w:eastAsia="fr-FR"/>
        </w:rPr>
        <w:t xml:space="preserve">Enregistrements </w:t>
      </w:r>
      <w:r w:rsidR="001A549F" w:rsidRPr="001A549F">
        <w:rPr>
          <w:rFonts w:ascii="Arial" w:eastAsia="Times New Roman" w:hAnsi="Arial" w:cs="Arial"/>
          <w:color w:val="000000"/>
          <w:sz w:val="24"/>
          <w:szCs w:val="24"/>
          <w:u w:val="single"/>
          <w:shd w:val="clear" w:color="auto" w:fill="FFFFFF"/>
          <w:lang w:eastAsia="fr-FR"/>
        </w:rPr>
        <w:t>:</w:t>
      </w:r>
      <w:r w:rsidR="001A549F" w:rsidRPr="001A549F">
        <w:rPr>
          <w:rFonts w:ascii="Arial" w:eastAsia="Times New Roman" w:hAnsi="Arial" w:cs="Arial"/>
          <w:color w:val="000000"/>
          <w:sz w:val="24"/>
          <w:szCs w:val="24"/>
          <w:shd w:val="clear" w:color="auto" w:fill="FFFFFF"/>
          <w:lang w:eastAsia="fr-FR"/>
        </w:rPr>
        <w:t xml:space="preserve"> Vous pouvez éviter des malentendus dans vos communications en enregistrant une conversation ou une conférence et en gérant vos enregistrements de façon efficace. </w:t>
      </w:r>
    </w:p>
    <w:p w:rsidR="00953BDB" w:rsidRDefault="00953BDB" w:rsidP="00953BDB">
      <w:pPr>
        <w:shd w:val="clear" w:color="auto" w:fill="FFFFFF"/>
        <w:spacing w:after="0" w:line="240" w:lineRule="auto"/>
        <w:ind w:left="255" w:right="240"/>
        <w:jc w:val="both"/>
        <w:rPr>
          <w:rFonts w:ascii="Arial" w:eastAsia="Times New Roman" w:hAnsi="Arial" w:cs="Arial"/>
          <w:color w:val="000000"/>
          <w:sz w:val="24"/>
          <w:szCs w:val="24"/>
          <w:shd w:val="clear" w:color="auto" w:fill="FFFFFF"/>
          <w:lang w:eastAsia="fr-FR"/>
        </w:rPr>
      </w:pPr>
    </w:p>
    <w:p w:rsidR="00953BDB" w:rsidRPr="001A549F" w:rsidRDefault="00953BDB" w:rsidP="00953BDB">
      <w:pPr>
        <w:shd w:val="clear" w:color="auto" w:fill="FFFFFF"/>
        <w:spacing w:after="0" w:line="240" w:lineRule="auto"/>
        <w:ind w:left="255" w:right="240"/>
        <w:jc w:val="both"/>
        <w:rPr>
          <w:rFonts w:ascii="Arial" w:eastAsia="Times New Roman" w:hAnsi="Arial" w:cs="Arial"/>
          <w:color w:val="000000"/>
          <w:sz w:val="24"/>
          <w:szCs w:val="24"/>
          <w:shd w:val="clear" w:color="auto" w:fill="FFFFFF"/>
          <w:lang w:eastAsia="fr-FR"/>
        </w:rPr>
      </w:pPr>
    </w:p>
    <w:p w:rsidR="00953BDB" w:rsidRDefault="001A549F" w:rsidP="00953BDB">
      <w:pPr>
        <w:numPr>
          <w:ilvl w:val="0"/>
          <w:numId w:val="5"/>
        </w:numPr>
        <w:shd w:val="clear" w:color="auto" w:fill="FFFFFF"/>
        <w:spacing w:after="0" w:line="240" w:lineRule="auto"/>
        <w:ind w:left="255" w:right="240"/>
        <w:jc w:val="both"/>
        <w:rPr>
          <w:rFonts w:ascii="Arial" w:eastAsia="Times New Roman" w:hAnsi="Arial" w:cs="Arial"/>
          <w:color w:val="000000"/>
          <w:sz w:val="24"/>
          <w:szCs w:val="24"/>
          <w:shd w:val="clear" w:color="auto" w:fill="FFFFFF"/>
          <w:lang w:eastAsia="fr-FR"/>
        </w:rPr>
      </w:pPr>
      <w:r w:rsidRPr="001A549F">
        <w:rPr>
          <w:rFonts w:ascii="Arial" w:eastAsia="Times New Roman" w:hAnsi="Arial" w:cs="Arial"/>
          <w:color w:val="000000"/>
          <w:sz w:val="24"/>
          <w:szCs w:val="24"/>
          <w:u w:val="single"/>
          <w:shd w:val="clear" w:color="auto" w:fill="FFFFFF"/>
          <w:lang w:eastAsia="fr-FR"/>
        </w:rPr>
        <w:t>Options audio :</w:t>
      </w:r>
      <w:r w:rsidRPr="001A549F">
        <w:rPr>
          <w:rFonts w:ascii="Arial" w:eastAsia="Times New Roman" w:hAnsi="Arial" w:cs="Arial"/>
          <w:color w:val="000000"/>
          <w:sz w:val="24"/>
          <w:szCs w:val="24"/>
          <w:shd w:val="clear" w:color="auto" w:fill="FFFFFF"/>
          <w:lang w:eastAsia="fr-FR"/>
        </w:rPr>
        <w:t> Depuis cette option, vous pouvez spécifier vos options audio et les appareils utilisés. Normalement, les paramètres par défaut sont ceux qui conviennent mais si vous avez besoin de modifier quelque chose, vous pouvez le faire via les onglets Options audio et Appareils audio :</w:t>
      </w:r>
    </w:p>
    <w:p w:rsidR="003314E5" w:rsidRPr="003314E5" w:rsidRDefault="003314E5" w:rsidP="003314E5">
      <w:p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p>
    <w:p w:rsidR="003314E5" w:rsidRPr="003314E5" w:rsidRDefault="00953BDB" w:rsidP="003314E5">
      <w:pPr>
        <w:pStyle w:val="Paragraphedeliste"/>
        <w:numPr>
          <w:ilvl w:val="0"/>
          <w:numId w:val="25"/>
        </w:num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r w:rsidRPr="003314E5">
        <w:rPr>
          <w:rFonts w:ascii="Arial" w:eastAsia="Times New Roman" w:hAnsi="Arial" w:cs="Arial"/>
          <w:color w:val="000000"/>
          <w:sz w:val="24"/>
          <w:szCs w:val="24"/>
          <w:shd w:val="clear" w:color="auto" w:fill="FFFFFF"/>
          <w:lang w:eastAsia="fr-FR"/>
        </w:rPr>
        <w:t>Les appareils audio sont configurés par défaut sur </w:t>
      </w:r>
      <w:r w:rsidRPr="003314E5">
        <w:rPr>
          <w:rFonts w:ascii="Arial" w:eastAsia="Times New Roman" w:hAnsi="Arial" w:cs="Arial"/>
          <w:b/>
          <w:bCs/>
          <w:color w:val="000000"/>
          <w:sz w:val="24"/>
          <w:szCs w:val="24"/>
          <w:shd w:val="clear" w:color="auto" w:fill="FFFFFF"/>
          <w:lang w:eastAsia="fr-FR"/>
        </w:rPr>
        <w:t>“</w:t>
      </w:r>
      <w:proofErr w:type="spellStart"/>
      <w:r w:rsidRPr="003314E5">
        <w:rPr>
          <w:rFonts w:ascii="Arial" w:eastAsia="Times New Roman" w:hAnsi="Arial" w:cs="Arial"/>
          <w:b/>
          <w:bCs/>
          <w:color w:val="000000"/>
          <w:sz w:val="24"/>
          <w:szCs w:val="24"/>
          <w:shd w:val="clear" w:color="auto" w:fill="FFFFFF"/>
          <w:lang w:eastAsia="fr-FR"/>
        </w:rPr>
        <w:t>Primary</w:t>
      </w:r>
      <w:proofErr w:type="spellEnd"/>
      <w:r w:rsidRPr="003314E5">
        <w:rPr>
          <w:rFonts w:ascii="Arial" w:eastAsia="Times New Roman" w:hAnsi="Arial" w:cs="Arial"/>
          <w:b/>
          <w:bCs/>
          <w:color w:val="000000"/>
          <w:sz w:val="24"/>
          <w:szCs w:val="24"/>
          <w:shd w:val="clear" w:color="auto" w:fill="FFFFFF"/>
          <w:lang w:eastAsia="fr-FR"/>
        </w:rPr>
        <w:t xml:space="preserve"> Sound Driver.”</w:t>
      </w:r>
    </w:p>
    <w:p w:rsidR="003314E5" w:rsidRPr="003314E5" w:rsidRDefault="003314E5" w:rsidP="003314E5">
      <w:p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p>
    <w:p w:rsidR="003314E5" w:rsidRDefault="00953BDB" w:rsidP="003314E5">
      <w:pPr>
        <w:pStyle w:val="Paragraphedeliste"/>
        <w:numPr>
          <w:ilvl w:val="0"/>
          <w:numId w:val="25"/>
        </w:num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r w:rsidRPr="003314E5">
        <w:rPr>
          <w:rFonts w:ascii="Arial" w:eastAsia="Times New Roman" w:hAnsi="Arial" w:cs="Arial"/>
          <w:color w:val="000000"/>
          <w:sz w:val="24"/>
          <w:szCs w:val="24"/>
          <w:shd w:val="clear" w:color="auto" w:fill="FFFFFF"/>
          <w:lang w:eastAsia="fr-FR"/>
        </w:rPr>
        <w:t>Microphone : Sélectionner la source du microphone à partir de laquelle 3CX recevra l’audio.</w:t>
      </w:r>
    </w:p>
    <w:p w:rsidR="003314E5" w:rsidRPr="003314E5" w:rsidRDefault="003314E5" w:rsidP="003314E5">
      <w:p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p>
    <w:p w:rsidR="003314E5" w:rsidRDefault="00953BDB" w:rsidP="003314E5">
      <w:pPr>
        <w:pStyle w:val="Paragraphedeliste"/>
        <w:numPr>
          <w:ilvl w:val="0"/>
          <w:numId w:val="25"/>
        </w:num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r w:rsidRPr="003314E5">
        <w:rPr>
          <w:rFonts w:ascii="Arial" w:eastAsia="Times New Roman" w:hAnsi="Arial" w:cs="Arial"/>
          <w:color w:val="000000"/>
          <w:sz w:val="24"/>
          <w:szCs w:val="24"/>
          <w:shd w:val="clear" w:color="auto" w:fill="FFFFFF"/>
          <w:lang w:eastAsia="fr-FR"/>
        </w:rPr>
        <w:t xml:space="preserve">Haut-parleur : Sélectionner la destination du haut-parleur à partir duquel vous entendrez l’appel. Ce peut être un casque USB ou des </w:t>
      </w:r>
      <w:proofErr w:type="spellStart"/>
      <w:r w:rsidRPr="003314E5">
        <w:rPr>
          <w:rFonts w:ascii="Arial" w:eastAsia="Times New Roman" w:hAnsi="Arial" w:cs="Arial"/>
          <w:color w:val="000000"/>
          <w:sz w:val="24"/>
          <w:szCs w:val="24"/>
          <w:shd w:val="clear" w:color="auto" w:fill="FFFFFF"/>
          <w:lang w:eastAsia="fr-FR"/>
        </w:rPr>
        <w:t>hauts-parleurs</w:t>
      </w:r>
      <w:proofErr w:type="spellEnd"/>
      <w:r w:rsidRPr="003314E5">
        <w:rPr>
          <w:rFonts w:ascii="Arial" w:eastAsia="Times New Roman" w:hAnsi="Arial" w:cs="Arial"/>
          <w:color w:val="000000"/>
          <w:sz w:val="24"/>
          <w:szCs w:val="24"/>
          <w:shd w:val="clear" w:color="auto" w:fill="FFFFFF"/>
          <w:lang w:eastAsia="fr-FR"/>
        </w:rPr>
        <w:t>.</w:t>
      </w:r>
    </w:p>
    <w:p w:rsidR="003314E5" w:rsidRPr="003314E5" w:rsidRDefault="003314E5" w:rsidP="003314E5">
      <w:p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p>
    <w:p w:rsidR="003314E5" w:rsidRDefault="00953BDB" w:rsidP="003314E5">
      <w:pPr>
        <w:pStyle w:val="Paragraphedeliste"/>
        <w:numPr>
          <w:ilvl w:val="0"/>
          <w:numId w:val="25"/>
        </w:num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r w:rsidRPr="003314E5">
        <w:rPr>
          <w:rFonts w:ascii="Arial" w:eastAsia="Times New Roman" w:hAnsi="Arial" w:cs="Arial"/>
          <w:color w:val="000000"/>
          <w:sz w:val="24"/>
          <w:szCs w:val="24"/>
          <w:shd w:val="clear" w:color="auto" w:fill="FFFFFF"/>
          <w:lang w:eastAsia="fr-FR"/>
        </w:rPr>
        <w:t>Sonnerie : Sélectionner la destination à partir de laquelle vous entendrez sonner le client 3CX...</w:t>
      </w:r>
    </w:p>
    <w:p w:rsidR="003314E5" w:rsidRPr="003314E5" w:rsidRDefault="003314E5" w:rsidP="003314E5">
      <w:p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p>
    <w:p w:rsidR="003314E5" w:rsidRPr="003314E5" w:rsidRDefault="003314E5" w:rsidP="003314E5">
      <w:pPr>
        <w:pStyle w:val="Paragraphedeliste"/>
        <w:numPr>
          <w:ilvl w:val="0"/>
          <w:numId w:val="25"/>
        </w:num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r w:rsidRPr="003314E5">
        <w:rPr>
          <w:rFonts w:ascii="Arial" w:eastAsia="Times New Roman" w:hAnsi="Arial" w:cs="Arial"/>
          <w:color w:val="000000"/>
          <w:sz w:val="24"/>
          <w:szCs w:val="24"/>
          <w:shd w:val="clear" w:color="auto" w:fill="FFFFFF"/>
          <w:lang w:eastAsia="fr-FR"/>
        </w:rPr>
        <w:t>Les options audio vous offrent 3 choix :</w:t>
      </w:r>
    </w:p>
    <w:p w:rsidR="003314E5" w:rsidRPr="001A549F" w:rsidRDefault="003314E5" w:rsidP="003314E5">
      <w:p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p>
    <w:p w:rsidR="00953BDB" w:rsidRDefault="00953BDB" w:rsidP="00953BDB">
      <w:pPr>
        <w:numPr>
          <w:ilvl w:val="1"/>
          <w:numId w:val="9"/>
        </w:num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r w:rsidRPr="001A549F">
        <w:rPr>
          <w:rFonts w:ascii="Arial" w:eastAsia="Times New Roman" w:hAnsi="Arial" w:cs="Arial"/>
          <w:color w:val="000000"/>
          <w:sz w:val="24"/>
          <w:szCs w:val="24"/>
          <w:shd w:val="clear" w:color="auto" w:fill="FFFFFF"/>
          <w:lang w:eastAsia="fr-FR"/>
        </w:rPr>
        <w:t>Annulation d’écho : quand l’option est activée, tout écho sera neutralisé pendant les</w:t>
      </w:r>
      <w:r>
        <w:rPr>
          <w:rFonts w:ascii="Arial" w:eastAsia="Times New Roman" w:hAnsi="Arial" w:cs="Arial"/>
          <w:color w:val="000000"/>
          <w:sz w:val="24"/>
          <w:szCs w:val="24"/>
          <w:shd w:val="clear" w:color="auto" w:fill="FFFFFF"/>
          <w:lang w:eastAsia="fr-FR"/>
        </w:rPr>
        <w:t xml:space="preserve"> appels</w:t>
      </w:r>
    </w:p>
    <w:p w:rsidR="003314E5" w:rsidRDefault="003314E5" w:rsidP="003314E5">
      <w:pPr>
        <w:shd w:val="clear" w:color="auto" w:fill="FFFFFF"/>
        <w:spacing w:after="0" w:line="240" w:lineRule="auto"/>
        <w:ind w:left="1440" w:right="240"/>
        <w:jc w:val="both"/>
        <w:rPr>
          <w:rFonts w:ascii="Arial" w:eastAsia="Times New Roman" w:hAnsi="Arial" w:cs="Arial"/>
          <w:color w:val="000000"/>
          <w:sz w:val="24"/>
          <w:szCs w:val="24"/>
          <w:shd w:val="clear" w:color="auto" w:fill="FFFFFF"/>
          <w:lang w:eastAsia="fr-FR"/>
        </w:rPr>
      </w:pPr>
    </w:p>
    <w:p w:rsidR="00953BDB" w:rsidRDefault="00953BDB" w:rsidP="00953BDB">
      <w:pPr>
        <w:numPr>
          <w:ilvl w:val="1"/>
          <w:numId w:val="9"/>
        </w:num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r>
        <w:rPr>
          <w:rFonts w:ascii="Arial" w:eastAsia="Times New Roman" w:hAnsi="Arial" w:cs="Arial"/>
          <w:color w:val="000000"/>
          <w:sz w:val="24"/>
          <w:szCs w:val="24"/>
          <w:shd w:val="clear" w:color="auto" w:fill="FFFFFF"/>
          <w:lang w:eastAsia="fr-FR"/>
        </w:rPr>
        <w:t>Dé</w:t>
      </w:r>
      <w:r w:rsidRPr="001A549F">
        <w:rPr>
          <w:rFonts w:ascii="Arial" w:eastAsia="Times New Roman" w:hAnsi="Arial" w:cs="Arial"/>
          <w:color w:val="000000"/>
          <w:sz w:val="24"/>
          <w:szCs w:val="24"/>
          <w:shd w:val="clear" w:color="auto" w:fill="FFFFFF"/>
          <w:lang w:eastAsia="fr-FR"/>
        </w:rPr>
        <w:t>tection de silence : quand l’option est activée, le client 3CX économisera la bande passante en arrêtant d’envoyer des données quand il détecte du silence. Peut diminuer la qualité du son quand elle est activée.</w:t>
      </w:r>
    </w:p>
    <w:p w:rsidR="003314E5" w:rsidRDefault="003314E5" w:rsidP="003314E5">
      <w:p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p>
    <w:p w:rsidR="00953BDB" w:rsidRPr="001A549F" w:rsidRDefault="00953BDB" w:rsidP="00953BDB">
      <w:pPr>
        <w:numPr>
          <w:ilvl w:val="1"/>
          <w:numId w:val="9"/>
        </w:num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r>
        <w:rPr>
          <w:rFonts w:ascii="Arial" w:eastAsia="Times New Roman" w:hAnsi="Arial" w:cs="Arial"/>
          <w:color w:val="000000"/>
          <w:sz w:val="24"/>
          <w:szCs w:val="24"/>
          <w:shd w:val="clear" w:color="auto" w:fill="FFFFFF"/>
          <w:lang w:eastAsia="fr-FR"/>
        </w:rPr>
        <w:t xml:space="preserve">Gain </w:t>
      </w:r>
      <w:r w:rsidRPr="001A549F">
        <w:rPr>
          <w:rFonts w:ascii="Arial" w:eastAsia="Times New Roman" w:hAnsi="Arial" w:cs="Arial"/>
          <w:color w:val="000000"/>
          <w:sz w:val="24"/>
          <w:szCs w:val="24"/>
          <w:shd w:val="clear" w:color="auto" w:fill="FFFFFF"/>
          <w:lang w:eastAsia="fr-FR"/>
        </w:rPr>
        <w:t>du microphone :  Si votre interlocuteur ne peut pas vous entendre clairement, vous pouvez augmenter le volume de votre microphone pour amplifier la voix.</w:t>
      </w:r>
    </w:p>
    <w:p w:rsidR="00953BDB" w:rsidRPr="00953BDB" w:rsidRDefault="00953BDB" w:rsidP="00953BDB">
      <w:pPr>
        <w:pStyle w:val="Paragraphedeliste"/>
        <w:shd w:val="clear" w:color="auto" w:fill="FFFFFF"/>
        <w:spacing w:after="0" w:line="240" w:lineRule="auto"/>
        <w:ind w:left="975" w:right="240"/>
        <w:jc w:val="both"/>
        <w:rPr>
          <w:rFonts w:ascii="Arial" w:eastAsia="Times New Roman" w:hAnsi="Arial" w:cs="Arial"/>
          <w:color w:val="000000"/>
          <w:sz w:val="24"/>
          <w:szCs w:val="24"/>
          <w:shd w:val="clear" w:color="auto" w:fill="FFFFFF"/>
          <w:lang w:eastAsia="fr-FR"/>
        </w:rPr>
      </w:pPr>
    </w:p>
    <w:p w:rsidR="001A549F" w:rsidRDefault="001A549F" w:rsidP="001A549F">
      <w:pPr>
        <w:numPr>
          <w:ilvl w:val="0"/>
          <w:numId w:val="10"/>
        </w:numPr>
        <w:shd w:val="clear" w:color="auto" w:fill="FFFFFF"/>
        <w:spacing w:after="0" w:line="240" w:lineRule="auto"/>
        <w:ind w:left="255" w:right="240"/>
        <w:jc w:val="both"/>
        <w:rPr>
          <w:rFonts w:ascii="Arial" w:eastAsia="Times New Roman" w:hAnsi="Arial" w:cs="Arial"/>
          <w:color w:val="000000"/>
          <w:sz w:val="24"/>
          <w:szCs w:val="24"/>
          <w:shd w:val="clear" w:color="auto" w:fill="FFFFFF"/>
          <w:lang w:eastAsia="fr-FR"/>
        </w:rPr>
      </w:pPr>
      <w:r w:rsidRPr="001A549F">
        <w:rPr>
          <w:rFonts w:ascii="Arial" w:eastAsia="Times New Roman" w:hAnsi="Arial" w:cs="Arial"/>
          <w:color w:val="000000"/>
          <w:sz w:val="24"/>
          <w:szCs w:val="24"/>
          <w:u w:val="single"/>
          <w:shd w:val="clear" w:color="auto" w:fill="FFFFFF"/>
          <w:lang w:eastAsia="fr-FR"/>
        </w:rPr>
        <w:t>Options Vidéo :</w:t>
      </w:r>
      <w:r w:rsidRPr="001A549F">
        <w:rPr>
          <w:rFonts w:ascii="Arial" w:eastAsia="Times New Roman" w:hAnsi="Arial" w:cs="Arial"/>
          <w:color w:val="000000"/>
          <w:sz w:val="24"/>
          <w:szCs w:val="24"/>
          <w:shd w:val="clear" w:color="auto" w:fill="FFFFFF"/>
          <w:lang w:eastAsia="fr-FR"/>
        </w:rPr>
        <w:t> Depuis ce menu, vous pouvez spécifier vos préférences et appareils vidéo :</w:t>
      </w:r>
    </w:p>
    <w:p w:rsidR="003314E5" w:rsidRDefault="003314E5" w:rsidP="003314E5">
      <w:pPr>
        <w:shd w:val="clear" w:color="auto" w:fill="FFFFFF"/>
        <w:spacing w:after="0" w:line="240" w:lineRule="auto"/>
        <w:ind w:left="255" w:right="240"/>
        <w:jc w:val="both"/>
        <w:rPr>
          <w:rFonts w:ascii="Arial" w:eastAsia="Times New Roman" w:hAnsi="Arial" w:cs="Arial"/>
          <w:color w:val="000000"/>
          <w:sz w:val="24"/>
          <w:szCs w:val="24"/>
          <w:u w:val="single"/>
          <w:shd w:val="clear" w:color="auto" w:fill="FFFFFF"/>
          <w:lang w:eastAsia="fr-FR"/>
        </w:rPr>
      </w:pPr>
    </w:p>
    <w:p w:rsidR="003314E5" w:rsidRDefault="003314E5" w:rsidP="003314E5">
      <w:pPr>
        <w:numPr>
          <w:ilvl w:val="0"/>
          <w:numId w:val="24"/>
        </w:num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r>
        <w:rPr>
          <w:rFonts w:ascii="Arial" w:eastAsia="Times New Roman" w:hAnsi="Arial" w:cs="Arial"/>
          <w:color w:val="000000"/>
          <w:sz w:val="24"/>
          <w:szCs w:val="24"/>
          <w:shd w:val="clear" w:color="auto" w:fill="FFFFFF"/>
          <w:lang w:eastAsia="fr-FR"/>
        </w:rPr>
        <w:t>Acti</w:t>
      </w:r>
      <w:r w:rsidRPr="001A549F">
        <w:rPr>
          <w:rFonts w:ascii="Arial" w:eastAsia="Times New Roman" w:hAnsi="Arial" w:cs="Arial"/>
          <w:color w:val="000000"/>
          <w:sz w:val="24"/>
          <w:szCs w:val="24"/>
          <w:shd w:val="clear" w:color="auto" w:fill="FFFFFF"/>
          <w:lang w:eastAsia="fr-FR"/>
        </w:rPr>
        <w:t>ver la vidéo : Sélectionner si la vidéo doit être activée</w:t>
      </w:r>
    </w:p>
    <w:p w:rsidR="003314E5" w:rsidRPr="001A549F" w:rsidRDefault="003314E5" w:rsidP="003314E5">
      <w:pPr>
        <w:shd w:val="clear" w:color="auto" w:fill="FFFFFF"/>
        <w:spacing w:after="0" w:line="240" w:lineRule="auto"/>
        <w:ind w:left="975" w:right="240"/>
        <w:jc w:val="both"/>
        <w:rPr>
          <w:rFonts w:ascii="Arial" w:eastAsia="Times New Roman" w:hAnsi="Arial" w:cs="Arial"/>
          <w:color w:val="000000"/>
          <w:sz w:val="24"/>
          <w:szCs w:val="24"/>
          <w:shd w:val="clear" w:color="auto" w:fill="FFFFFF"/>
          <w:lang w:eastAsia="fr-FR"/>
        </w:rPr>
      </w:pPr>
    </w:p>
    <w:p w:rsidR="003314E5" w:rsidRDefault="001A549F" w:rsidP="003314E5">
      <w:pPr>
        <w:pStyle w:val="Paragraphedeliste"/>
        <w:numPr>
          <w:ilvl w:val="0"/>
          <w:numId w:val="24"/>
        </w:num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r w:rsidRPr="003314E5">
        <w:rPr>
          <w:rFonts w:ascii="Arial" w:eastAsia="Times New Roman" w:hAnsi="Arial" w:cs="Arial"/>
          <w:color w:val="000000"/>
          <w:sz w:val="24"/>
          <w:szCs w:val="24"/>
          <w:shd w:val="clear" w:color="auto" w:fill="FFFFFF"/>
          <w:lang w:eastAsia="fr-FR"/>
        </w:rPr>
        <w:t>Résolution vidéo : Sélectionnez via le menu déroulant la résolution optimale pour votre vidéo.</w:t>
      </w:r>
    </w:p>
    <w:p w:rsidR="003314E5" w:rsidRPr="003314E5" w:rsidRDefault="003314E5" w:rsidP="003314E5">
      <w:p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p>
    <w:p w:rsidR="001A549F" w:rsidRDefault="001A549F" w:rsidP="003314E5">
      <w:pPr>
        <w:pStyle w:val="Paragraphedeliste"/>
        <w:numPr>
          <w:ilvl w:val="0"/>
          <w:numId w:val="24"/>
        </w:num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r w:rsidRPr="003314E5">
        <w:rPr>
          <w:rFonts w:ascii="Arial" w:eastAsia="Times New Roman" w:hAnsi="Arial" w:cs="Arial"/>
          <w:color w:val="000000"/>
          <w:sz w:val="24"/>
          <w:szCs w:val="24"/>
          <w:shd w:val="clear" w:color="auto" w:fill="FFFFFF"/>
          <w:lang w:eastAsia="fr-FR"/>
        </w:rPr>
        <w:t>Frames par sec : Sélectionnez depuis le menu déroulant : combien de frames par seconde vous souhaitez enregistrer.</w:t>
      </w:r>
    </w:p>
    <w:p w:rsidR="003314E5" w:rsidRPr="003314E5" w:rsidRDefault="003314E5" w:rsidP="003314E5">
      <w:p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p>
    <w:p w:rsidR="003314E5" w:rsidRDefault="001A549F" w:rsidP="003314E5">
      <w:pPr>
        <w:pStyle w:val="Paragraphedeliste"/>
        <w:numPr>
          <w:ilvl w:val="0"/>
          <w:numId w:val="24"/>
        </w:num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r w:rsidRPr="003314E5">
        <w:rPr>
          <w:rFonts w:ascii="Arial" w:eastAsia="Times New Roman" w:hAnsi="Arial" w:cs="Arial"/>
          <w:color w:val="000000"/>
          <w:sz w:val="24"/>
          <w:szCs w:val="24"/>
          <w:shd w:val="clear" w:color="auto" w:fill="FFFFFF"/>
          <w:lang w:eastAsia="fr-FR"/>
        </w:rPr>
        <w:t>Bande passante : Vous pouvez sélectionner l’usage de bande passante souhaitée indépendamment du nombre de frames par seconde. Cela résoudra tous les problèmes posés par l’augmentation de votre nombre de frames. La bande passante utilisée par votre vidéo augmente automatiquement, ainsi que le trafic qui passe par votre connexion Internet. Même si votre caméra supporte un nombre de frames important, la vitesse de votre connexion ne vous permettra peut-être pas d’envoyer ou de recevoir une liaison vidéo avec un nombre de frames important.</w:t>
      </w:r>
    </w:p>
    <w:p w:rsidR="003314E5" w:rsidRPr="003314E5" w:rsidRDefault="003314E5" w:rsidP="003314E5">
      <w:p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p>
    <w:p w:rsidR="001A549F" w:rsidRDefault="001A549F" w:rsidP="003314E5">
      <w:pPr>
        <w:pStyle w:val="Paragraphedeliste"/>
        <w:numPr>
          <w:ilvl w:val="0"/>
          <w:numId w:val="24"/>
        </w:num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r w:rsidRPr="003314E5">
        <w:rPr>
          <w:rFonts w:ascii="Arial" w:eastAsia="Times New Roman" w:hAnsi="Arial" w:cs="Arial"/>
          <w:color w:val="000000"/>
          <w:sz w:val="24"/>
          <w:szCs w:val="24"/>
          <w:shd w:val="clear" w:color="auto" w:fill="FFFFFF"/>
          <w:lang w:eastAsia="fr-FR"/>
        </w:rPr>
        <w:t>Périphériques vidéo : Sélectionnez quelle caméra utiliser si vous avez plusieurs appareils installés.</w:t>
      </w:r>
    </w:p>
    <w:p w:rsidR="003314E5" w:rsidRDefault="003314E5" w:rsidP="003314E5">
      <w:p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p>
    <w:p w:rsidR="003314E5" w:rsidRDefault="003314E5" w:rsidP="003314E5">
      <w:p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p>
    <w:p w:rsidR="003314E5" w:rsidRPr="003314E5" w:rsidRDefault="003314E5" w:rsidP="003314E5">
      <w:p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p>
    <w:p w:rsidR="003314E5" w:rsidRDefault="001A549F" w:rsidP="008B72E7">
      <w:pPr>
        <w:numPr>
          <w:ilvl w:val="0"/>
          <w:numId w:val="12"/>
        </w:numPr>
        <w:shd w:val="clear" w:color="auto" w:fill="FFFFFF"/>
        <w:spacing w:after="0" w:line="240" w:lineRule="auto"/>
        <w:ind w:left="255" w:right="240"/>
        <w:jc w:val="both"/>
        <w:rPr>
          <w:rFonts w:ascii="Arial" w:eastAsia="Times New Roman" w:hAnsi="Arial" w:cs="Arial"/>
          <w:color w:val="000000"/>
          <w:sz w:val="24"/>
          <w:szCs w:val="24"/>
          <w:shd w:val="clear" w:color="auto" w:fill="FFFFFF"/>
          <w:lang w:eastAsia="fr-FR"/>
        </w:rPr>
      </w:pPr>
      <w:r w:rsidRPr="001A549F">
        <w:rPr>
          <w:rFonts w:ascii="Arial" w:eastAsia="Times New Roman" w:hAnsi="Arial" w:cs="Arial"/>
          <w:color w:val="000000"/>
          <w:sz w:val="24"/>
          <w:szCs w:val="24"/>
          <w:u w:val="single"/>
          <w:shd w:val="clear" w:color="auto" w:fill="FFFFFF"/>
          <w:lang w:eastAsia="fr-FR"/>
        </w:rPr>
        <w:t>Touches de raccourci :</w:t>
      </w:r>
      <w:r w:rsidRPr="001A549F">
        <w:rPr>
          <w:rFonts w:ascii="Arial" w:eastAsia="Times New Roman" w:hAnsi="Arial" w:cs="Arial"/>
          <w:color w:val="000000"/>
          <w:sz w:val="24"/>
          <w:szCs w:val="24"/>
          <w:shd w:val="clear" w:color="auto" w:fill="FFFFFF"/>
          <w:lang w:eastAsia="fr-FR"/>
        </w:rPr>
        <w:t xml:space="preserve"> La fonction de touche de raccourcis vous permet d’utiliser des raccourcis clavier prédéfinis pour contrôler votre client 3CX. Ne serait-ce pas parfait de pouvoir répondre à votre téléphone en appuyant simplement sur Alt + A sur votre </w:t>
      </w:r>
      <w:r w:rsidR="003314E5" w:rsidRPr="001A549F">
        <w:rPr>
          <w:rFonts w:ascii="Arial" w:eastAsia="Times New Roman" w:hAnsi="Arial" w:cs="Arial"/>
          <w:color w:val="000000"/>
          <w:sz w:val="24"/>
          <w:szCs w:val="24"/>
          <w:shd w:val="clear" w:color="auto" w:fill="FFFFFF"/>
          <w:lang w:eastAsia="fr-FR"/>
        </w:rPr>
        <w:t>clavier</w:t>
      </w:r>
      <w:r w:rsidR="003314E5" w:rsidRPr="003314E5">
        <w:rPr>
          <w:rFonts w:ascii="Arial" w:eastAsia="Times New Roman" w:hAnsi="Arial" w:cs="Arial"/>
          <w:color w:val="000000"/>
          <w:sz w:val="24"/>
          <w:szCs w:val="24"/>
          <w:shd w:val="clear" w:color="auto" w:fill="FFFFFF"/>
          <w:lang w:eastAsia="fr-FR"/>
        </w:rPr>
        <w:t xml:space="preserve"> </w:t>
      </w:r>
      <w:r w:rsidR="003314E5" w:rsidRPr="001A549F">
        <w:rPr>
          <w:rFonts w:ascii="Arial" w:eastAsia="Times New Roman" w:hAnsi="Arial" w:cs="Arial"/>
          <w:color w:val="000000"/>
          <w:sz w:val="24"/>
          <w:szCs w:val="24"/>
          <w:shd w:val="clear" w:color="auto" w:fill="FFFFFF"/>
          <w:lang w:eastAsia="fr-FR"/>
        </w:rPr>
        <w:t>?</w:t>
      </w:r>
      <w:r w:rsidRPr="001A549F">
        <w:rPr>
          <w:rFonts w:ascii="Arial" w:eastAsia="Times New Roman" w:hAnsi="Arial" w:cs="Arial"/>
          <w:color w:val="000000"/>
          <w:sz w:val="24"/>
          <w:szCs w:val="24"/>
          <w:shd w:val="clear" w:color="auto" w:fill="FFFFFF"/>
          <w:lang w:eastAsia="fr-FR"/>
        </w:rPr>
        <w:t xml:space="preserve"> </w:t>
      </w:r>
    </w:p>
    <w:p w:rsidR="003314E5" w:rsidRDefault="003314E5" w:rsidP="003314E5">
      <w:pPr>
        <w:shd w:val="clear" w:color="auto" w:fill="FFFFFF"/>
        <w:spacing w:after="0" w:line="240" w:lineRule="auto"/>
        <w:ind w:left="255" w:right="240"/>
        <w:jc w:val="both"/>
        <w:rPr>
          <w:rFonts w:ascii="Arial" w:eastAsia="Times New Roman" w:hAnsi="Arial" w:cs="Arial"/>
          <w:color w:val="000000"/>
          <w:sz w:val="24"/>
          <w:szCs w:val="24"/>
          <w:shd w:val="clear" w:color="auto" w:fill="FFFFFF"/>
          <w:lang w:eastAsia="fr-FR"/>
        </w:rPr>
      </w:pPr>
    </w:p>
    <w:p w:rsidR="003314E5" w:rsidRDefault="001A549F" w:rsidP="003314E5">
      <w:pPr>
        <w:numPr>
          <w:ilvl w:val="0"/>
          <w:numId w:val="12"/>
        </w:numPr>
        <w:shd w:val="clear" w:color="auto" w:fill="FFFFFF"/>
        <w:spacing w:after="0" w:line="240" w:lineRule="auto"/>
        <w:ind w:left="255" w:right="240"/>
        <w:jc w:val="both"/>
        <w:rPr>
          <w:rFonts w:ascii="Arial" w:eastAsia="Times New Roman" w:hAnsi="Arial" w:cs="Arial"/>
          <w:color w:val="000000"/>
          <w:sz w:val="24"/>
          <w:szCs w:val="24"/>
          <w:shd w:val="clear" w:color="auto" w:fill="FFFFFF"/>
          <w:lang w:eastAsia="fr-FR"/>
        </w:rPr>
      </w:pPr>
      <w:r w:rsidRPr="001A549F">
        <w:rPr>
          <w:rFonts w:ascii="Arial" w:eastAsia="Times New Roman" w:hAnsi="Arial" w:cs="Arial"/>
          <w:color w:val="000000"/>
          <w:sz w:val="24"/>
          <w:szCs w:val="24"/>
          <w:u w:val="single"/>
          <w:shd w:val="clear" w:color="auto" w:fill="FFFFFF"/>
          <w:lang w:eastAsia="fr-FR"/>
        </w:rPr>
        <w:t>Paramètres avancés :</w:t>
      </w:r>
      <w:r w:rsidRPr="001A549F">
        <w:rPr>
          <w:rFonts w:ascii="Arial" w:eastAsia="Times New Roman" w:hAnsi="Arial" w:cs="Arial"/>
          <w:color w:val="000000"/>
          <w:sz w:val="24"/>
          <w:szCs w:val="24"/>
          <w:shd w:val="clear" w:color="auto" w:fill="FFFFFF"/>
          <w:lang w:eastAsia="fr-FR"/>
        </w:rPr>
        <w:t> Depuis ce menu, vous avez accès aux options suivantes :</w:t>
      </w:r>
    </w:p>
    <w:p w:rsidR="003314E5" w:rsidRDefault="001A549F" w:rsidP="003314E5">
      <w:pPr>
        <w:pStyle w:val="Paragraphedeliste"/>
        <w:numPr>
          <w:ilvl w:val="0"/>
          <w:numId w:val="26"/>
        </w:num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r w:rsidRPr="003314E5">
        <w:rPr>
          <w:rFonts w:ascii="Arial" w:eastAsia="Times New Roman" w:hAnsi="Arial" w:cs="Arial"/>
          <w:color w:val="000000"/>
          <w:sz w:val="24"/>
          <w:szCs w:val="24"/>
          <w:shd w:val="clear" w:color="auto" w:fill="FFFFFF"/>
          <w:lang w:eastAsia="fr-FR"/>
        </w:rPr>
        <w:t>Comportement : Vous avez 3 options additionnelles :</w:t>
      </w:r>
    </w:p>
    <w:p w:rsidR="003314E5" w:rsidRDefault="003314E5" w:rsidP="003314E5">
      <w:pPr>
        <w:pStyle w:val="Paragraphedeliste"/>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p>
    <w:p w:rsidR="003314E5" w:rsidRDefault="001A549F" w:rsidP="003314E5">
      <w:pPr>
        <w:pStyle w:val="Paragraphedeliste"/>
        <w:numPr>
          <w:ilvl w:val="0"/>
          <w:numId w:val="26"/>
        </w:num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proofErr w:type="gramStart"/>
      <w:r w:rsidRPr="003314E5">
        <w:rPr>
          <w:rFonts w:ascii="Arial" w:eastAsia="Times New Roman" w:hAnsi="Arial" w:cs="Arial"/>
          <w:color w:val="000000"/>
          <w:sz w:val="24"/>
          <w:szCs w:val="24"/>
          <w:shd w:val="clear" w:color="auto" w:fill="FFFFFF"/>
          <w:lang w:eastAsia="fr-FR"/>
        </w:rPr>
        <w:t>Focus:</w:t>
      </w:r>
      <w:proofErr w:type="gramEnd"/>
      <w:r w:rsidRPr="003314E5">
        <w:rPr>
          <w:rFonts w:ascii="Arial" w:eastAsia="Times New Roman" w:hAnsi="Arial" w:cs="Arial"/>
          <w:color w:val="000000"/>
          <w:sz w:val="24"/>
          <w:szCs w:val="24"/>
          <w:shd w:val="clear" w:color="auto" w:fill="FFFFFF"/>
          <w:lang w:eastAsia="fr-FR"/>
        </w:rPr>
        <w:t> Si l’option est cochée, le client 3CX prendra toujours le focus sur l’appel entrant.</w:t>
      </w:r>
    </w:p>
    <w:p w:rsidR="003314E5" w:rsidRPr="003314E5" w:rsidRDefault="003314E5" w:rsidP="003314E5">
      <w:p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p>
    <w:p w:rsidR="003314E5" w:rsidRDefault="001A549F" w:rsidP="003314E5">
      <w:pPr>
        <w:pStyle w:val="Paragraphedeliste"/>
        <w:numPr>
          <w:ilvl w:val="0"/>
          <w:numId w:val="26"/>
        </w:num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r w:rsidRPr="003314E5">
        <w:rPr>
          <w:rFonts w:ascii="Arial" w:eastAsia="Times New Roman" w:hAnsi="Arial" w:cs="Arial"/>
          <w:color w:val="000000"/>
          <w:sz w:val="24"/>
          <w:szCs w:val="24"/>
          <w:shd w:val="clear" w:color="auto" w:fill="FFFFFF"/>
          <w:lang w:eastAsia="fr-FR"/>
        </w:rPr>
        <w:t>Transferts par glisser-déposer : Vous pouvez sélectionner la méthode de transfert par défaut lorsque vous glissez-déposez un appel actif.</w:t>
      </w:r>
    </w:p>
    <w:p w:rsidR="003314E5" w:rsidRPr="003314E5" w:rsidRDefault="003314E5" w:rsidP="003314E5">
      <w:pPr>
        <w:pStyle w:val="Paragraphedeliste"/>
        <w:rPr>
          <w:rFonts w:ascii="Arial" w:eastAsia="Times New Roman" w:hAnsi="Arial" w:cs="Arial"/>
          <w:color w:val="000000"/>
          <w:sz w:val="24"/>
          <w:szCs w:val="24"/>
          <w:shd w:val="clear" w:color="auto" w:fill="FFFFFF"/>
          <w:lang w:eastAsia="fr-FR"/>
        </w:rPr>
      </w:pPr>
    </w:p>
    <w:p w:rsidR="003314E5" w:rsidRDefault="001A549F" w:rsidP="003314E5">
      <w:pPr>
        <w:pStyle w:val="Paragraphedeliste"/>
        <w:numPr>
          <w:ilvl w:val="0"/>
          <w:numId w:val="26"/>
        </w:num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r w:rsidRPr="003314E5">
        <w:rPr>
          <w:rFonts w:ascii="Arial" w:eastAsia="Times New Roman" w:hAnsi="Arial" w:cs="Arial"/>
          <w:color w:val="000000"/>
          <w:sz w:val="24"/>
          <w:szCs w:val="24"/>
          <w:shd w:val="clear" w:color="auto" w:fill="FFFFFF"/>
          <w:lang w:eastAsia="fr-FR"/>
        </w:rPr>
        <w:t>Application externe : Cette option est utilisée pour permettre et contrôler les communications entre le client 3CX</w:t>
      </w:r>
      <w:r w:rsidR="003314E5">
        <w:rPr>
          <w:rFonts w:ascii="Arial" w:eastAsia="Times New Roman" w:hAnsi="Arial" w:cs="Arial"/>
          <w:color w:val="000000"/>
          <w:sz w:val="24"/>
          <w:szCs w:val="24"/>
          <w:shd w:val="clear" w:color="auto" w:fill="FFFFFF"/>
          <w:lang w:eastAsia="fr-FR"/>
        </w:rPr>
        <w:t xml:space="preserve"> et des applications tierces.</w:t>
      </w:r>
      <w:r w:rsidR="003314E5" w:rsidRPr="003314E5">
        <w:rPr>
          <w:rFonts w:ascii="Arial" w:eastAsia="Times New Roman" w:hAnsi="Arial" w:cs="Arial"/>
          <w:color w:val="000000"/>
          <w:sz w:val="24"/>
          <w:szCs w:val="24"/>
          <w:shd w:val="clear" w:color="auto" w:fill="FFFFFF"/>
          <w:lang w:eastAsia="fr-FR"/>
        </w:rPr>
        <w:t xml:space="preserve"> </w:t>
      </w:r>
    </w:p>
    <w:p w:rsidR="003314E5" w:rsidRPr="003314E5" w:rsidRDefault="003314E5" w:rsidP="003314E5">
      <w:pPr>
        <w:pStyle w:val="Paragraphedeliste"/>
        <w:rPr>
          <w:rFonts w:ascii="Arial" w:eastAsia="Times New Roman" w:hAnsi="Arial" w:cs="Arial"/>
          <w:color w:val="000000"/>
          <w:sz w:val="24"/>
          <w:szCs w:val="24"/>
          <w:shd w:val="clear" w:color="auto" w:fill="FFFFFF"/>
          <w:lang w:eastAsia="fr-FR"/>
        </w:rPr>
      </w:pPr>
    </w:p>
    <w:p w:rsidR="003314E5" w:rsidRDefault="001A549F" w:rsidP="003314E5">
      <w:pPr>
        <w:pStyle w:val="Paragraphedeliste"/>
        <w:numPr>
          <w:ilvl w:val="0"/>
          <w:numId w:val="26"/>
        </w:num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r w:rsidRPr="003314E5">
        <w:rPr>
          <w:rFonts w:ascii="Arial" w:eastAsia="Times New Roman" w:hAnsi="Arial" w:cs="Arial"/>
          <w:color w:val="000000"/>
          <w:sz w:val="24"/>
          <w:szCs w:val="24"/>
          <w:shd w:val="clear" w:color="auto" w:fill="FFFFFF"/>
          <w:lang w:eastAsia="fr-FR"/>
        </w:rPr>
        <w:t>Langue : Sélectionnez une des 15 langues dans laquelle votre interface client 3CX peut être utilisée. Pour prendre effet, vous devez redémarrer l’application.</w:t>
      </w:r>
    </w:p>
    <w:p w:rsidR="003314E5" w:rsidRPr="003314E5" w:rsidRDefault="003314E5" w:rsidP="003314E5">
      <w:pPr>
        <w:pStyle w:val="Paragraphedeliste"/>
        <w:rPr>
          <w:rFonts w:ascii="Arial" w:eastAsia="Times New Roman" w:hAnsi="Arial" w:cs="Arial"/>
          <w:color w:val="000000"/>
          <w:sz w:val="24"/>
          <w:szCs w:val="24"/>
          <w:shd w:val="clear" w:color="auto" w:fill="FFFFFF"/>
          <w:lang w:eastAsia="fr-FR"/>
        </w:rPr>
      </w:pPr>
    </w:p>
    <w:p w:rsidR="003314E5" w:rsidRDefault="001A549F" w:rsidP="003314E5">
      <w:pPr>
        <w:pStyle w:val="Paragraphedeliste"/>
        <w:numPr>
          <w:ilvl w:val="0"/>
          <w:numId w:val="26"/>
        </w:num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r w:rsidRPr="003314E5">
        <w:rPr>
          <w:rFonts w:ascii="Arial" w:eastAsia="Times New Roman" w:hAnsi="Arial" w:cs="Arial"/>
          <w:color w:val="000000"/>
          <w:sz w:val="24"/>
          <w:szCs w:val="24"/>
          <w:shd w:val="clear" w:color="auto" w:fill="FFFFFF"/>
          <w:lang w:eastAsia="fr-FR"/>
        </w:rPr>
        <w:t>Réponse automatique : Activez la réponse automatique pour tous les appels entrants décrochés par le client 3CX. Cette fonction est disponible uniquement en mode Softphone.</w:t>
      </w:r>
    </w:p>
    <w:p w:rsidR="003314E5" w:rsidRPr="003314E5" w:rsidRDefault="003314E5" w:rsidP="003314E5">
      <w:pPr>
        <w:pStyle w:val="Paragraphedeliste"/>
        <w:rPr>
          <w:rFonts w:ascii="Arial" w:eastAsia="Times New Roman" w:hAnsi="Arial" w:cs="Arial"/>
          <w:color w:val="000000"/>
          <w:sz w:val="24"/>
          <w:szCs w:val="24"/>
          <w:shd w:val="clear" w:color="auto" w:fill="FFFFFF"/>
          <w:lang w:eastAsia="fr-FR"/>
        </w:rPr>
      </w:pPr>
    </w:p>
    <w:p w:rsidR="003314E5" w:rsidRDefault="001A549F" w:rsidP="003314E5">
      <w:pPr>
        <w:pStyle w:val="Paragraphedeliste"/>
        <w:numPr>
          <w:ilvl w:val="0"/>
          <w:numId w:val="26"/>
        </w:num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r w:rsidRPr="003314E5">
        <w:rPr>
          <w:rFonts w:ascii="Arial" w:eastAsia="Times New Roman" w:hAnsi="Arial" w:cs="Arial"/>
          <w:color w:val="000000"/>
          <w:sz w:val="24"/>
          <w:szCs w:val="24"/>
          <w:shd w:val="clear" w:color="auto" w:fill="FFFFFF"/>
          <w:lang w:eastAsia="fr-FR"/>
        </w:rPr>
        <w:t>Intégration : L’intégration avec les CRM vous permet d’utiliser votre logiciel CRM de manière parfaitement intégrée avec votre client 3CX. Vous n’avez pas besoin que votre CRM et votre client 3CX fonctionnent simultanément. Nous proposons à ce jour plus de 10 intégrations d'applications disponibles, et d’autres sont</w:t>
      </w:r>
      <w:r w:rsidR="003314E5">
        <w:rPr>
          <w:rFonts w:ascii="Arial" w:eastAsia="Times New Roman" w:hAnsi="Arial" w:cs="Arial"/>
          <w:color w:val="000000"/>
          <w:sz w:val="24"/>
          <w:szCs w:val="24"/>
          <w:shd w:val="clear" w:color="auto" w:fill="FFFFFF"/>
          <w:lang w:eastAsia="fr-FR"/>
        </w:rPr>
        <w:t xml:space="preserve"> à venir.</w:t>
      </w:r>
      <w:r w:rsidR="003314E5" w:rsidRPr="003314E5">
        <w:rPr>
          <w:rFonts w:ascii="Arial" w:eastAsia="Times New Roman" w:hAnsi="Arial" w:cs="Arial"/>
          <w:color w:val="000000"/>
          <w:sz w:val="24"/>
          <w:szCs w:val="24"/>
          <w:shd w:val="clear" w:color="auto" w:fill="FFFFFF"/>
          <w:lang w:eastAsia="fr-FR"/>
        </w:rPr>
        <w:t xml:space="preserve"> </w:t>
      </w:r>
    </w:p>
    <w:p w:rsidR="003314E5" w:rsidRPr="003314E5" w:rsidRDefault="003314E5" w:rsidP="003314E5">
      <w:pPr>
        <w:pStyle w:val="Paragraphedeliste"/>
        <w:rPr>
          <w:rFonts w:ascii="Arial" w:eastAsia="Times New Roman" w:hAnsi="Arial" w:cs="Arial"/>
          <w:color w:val="000000"/>
          <w:sz w:val="24"/>
          <w:szCs w:val="24"/>
          <w:shd w:val="clear" w:color="auto" w:fill="FFFFFF"/>
          <w:lang w:eastAsia="fr-FR"/>
        </w:rPr>
      </w:pPr>
    </w:p>
    <w:p w:rsidR="001A549F" w:rsidRDefault="001A549F" w:rsidP="003314E5">
      <w:pPr>
        <w:pStyle w:val="Paragraphedeliste"/>
        <w:numPr>
          <w:ilvl w:val="0"/>
          <w:numId w:val="26"/>
        </w:num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r w:rsidRPr="003314E5">
        <w:rPr>
          <w:rFonts w:ascii="Arial" w:eastAsia="Times New Roman" w:hAnsi="Arial" w:cs="Arial"/>
          <w:color w:val="000000"/>
          <w:sz w:val="24"/>
          <w:szCs w:val="24"/>
          <w:shd w:val="clear" w:color="auto" w:fill="FFFFFF"/>
          <w:lang w:eastAsia="fr-FR"/>
        </w:rPr>
        <w:t>A propos : Pour savoir quelle version est actuellement utilisée.</w:t>
      </w:r>
    </w:p>
    <w:p w:rsidR="003314E5" w:rsidRPr="003314E5" w:rsidRDefault="003314E5" w:rsidP="003314E5">
      <w:pPr>
        <w:pStyle w:val="Paragraphedeliste"/>
        <w:rPr>
          <w:rFonts w:ascii="Arial" w:eastAsia="Times New Roman" w:hAnsi="Arial" w:cs="Arial"/>
          <w:color w:val="000000"/>
          <w:sz w:val="24"/>
          <w:szCs w:val="24"/>
          <w:shd w:val="clear" w:color="auto" w:fill="FFFFFF"/>
          <w:lang w:eastAsia="fr-FR"/>
        </w:rPr>
      </w:pPr>
    </w:p>
    <w:p w:rsidR="003314E5" w:rsidRPr="003314E5" w:rsidRDefault="003314E5" w:rsidP="003314E5">
      <w:pPr>
        <w:pStyle w:val="Paragraphedeliste"/>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p>
    <w:p w:rsidR="001A549F" w:rsidRPr="001A549F" w:rsidRDefault="003314E5" w:rsidP="001A549F">
      <w:pPr>
        <w:numPr>
          <w:ilvl w:val="0"/>
          <w:numId w:val="16"/>
        </w:numPr>
        <w:shd w:val="clear" w:color="auto" w:fill="FFFFFF"/>
        <w:spacing w:after="0" w:line="240" w:lineRule="auto"/>
        <w:ind w:left="255" w:right="240"/>
        <w:jc w:val="both"/>
        <w:rPr>
          <w:rFonts w:ascii="Arial" w:eastAsia="Times New Roman" w:hAnsi="Arial" w:cs="Arial"/>
          <w:color w:val="000000"/>
          <w:sz w:val="24"/>
          <w:szCs w:val="24"/>
          <w:shd w:val="clear" w:color="auto" w:fill="FFFFFF"/>
          <w:lang w:eastAsia="fr-FR"/>
        </w:rPr>
      </w:pPr>
      <w:r w:rsidRPr="003314E5">
        <w:rPr>
          <w:rFonts w:ascii="Arial" w:eastAsia="Times New Roman" w:hAnsi="Arial" w:cs="Arial"/>
          <w:color w:val="000000"/>
          <w:sz w:val="24"/>
          <w:szCs w:val="24"/>
          <w:u w:val="single"/>
          <w:shd w:val="clear" w:color="auto" w:fill="FFFFFF"/>
          <w:lang w:eastAsia="fr-FR"/>
        </w:rPr>
        <w:t>Thèmes :</w:t>
      </w:r>
      <w:r w:rsidR="001A549F" w:rsidRPr="001A549F">
        <w:rPr>
          <w:rFonts w:ascii="Arial" w:eastAsia="Times New Roman" w:hAnsi="Arial" w:cs="Arial"/>
          <w:color w:val="000000"/>
          <w:sz w:val="24"/>
          <w:szCs w:val="24"/>
          <w:shd w:val="clear" w:color="auto" w:fill="FFFFFF"/>
          <w:lang w:eastAsia="fr-FR"/>
        </w:rPr>
        <w:t> Il existe différents thèmes que vous pouvez sélectionner : noir, blanc, 3CX gris, ou Défaut. De plus, vous pouvez </w:t>
      </w:r>
      <w:r w:rsidR="001A549F" w:rsidRPr="001A549F">
        <w:rPr>
          <w:rFonts w:ascii="Arial" w:eastAsia="Times New Roman" w:hAnsi="Arial" w:cs="Arial"/>
          <w:b/>
          <w:bCs/>
          <w:color w:val="000000"/>
          <w:sz w:val="24"/>
          <w:szCs w:val="24"/>
          <w:shd w:val="clear" w:color="auto" w:fill="FFFFFF"/>
          <w:lang w:eastAsia="fr-FR"/>
        </w:rPr>
        <w:t>“sélectionner votre image personnalisée (270x80 pixels)”</w:t>
      </w:r>
      <w:r w:rsidR="001A549F" w:rsidRPr="001A549F">
        <w:rPr>
          <w:rFonts w:ascii="Arial" w:eastAsia="Times New Roman" w:hAnsi="Arial" w:cs="Arial"/>
          <w:color w:val="000000"/>
          <w:sz w:val="24"/>
          <w:szCs w:val="24"/>
          <w:shd w:val="clear" w:color="auto" w:fill="FFFFFF"/>
          <w:lang w:eastAsia="fr-FR"/>
        </w:rPr>
        <w:t> qui apparaîtra sur votre client. L’image est automatiquement redimensionnée.</w:t>
      </w:r>
    </w:p>
    <w:p w:rsidR="001A549F" w:rsidRDefault="001A549F" w:rsidP="001A549F">
      <w:pPr>
        <w:spacing w:after="0" w:line="240" w:lineRule="auto"/>
        <w:jc w:val="center"/>
        <w:rPr>
          <w:rFonts w:ascii="Times New Roman" w:eastAsia="Times New Roman" w:hAnsi="Times New Roman" w:cs="Times New Roman"/>
          <w:color w:val="000000"/>
          <w:sz w:val="21"/>
          <w:szCs w:val="21"/>
          <w:bdr w:val="none" w:sz="0" w:space="0" w:color="auto" w:frame="1"/>
          <w:shd w:val="clear" w:color="auto" w:fill="FFFFFF"/>
          <w:lang w:eastAsia="fr-FR"/>
        </w:rPr>
      </w:pPr>
      <w:r w:rsidRPr="001A549F">
        <w:rPr>
          <w:rFonts w:ascii="Times New Roman" w:eastAsia="Times New Roman" w:hAnsi="Times New Roman" w:cs="Times New Roman"/>
          <w:noProof/>
          <w:color w:val="000000"/>
          <w:sz w:val="21"/>
          <w:szCs w:val="21"/>
          <w:bdr w:val="none" w:sz="0" w:space="0" w:color="auto" w:frame="1"/>
          <w:shd w:val="clear" w:color="auto" w:fill="FFFFFF"/>
          <w:lang w:eastAsia="fr-FR"/>
        </w:rPr>
        <w:lastRenderedPageBreak/>
        <w:drawing>
          <wp:inline distT="0" distB="0" distL="0" distR="0">
            <wp:extent cx="2667000" cy="5638800"/>
            <wp:effectExtent l="0" t="0" r="0" b="0"/>
            <wp:docPr id="2" name="Image 2" descr="https://lh6.googleusercontent.com/Nhor0lhGKSSex27jFyR0UYrgchC4GpXyAyjpsNXDch0akGSwqTvHuOnZaTsCW9EevsIC-JfdiSrR04Ut3X-3N2oUYSlHw3PCK4F_1CmFnNyp4cfQ9EHl0B232NfDQSXS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Nhor0lhGKSSex27jFyR0UYrgchC4GpXyAyjpsNXDch0akGSwqTvHuOnZaTsCW9EevsIC-JfdiSrR04Ut3X-3N2oUYSlHw3PCK4F_1CmFnNyp4cfQ9EHl0B232NfDQSXSH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5638800"/>
                    </a:xfrm>
                    <a:prstGeom prst="rect">
                      <a:avLst/>
                    </a:prstGeom>
                    <a:noFill/>
                    <a:ln>
                      <a:noFill/>
                    </a:ln>
                  </pic:spPr>
                </pic:pic>
              </a:graphicData>
            </a:graphic>
          </wp:inline>
        </w:drawing>
      </w:r>
    </w:p>
    <w:p w:rsidR="00923F7A" w:rsidRPr="001A549F" w:rsidRDefault="00923F7A" w:rsidP="001A549F">
      <w:pPr>
        <w:spacing w:after="0" w:line="240" w:lineRule="auto"/>
        <w:jc w:val="center"/>
        <w:rPr>
          <w:rFonts w:ascii="Times New Roman" w:eastAsia="Times New Roman" w:hAnsi="Times New Roman" w:cs="Times New Roman"/>
          <w:color w:val="000000"/>
          <w:sz w:val="21"/>
          <w:szCs w:val="21"/>
          <w:bdr w:val="none" w:sz="0" w:space="0" w:color="auto" w:frame="1"/>
          <w:shd w:val="clear" w:color="auto" w:fill="FFFFFF"/>
          <w:lang w:eastAsia="fr-FR"/>
        </w:rPr>
      </w:pPr>
    </w:p>
    <w:p w:rsidR="001A549F" w:rsidRDefault="001A549F" w:rsidP="001A549F">
      <w:pPr>
        <w:numPr>
          <w:ilvl w:val="0"/>
          <w:numId w:val="17"/>
        </w:numPr>
        <w:shd w:val="clear" w:color="auto" w:fill="FFFFFF"/>
        <w:spacing w:after="0" w:line="240" w:lineRule="auto"/>
        <w:ind w:left="255" w:right="240"/>
        <w:jc w:val="both"/>
        <w:rPr>
          <w:rFonts w:ascii="Arial" w:eastAsia="Times New Roman" w:hAnsi="Arial" w:cs="Arial"/>
          <w:color w:val="000000"/>
          <w:sz w:val="24"/>
          <w:szCs w:val="24"/>
          <w:shd w:val="clear" w:color="auto" w:fill="FFFFFF"/>
          <w:lang w:eastAsia="fr-FR"/>
        </w:rPr>
      </w:pPr>
      <w:r w:rsidRPr="001A549F">
        <w:rPr>
          <w:rFonts w:ascii="Arial" w:eastAsia="Times New Roman" w:hAnsi="Arial" w:cs="Arial"/>
          <w:color w:val="000000"/>
          <w:sz w:val="24"/>
          <w:szCs w:val="24"/>
          <w:u w:val="single"/>
          <w:shd w:val="clear" w:color="auto" w:fill="FFFFFF"/>
          <w:lang w:eastAsia="fr-FR"/>
        </w:rPr>
        <w:t>Ré-enregistrer</w:t>
      </w:r>
      <w:r w:rsidR="00923F7A" w:rsidRPr="00923F7A">
        <w:rPr>
          <w:rFonts w:ascii="Arial" w:eastAsia="Times New Roman" w:hAnsi="Arial" w:cs="Arial"/>
          <w:color w:val="000000"/>
          <w:sz w:val="24"/>
          <w:szCs w:val="24"/>
          <w:u w:val="single"/>
          <w:shd w:val="clear" w:color="auto" w:fill="FFFFFF"/>
          <w:lang w:eastAsia="fr-FR"/>
        </w:rPr>
        <w:t xml:space="preserve"> :</w:t>
      </w:r>
      <w:r w:rsidR="00923F7A" w:rsidRPr="001A549F">
        <w:rPr>
          <w:rFonts w:ascii="Arial" w:eastAsia="Times New Roman" w:hAnsi="Arial" w:cs="Arial"/>
          <w:color w:val="000000"/>
          <w:sz w:val="24"/>
          <w:szCs w:val="24"/>
          <w:shd w:val="clear" w:color="auto" w:fill="FFFFFF"/>
          <w:lang w:eastAsia="fr-FR"/>
        </w:rPr>
        <w:t xml:space="preserve"> Si</w:t>
      </w:r>
      <w:r w:rsidRPr="001A549F">
        <w:rPr>
          <w:rFonts w:ascii="Arial" w:eastAsia="Times New Roman" w:hAnsi="Arial" w:cs="Arial"/>
          <w:color w:val="000000"/>
          <w:sz w:val="24"/>
          <w:szCs w:val="24"/>
          <w:shd w:val="clear" w:color="auto" w:fill="FFFFFF"/>
          <w:lang w:eastAsia="fr-FR"/>
        </w:rPr>
        <w:t xml:space="preserve"> votre clie</w:t>
      </w:r>
      <w:r w:rsidR="00923F7A">
        <w:rPr>
          <w:rFonts w:ascii="Arial" w:eastAsia="Times New Roman" w:hAnsi="Arial" w:cs="Arial"/>
          <w:color w:val="000000"/>
          <w:sz w:val="24"/>
          <w:szCs w:val="24"/>
          <w:shd w:val="clear" w:color="auto" w:fill="FFFFFF"/>
          <w:lang w:eastAsia="fr-FR"/>
        </w:rPr>
        <w:t>nt 3CX n'est pas enregistré ou à</w:t>
      </w:r>
      <w:r w:rsidRPr="001A549F">
        <w:rPr>
          <w:rFonts w:ascii="Arial" w:eastAsia="Times New Roman" w:hAnsi="Arial" w:cs="Arial"/>
          <w:color w:val="000000"/>
          <w:sz w:val="24"/>
          <w:szCs w:val="24"/>
          <w:shd w:val="clear" w:color="auto" w:fill="FFFFFF"/>
          <w:lang w:eastAsia="fr-FR"/>
        </w:rPr>
        <w:t xml:space="preserve"> des difficultés à se connecter à votre PBX, vous pouvez cliquer sur </w:t>
      </w:r>
      <w:r w:rsidRPr="001A549F">
        <w:rPr>
          <w:rFonts w:ascii="Arial" w:eastAsia="Times New Roman" w:hAnsi="Arial" w:cs="Arial"/>
          <w:b/>
          <w:bCs/>
          <w:color w:val="000000"/>
          <w:sz w:val="24"/>
          <w:szCs w:val="24"/>
          <w:shd w:val="clear" w:color="auto" w:fill="FFFFFF"/>
          <w:lang w:eastAsia="fr-FR"/>
        </w:rPr>
        <w:t>“Ré-enregistrer”</w:t>
      </w:r>
      <w:r w:rsidRPr="001A549F">
        <w:rPr>
          <w:rFonts w:ascii="Arial" w:eastAsia="Times New Roman" w:hAnsi="Arial" w:cs="Arial"/>
          <w:color w:val="000000"/>
          <w:sz w:val="24"/>
          <w:szCs w:val="24"/>
          <w:shd w:val="clear" w:color="auto" w:fill="FFFFFF"/>
          <w:lang w:eastAsia="fr-FR"/>
        </w:rPr>
        <w:t> qui reprovisionnera votre client 3CX.</w:t>
      </w:r>
    </w:p>
    <w:p w:rsidR="00923F7A" w:rsidRPr="001A549F" w:rsidRDefault="00923F7A" w:rsidP="00923F7A">
      <w:pPr>
        <w:shd w:val="clear" w:color="auto" w:fill="FFFFFF"/>
        <w:spacing w:after="0" w:line="240" w:lineRule="auto"/>
        <w:ind w:left="255" w:right="240"/>
        <w:jc w:val="both"/>
        <w:rPr>
          <w:rFonts w:ascii="Arial" w:eastAsia="Times New Roman" w:hAnsi="Arial" w:cs="Arial"/>
          <w:color w:val="000000"/>
          <w:sz w:val="24"/>
          <w:szCs w:val="24"/>
          <w:shd w:val="clear" w:color="auto" w:fill="FFFFFF"/>
          <w:lang w:eastAsia="fr-FR"/>
        </w:rPr>
      </w:pPr>
    </w:p>
    <w:p w:rsidR="001A549F" w:rsidRDefault="001A549F" w:rsidP="001A549F">
      <w:pPr>
        <w:numPr>
          <w:ilvl w:val="0"/>
          <w:numId w:val="17"/>
        </w:numPr>
        <w:shd w:val="clear" w:color="auto" w:fill="FFFFFF"/>
        <w:spacing w:after="0" w:line="240" w:lineRule="auto"/>
        <w:ind w:left="255" w:right="240"/>
        <w:jc w:val="both"/>
        <w:rPr>
          <w:rFonts w:ascii="Arial" w:eastAsia="Times New Roman" w:hAnsi="Arial" w:cs="Arial"/>
          <w:color w:val="000000"/>
          <w:sz w:val="24"/>
          <w:szCs w:val="24"/>
          <w:shd w:val="clear" w:color="auto" w:fill="FFFFFF"/>
          <w:lang w:eastAsia="fr-FR"/>
        </w:rPr>
      </w:pPr>
      <w:r w:rsidRPr="001A549F">
        <w:rPr>
          <w:rFonts w:ascii="Arial" w:eastAsia="Times New Roman" w:hAnsi="Arial" w:cs="Arial"/>
          <w:color w:val="000000"/>
          <w:sz w:val="24"/>
          <w:szCs w:val="24"/>
          <w:u w:val="single"/>
          <w:shd w:val="clear" w:color="auto" w:fill="FFFFFF"/>
          <w:lang w:eastAsia="fr-FR"/>
        </w:rPr>
        <w:t>Demande d’email de bienvenue :</w:t>
      </w:r>
      <w:r w:rsidRPr="001A549F">
        <w:rPr>
          <w:rFonts w:ascii="Arial" w:eastAsia="Times New Roman" w:hAnsi="Arial" w:cs="Arial"/>
          <w:color w:val="000000"/>
          <w:sz w:val="24"/>
          <w:szCs w:val="24"/>
          <w:shd w:val="clear" w:color="auto" w:fill="FFFFFF"/>
          <w:lang w:eastAsia="fr-FR"/>
        </w:rPr>
        <w:t> Ceci est utile si vous ne pouvez pas retrouver l'email original avec des informations telles que votre code PIN de boîte vocale, les liens de téléchargement du client 3CX et d'autres informations utiles contenues dans cet email.</w:t>
      </w:r>
    </w:p>
    <w:p w:rsidR="00923F7A" w:rsidRPr="001A549F" w:rsidRDefault="00923F7A" w:rsidP="00923F7A">
      <w:p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p>
    <w:p w:rsidR="001A549F" w:rsidRDefault="001A549F" w:rsidP="001A549F">
      <w:pPr>
        <w:numPr>
          <w:ilvl w:val="0"/>
          <w:numId w:val="17"/>
        </w:numPr>
        <w:shd w:val="clear" w:color="auto" w:fill="FFFFFF"/>
        <w:spacing w:after="0" w:line="240" w:lineRule="auto"/>
        <w:ind w:left="255" w:right="240"/>
        <w:jc w:val="both"/>
        <w:rPr>
          <w:rFonts w:ascii="Arial" w:eastAsia="Times New Roman" w:hAnsi="Arial" w:cs="Arial"/>
          <w:color w:val="000000"/>
          <w:sz w:val="24"/>
          <w:szCs w:val="24"/>
          <w:shd w:val="clear" w:color="auto" w:fill="FFFFFF"/>
          <w:lang w:eastAsia="fr-FR"/>
        </w:rPr>
      </w:pPr>
      <w:r w:rsidRPr="001A549F">
        <w:rPr>
          <w:rFonts w:ascii="Arial" w:eastAsia="Times New Roman" w:hAnsi="Arial" w:cs="Arial"/>
          <w:color w:val="000000"/>
          <w:sz w:val="24"/>
          <w:szCs w:val="24"/>
          <w:u w:val="single"/>
          <w:shd w:val="clear" w:color="auto" w:fill="FFFFFF"/>
          <w:lang w:eastAsia="fr-FR"/>
        </w:rPr>
        <w:t xml:space="preserve">Import de </w:t>
      </w:r>
      <w:r w:rsidR="00923F7A" w:rsidRPr="00923F7A">
        <w:rPr>
          <w:rFonts w:ascii="Arial" w:eastAsia="Times New Roman" w:hAnsi="Arial" w:cs="Arial"/>
          <w:color w:val="000000"/>
          <w:sz w:val="24"/>
          <w:szCs w:val="24"/>
          <w:u w:val="single"/>
          <w:shd w:val="clear" w:color="auto" w:fill="FFFFFF"/>
          <w:lang w:eastAsia="fr-FR"/>
        </w:rPr>
        <w:t>contacts :</w:t>
      </w:r>
      <w:r w:rsidRPr="001A549F">
        <w:rPr>
          <w:rFonts w:ascii="Arial" w:eastAsia="Times New Roman" w:hAnsi="Arial" w:cs="Arial"/>
          <w:color w:val="000000"/>
          <w:sz w:val="24"/>
          <w:szCs w:val="24"/>
          <w:shd w:val="clear" w:color="auto" w:fill="FFFFFF"/>
          <w:lang w:eastAsia="fr-FR"/>
        </w:rPr>
        <w:t> Comment importer des contacts depuis des comptes intégrés comme</w:t>
      </w:r>
      <w:r w:rsidR="00923F7A">
        <w:rPr>
          <w:rFonts w:ascii="Arial" w:eastAsia="Times New Roman" w:hAnsi="Arial" w:cs="Arial"/>
          <w:color w:val="000000"/>
          <w:sz w:val="24"/>
          <w:szCs w:val="24"/>
          <w:shd w:val="clear" w:color="auto" w:fill="FFFFFF"/>
          <w:lang w:eastAsia="fr-FR"/>
        </w:rPr>
        <w:t> Office 365 ou Google</w:t>
      </w:r>
      <w:r w:rsidRPr="001A549F">
        <w:rPr>
          <w:rFonts w:ascii="Arial" w:eastAsia="Times New Roman" w:hAnsi="Arial" w:cs="Arial"/>
          <w:color w:val="000000"/>
          <w:sz w:val="24"/>
          <w:szCs w:val="24"/>
          <w:shd w:val="clear" w:color="auto" w:fill="FFFFFF"/>
          <w:lang w:eastAsia="fr-FR"/>
        </w:rPr>
        <w:t>.</w:t>
      </w:r>
    </w:p>
    <w:p w:rsidR="00923F7A" w:rsidRPr="001A549F" w:rsidRDefault="00923F7A" w:rsidP="00923F7A">
      <w:p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p>
    <w:p w:rsidR="001A549F" w:rsidRDefault="001A549F" w:rsidP="001A549F">
      <w:pPr>
        <w:numPr>
          <w:ilvl w:val="0"/>
          <w:numId w:val="17"/>
        </w:numPr>
        <w:shd w:val="clear" w:color="auto" w:fill="FFFFFF"/>
        <w:spacing w:after="0" w:line="240" w:lineRule="auto"/>
        <w:ind w:left="255" w:right="240"/>
        <w:jc w:val="both"/>
        <w:rPr>
          <w:rFonts w:ascii="Arial" w:eastAsia="Times New Roman" w:hAnsi="Arial" w:cs="Arial"/>
          <w:color w:val="000000"/>
          <w:sz w:val="24"/>
          <w:szCs w:val="24"/>
          <w:shd w:val="clear" w:color="auto" w:fill="FFFFFF"/>
          <w:lang w:eastAsia="fr-FR"/>
        </w:rPr>
      </w:pPr>
      <w:r w:rsidRPr="001A549F">
        <w:rPr>
          <w:rFonts w:ascii="Arial" w:eastAsia="Times New Roman" w:hAnsi="Arial" w:cs="Arial"/>
          <w:color w:val="000000"/>
          <w:sz w:val="24"/>
          <w:szCs w:val="24"/>
          <w:shd w:val="clear" w:color="auto" w:fill="FFFFFF"/>
          <w:lang w:eastAsia="fr-FR"/>
        </w:rPr>
        <w:t>Quitter le client</w:t>
      </w:r>
    </w:p>
    <w:p w:rsidR="001A549F" w:rsidRDefault="001A549F" w:rsidP="001A549F">
      <w:pPr>
        <w:shd w:val="clear" w:color="auto" w:fill="FFFFFF"/>
        <w:spacing w:after="0" w:line="240" w:lineRule="auto"/>
        <w:ind w:left="-105" w:right="240"/>
        <w:jc w:val="both"/>
        <w:rPr>
          <w:rFonts w:ascii="Arial" w:eastAsia="Times New Roman" w:hAnsi="Arial" w:cs="Arial"/>
          <w:color w:val="000000"/>
          <w:sz w:val="24"/>
          <w:szCs w:val="24"/>
          <w:shd w:val="clear" w:color="auto" w:fill="FFFFFF"/>
          <w:lang w:eastAsia="fr-FR"/>
        </w:rPr>
      </w:pPr>
    </w:p>
    <w:p w:rsidR="001A549F" w:rsidRDefault="001A549F" w:rsidP="001A549F">
      <w:pPr>
        <w:shd w:val="clear" w:color="auto" w:fill="FFFFFF"/>
        <w:spacing w:after="0" w:line="240" w:lineRule="auto"/>
        <w:ind w:left="-105" w:right="240"/>
        <w:jc w:val="both"/>
        <w:rPr>
          <w:rFonts w:ascii="Arial" w:eastAsia="Times New Roman" w:hAnsi="Arial" w:cs="Arial"/>
          <w:color w:val="000000"/>
          <w:sz w:val="24"/>
          <w:szCs w:val="24"/>
          <w:shd w:val="clear" w:color="auto" w:fill="FFFFFF"/>
          <w:lang w:eastAsia="fr-FR"/>
        </w:rPr>
      </w:pPr>
    </w:p>
    <w:p w:rsidR="00923F7A" w:rsidRDefault="00923F7A" w:rsidP="001A549F">
      <w:pPr>
        <w:shd w:val="clear" w:color="auto" w:fill="FFFFFF"/>
        <w:spacing w:after="0" w:line="240" w:lineRule="auto"/>
        <w:ind w:left="-105" w:right="240"/>
        <w:jc w:val="both"/>
        <w:rPr>
          <w:rFonts w:ascii="Arial" w:eastAsia="Times New Roman" w:hAnsi="Arial" w:cs="Arial"/>
          <w:color w:val="000000"/>
          <w:sz w:val="24"/>
          <w:szCs w:val="24"/>
          <w:shd w:val="clear" w:color="auto" w:fill="FFFFFF"/>
          <w:lang w:eastAsia="fr-FR"/>
        </w:rPr>
      </w:pPr>
    </w:p>
    <w:p w:rsidR="00923F7A" w:rsidRDefault="00923F7A" w:rsidP="001A549F">
      <w:pPr>
        <w:shd w:val="clear" w:color="auto" w:fill="FFFFFF"/>
        <w:spacing w:after="0" w:line="240" w:lineRule="auto"/>
        <w:ind w:left="-105" w:right="240"/>
        <w:jc w:val="both"/>
        <w:rPr>
          <w:rFonts w:ascii="Arial" w:eastAsia="Times New Roman" w:hAnsi="Arial" w:cs="Arial"/>
          <w:color w:val="000000"/>
          <w:sz w:val="24"/>
          <w:szCs w:val="24"/>
          <w:shd w:val="clear" w:color="auto" w:fill="FFFFFF"/>
          <w:lang w:eastAsia="fr-FR"/>
        </w:rPr>
      </w:pPr>
    </w:p>
    <w:p w:rsidR="00923F7A" w:rsidRDefault="00923F7A" w:rsidP="001A549F">
      <w:pPr>
        <w:shd w:val="clear" w:color="auto" w:fill="FFFFFF"/>
        <w:spacing w:after="0" w:line="240" w:lineRule="auto"/>
        <w:ind w:left="-105" w:right="240"/>
        <w:jc w:val="both"/>
        <w:rPr>
          <w:rFonts w:ascii="Arial" w:eastAsia="Times New Roman" w:hAnsi="Arial" w:cs="Arial"/>
          <w:color w:val="000000"/>
          <w:sz w:val="24"/>
          <w:szCs w:val="24"/>
          <w:shd w:val="clear" w:color="auto" w:fill="FFFFFF"/>
          <w:lang w:eastAsia="fr-FR"/>
        </w:rPr>
      </w:pPr>
    </w:p>
    <w:p w:rsidR="00923F7A" w:rsidRDefault="00923F7A" w:rsidP="001A549F">
      <w:pPr>
        <w:shd w:val="clear" w:color="auto" w:fill="FFFFFF"/>
        <w:spacing w:after="0" w:line="240" w:lineRule="auto"/>
        <w:ind w:left="-105" w:right="240"/>
        <w:jc w:val="both"/>
        <w:rPr>
          <w:rFonts w:ascii="Arial" w:eastAsia="Times New Roman" w:hAnsi="Arial" w:cs="Arial"/>
          <w:color w:val="000000"/>
          <w:sz w:val="24"/>
          <w:szCs w:val="24"/>
          <w:shd w:val="clear" w:color="auto" w:fill="FFFFFF"/>
          <w:lang w:eastAsia="fr-FR"/>
        </w:rPr>
      </w:pPr>
    </w:p>
    <w:p w:rsidR="00923F7A" w:rsidRDefault="00923F7A" w:rsidP="001A549F">
      <w:pPr>
        <w:shd w:val="clear" w:color="auto" w:fill="FFFFFF"/>
        <w:spacing w:after="0" w:line="240" w:lineRule="auto"/>
        <w:ind w:left="-105" w:right="240"/>
        <w:jc w:val="both"/>
        <w:rPr>
          <w:rFonts w:ascii="Arial" w:eastAsia="Times New Roman" w:hAnsi="Arial" w:cs="Arial"/>
          <w:color w:val="000000"/>
          <w:sz w:val="24"/>
          <w:szCs w:val="24"/>
          <w:shd w:val="clear" w:color="auto" w:fill="FFFFFF"/>
          <w:lang w:eastAsia="fr-FR"/>
        </w:rPr>
      </w:pPr>
    </w:p>
    <w:p w:rsidR="00923F7A" w:rsidRDefault="00923F7A" w:rsidP="001A549F">
      <w:pPr>
        <w:shd w:val="clear" w:color="auto" w:fill="FFFFFF"/>
        <w:spacing w:after="0" w:line="240" w:lineRule="auto"/>
        <w:ind w:left="-105" w:right="240"/>
        <w:jc w:val="both"/>
        <w:rPr>
          <w:rFonts w:ascii="Arial" w:eastAsia="Times New Roman" w:hAnsi="Arial" w:cs="Arial"/>
          <w:color w:val="000000"/>
          <w:sz w:val="24"/>
          <w:szCs w:val="24"/>
          <w:shd w:val="clear" w:color="auto" w:fill="FFFFFF"/>
          <w:lang w:eastAsia="fr-FR"/>
        </w:rPr>
      </w:pPr>
    </w:p>
    <w:p w:rsidR="00923F7A" w:rsidRDefault="00923F7A" w:rsidP="001A549F">
      <w:pPr>
        <w:shd w:val="clear" w:color="auto" w:fill="FFFFFF"/>
        <w:spacing w:after="0" w:line="240" w:lineRule="auto"/>
        <w:ind w:left="-105" w:right="240"/>
        <w:jc w:val="both"/>
        <w:rPr>
          <w:rFonts w:ascii="Arial" w:eastAsia="Times New Roman" w:hAnsi="Arial" w:cs="Arial"/>
          <w:color w:val="000000"/>
          <w:sz w:val="24"/>
          <w:szCs w:val="24"/>
          <w:shd w:val="clear" w:color="auto" w:fill="FFFFFF"/>
          <w:lang w:eastAsia="fr-FR"/>
        </w:rPr>
      </w:pPr>
    </w:p>
    <w:p w:rsidR="001A549F" w:rsidRDefault="001A549F" w:rsidP="001A549F">
      <w:pPr>
        <w:shd w:val="clear" w:color="auto" w:fill="FFFFFF"/>
        <w:spacing w:after="0" w:line="240" w:lineRule="auto"/>
        <w:ind w:left="-105" w:right="240"/>
        <w:jc w:val="both"/>
        <w:rPr>
          <w:rFonts w:ascii="Arial" w:eastAsia="Times New Roman" w:hAnsi="Arial" w:cs="Arial"/>
          <w:b/>
          <w:bCs/>
          <w:color w:val="000000"/>
          <w:sz w:val="32"/>
          <w:szCs w:val="32"/>
          <w:shd w:val="clear" w:color="auto" w:fill="FFFFFF"/>
          <w:lang w:eastAsia="fr-FR"/>
        </w:rPr>
      </w:pPr>
      <w:r w:rsidRPr="001A549F">
        <w:rPr>
          <w:rFonts w:ascii="Arial" w:eastAsia="Times New Roman" w:hAnsi="Arial" w:cs="Arial"/>
          <w:b/>
          <w:bCs/>
          <w:color w:val="000000"/>
          <w:sz w:val="32"/>
          <w:szCs w:val="32"/>
          <w:shd w:val="clear" w:color="auto" w:fill="FFFFFF"/>
          <w:lang w:eastAsia="fr-FR"/>
        </w:rPr>
        <w:t>Menu rapide</w:t>
      </w:r>
    </w:p>
    <w:p w:rsidR="00923F7A" w:rsidRPr="001A549F" w:rsidRDefault="00923F7A" w:rsidP="001A549F">
      <w:pPr>
        <w:shd w:val="clear" w:color="auto" w:fill="FFFFFF"/>
        <w:spacing w:after="0" w:line="240" w:lineRule="auto"/>
        <w:ind w:left="-105" w:right="240"/>
        <w:jc w:val="both"/>
        <w:rPr>
          <w:rFonts w:ascii="Arial" w:eastAsia="Times New Roman" w:hAnsi="Arial" w:cs="Arial"/>
          <w:color w:val="000000"/>
          <w:sz w:val="24"/>
          <w:szCs w:val="24"/>
          <w:shd w:val="clear" w:color="auto" w:fill="FFFFFF"/>
          <w:lang w:eastAsia="fr-FR"/>
        </w:rPr>
      </w:pPr>
    </w:p>
    <w:p w:rsidR="001A549F" w:rsidRDefault="001A549F" w:rsidP="001A549F">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1A549F">
        <w:rPr>
          <w:rFonts w:ascii="Arial" w:eastAsia="Times New Roman" w:hAnsi="Arial" w:cs="Arial"/>
          <w:color w:val="000000"/>
          <w:sz w:val="24"/>
          <w:szCs w:val="24"/>
          <w:shd w:val="clear" w:color="auto" w:fill="FFFFFF"/>
          <w:lang w:eastAsia="fr-FR"/>
        </w:rPr>
        <w:t>La possibilité de travailler rapidement et efficacement est la priorité de toutes les entreprises. Le menu rapide du client 3CX contient tous les raccourcis des fonctionnalités les plus utilisées. Les fonctionnalités disponibles ne peuvent pas être modifiées :</w:t>
      </w:r>
    </w:p>
    <w:p w:rsidR="00923F7A" w:rsidRDefault="00923F7A" w:rsidP="001A549F">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923F7A" w:rsidRPr="001A549F" w:rsidRDefault="00923F7A" w:rsidP="001A549F">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1A549F" w:rsidRDefault="001A549F" w:rsidP="001A549F">
      <w:pPr>
        <w:spacing w:after="0" w:line="240" w:lineRule="auto"/>
        <w:jc w:val="center"/>
        <w:rPr>
          <w:rFonts w:ascii="Times New Roman" w:eastAsia="Times New Roman" w:hAnsi="Times New Roman" w:cs="Times New Roman"/>
          <w:color w:val="000000"/>
          <w:sz w:val="21"/>
          <w:szCs w:val="21"/>
          <w:bdr w:val="none" w:sz="0" w:space="0" w:color="auto" w:frame="1"/>
          <w:shd w:val="clear" w:color="auto" w:fill="FFFFFF"/>
          <w:lang w:eastAsia="fr-FR"/>
        </w:rPr>
      </w:pPr>
      <w:r w:rsidRPr="001A549F">
        <w:rPr>
          <w:rFonts w:ascii="Times New Roman" w:eastAsia="Times New Roman" w:hAnsi="Times New Roman" w:cs="Times New Roman"/>
          <w:noProof/>
          <w:color w:val="000000"/>
          <w:sz w:val="21"/>
          <w:szCs w:val="21"/>
          <w:bdr w:val="none" w:sz="0" w:space="0" w:color="auto" w:frame="1"/>
          <w:shd w:val="clear" w:color="auto" w:fill="FFFFFF"/>
          <w:lang w:eastAsia="fr-FR"/>
        </w:rPr>
        <w:drawing>
          <wp:inline distT="0" distB="0" distL="0" distR="0">
            <wp:extent cx="5067300" cy="5438775"/>
            <wp:effectExtent l="0" t="0" r="0" b="9525"/>
            <wp:docPr id="1" name="Image 1" descr="https://lh6.googleusercontent.com/JxPk27xJqTTI3krQ8-wcwTRKVwWNyOnVw0QK_Fv91G2wps3MgszEI4PfwpBssJhs8wm-ztfiQgLUQto9tcBBBJVy81EWCZTXvKyd0M9mAX5raJrT2vfSwAJWlyCn5tfA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JxPk27xJqTTI3krQ8-wcwTRKVwWNyOnVw0QK_Fv91G2wps3MgszEI4PfwpBssJhs8wm-ztfiQgLUQto9tcBBBJVy81EWCZTXvKyd0M9mAX5raJrT2vfSwAJWlyCn5tfAN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5438775"/>
                    </a:xfrm>
                    <a:prstGeom prst="rect">
                      <a:avLst/>
                    </a:prstGeom>
                    <a:noFill/>
                    <a:ln>
                      <a:noFill/>
                    </a:ln>
                  </pic:spPr>
                </pic:pic>
              </a:graphicData>
            </a:graphic>
          </wp:inline>
        </w:drawing>
      </w:r>
    </w:p>
    <w:p w:rsidR="00923F7A" w:rsidRDefault="00923F7A" w:rsidP="001A549F">
      <w:pPr>
        <w:spacing w:after="0" w:line="240" w:lineRule="auto"/>
        <w:jc w:val="center"/>
        <w:rPr>
          <w:rFonts w:ascii="Times New Roman" w:eastAsia="Times New Roman" w:hAnsi="Times New Roman" w:cs="Times New Roman"/>
          <w:color w:val="000000"/>
          <w:sz w:val="21"/>
          <w:szCs w:val="21"/>
          <w:bdr w:val="none" w:sz="0" w:space="0" w:color="auto" w:frame="1"/>
          <w:shd w:val="clear" w:color="auto" w:fill="FFFFFF"/>
          <w:lang w:eastAsia="fr-FR"/>
        </w:rPr>
      </w:pPr>
    </w:p>
    <w:p w:rsidR="00923F7A" w:rsidRDefault="00923F7A" w:rsidP="001A549F">
      <w:pPr>
        <w:spacing w:after="0" w:line="240" w:lineRule="auto"/>
        <w:jc w:val="center"/>
        <w:rPr>
          <w:rFonts w:ascii="Times New Roman" w:eastAsia="Times New Roman" w:hAnsi="Times New Roman" w:cs="Times New Roman"/>
          <w:color w:val="000000"/>
          <w:sz w:val="21"/>
          <w:szCs w:val="21"/>
          <w:bdr w:val="none" w:sz="0" w:space="0" w:color="auto" w:frame="1"/>
          <w:shd w:val="clear" w:color="auto" w:fill="FFFFFF"/>
          <w:lang w:eastAsia="fr-FR"/>
        </w:rPr>
      </w:pPr>
    </w:p>
    <w:p w:rsidR="00923F7A" w:rsidRPr="001A549F" w:rsidRDefault="00923F7A" w:rsidP="001A549F">
      <w:pPr>
        <w:spacing w:after="0" w:line="240" w:lineRule="auto"/>
        <w:jc w:val="center"/>
        <w:rPr>
          <w:rFonts w:ascii="Times New Roman" w:eastAsia="Times New Roman" w:hAnsi="Times New Roman" w:cs="Times New Roman"/>
          <w:color w:val="000000"/>
          <w:sz w:val="21"/>
          <w:szCs w:val="21"/>
          <w:bdr w:val="none" w:sz="0" w:space="0" w:color="auto" w:frame="1"/>
          <w:shd w:val="clear" w:color="auto" w:fill="FFFFFF"/>
          <w:lang w:eastAsia="fr-FR"/>
        </w:rPr>
      </w:pPr>
    </w:p>
    <w:p w:rsidR="001A549F" w:rsidRPr="001A549F" w:rsidRDefault="001A549F" w:rsidP="001A549F">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1A549F">
        <w:rPr>
          <w:rFonts w:ascii="Arial" w:eastAsia="Times New Roman" w:hAnsi="Arial" w:cs="Arial"/>
          <w:color w:val="000000"/>
          <w:sz w:val="24"/>
          <w:szCs w:val="24"/>
          <w:shd w:val="clear" w:color="auto" w:fill="FFFFFF"/>
          <w:lang w:eastAsia="fr-FR"/>
        </w:rPr>
        <w:t>Nous décrivons toutes ces fonctionnalités intensivement dans la partie </w:t>
      </w:r>
      <w:r w:rsidRPr="001A549F">
        <w:rPr>
          <w:rFonts w:ascii="Arial" w:eastAsia="Times New Roman" w:hAnsi="Arial" w:cs="Arial"/>
          <w:b/>
          <w:bCs/>
          <w:color w:val="000000"/>
          <w:sz w:val="24"/>
          <w:szCs w:val="24"/>
          <w:shd w:val="clear" w:color="auto" w:fill="FFFFFF"/>
          <w:lang w:eastAsia="fr-FR"/>
        </w:rPr>
        <w:t>“Paramètres”</w:t>
      </w:r>
      <w:r w:rsidRPr="001A549F">
        <w:rPr>
          <w:rFonts w:ascii="Arial" w:eastAsia="Times New Roman" w:hAnsi="Arial" w:cs="Arial"/>
          <w:color w:val="000000"/>
          <w:sz w:val="24"/>
          <w:szCs w:val="24"/>
          <w:shd w:val="clear" w:color="auto" w:fill="FFFFFF"/>
          <w:lang w:eastAsia="fr-FR"/>
        </w:rPr>
        <w:t> de ce document, ou dans les chapitres respectifs du manuel utilisateur</w:t>
      </w:r>
    </w:p>
    <w:p w:rsidR="001A549F" w:rsidRPr="001A549F" w:rsidRDefault="001A549F" w:rsidP="001A549F">
      <w:pPr>
        <w:jc w:val="center"/>
        <w:rPr>
          <w:rFonts w:ascii="Arial" w:hAnsi="Arial" w:cs="Arial"/>
          <w:sz w:val="24"/>
          <w:szCs w:val="24"/>
        </w:rPr>
      </w:pPr>
    </w:p>
    <w:sectPr w:rsidR="001A549F" w:rsidRPr="001A549F" w:rsidSect="00F23073">
      <w:headerReference w:type="even" r:id="rId14"/>
      <w:headerReference w:type="default" r:id="rId15"/>
      <w:footerReference w:type="even" r:id="rId16"/>
      <w:footerReference w:type="default" r:id="rId17"/>
      <w:headerReference w:type="first" r:id="rId18"/>
      <w:footerReference w:type="first" r:id="rId19"/>
      <w:pgSz w:w="11906" w:h="16838"/>
      <w:pgMar w:top="720" w:right="720"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6AAC" w:rsidRDefault="00166AAC" w:rsidP="001A549F">
      <w:pPr>
        <w:spacing w:after="0" w:line="240" w:lineRule="auto"/>
      </w:pPr>
      <w:r>
        <w:separator/>
      </w:r>
    </w:p>
  </w:endnote>
  <w:endnote w:type="continuationSeparator" w:id="0">
    <w:p w:rsidR="00166AAC" w:rsidRDefault="00166AAC" w:rsidP="001A5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3073" w:rsidRDefault="00F2307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3073" w:rsidRDefault="00F2307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3073" w:rsidRDefault="00F230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6AAC" w:rsidRDefault="00166AAC" w:rsidP="001A549F">
      <w:pPr>
        <w:spacing w:after="0" w:line="240" w:lineRule="auto"/>
      </w:pPr>
      <w:r>
        <w:separator/>
      </w:r>
    </w:p>
  </w:footnote>
  <w:footnote w:type="continuationSeparator" w:id="0">
    <w:p w:rsidR="00166AAC" w:rsidRDefault="00166AAC" w:rsidP="001A54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3073" w:rsidRDefault="00F2307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ausimple4"/>
      <w:tblW w:w="0" w:type="auto"/>
      <w:tblLook w:val="04A0" w:firstRow="1" w:lastRow="0" w:firstColumn="1" w:lastColumn="0" w:noHBand="0" w:noVBand="1"/>
    </w:tblPr>
    <w:tblGrid>
      <w:gridCol w:w="5228"/>
      <w:gridCol w:w="5228"/>
    </w:tblGrid>
    <w:tr w:rsidR="00F23073" w:rsidTr="00F230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F23073" w:rsidRDefault="00F23073">
          <w:pPr>
            <w:pStyle w:val="En-tte"/>
          </w:pPr>
          <w:bookmarkStart w:id="0" w:name="_GoBack"/>
          <w:bookmarkEnd w:id="0"/>
          <w:r>
            <w:rPr>
              <w:noProof/>
            </w:rPr>
            <w:drawing>
              <wp:inline distT="0" distB="0" distL="0" distR="0" wp14:anchorId="4993EA64" wp14:editId="4A93EC3F">
                <wp:extent cx="1687131" cy="590356"/>
                <wp:effectExtent l="0" t="0" r="0" b="635"/>
                <wp:docPr id="7" name="Image 7" descr="C:\Users\Damien\Desktop\Guide d'utilisation 3CX\images\logo-t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mien\Desktop\Guide d'utilisation 3CX\images\logo-ti.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9058" cy="598029"/>
                        </a:xfrm>
                        <a:prstGeom prst="rect">
                          <a:avLst/>
                        </a:prstGeom>
                        <a:noFill/>
                        <a:ln>
                          <a:noFill/>
                        </a:ln>
                      </pic:spPr>
                    </pic:pic>
                  </a:graphicData>
                </a:graphic>
              </wp:inline>
            </w:drawing>
          </w:r>
        </w:p>
      </w:tc>
      <w:tc>
        <w:tcPr>
          <w:tcW w:w="5228" w:type="dxa"/>
        </w:tcPr>
        <w:p w:rsidR="00F23073" w:rsidRDefault="00F23073" w:rsidP="00F23073">
          <w:pPr>
            <w:pStyle w:val="En-tte"/>
            <w:jc w:val="right"/>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7BC99114" wp14:editId="7ECF9F34">
                <wp:extent cx="1409700" cy="578787"/>
                <wp:effectExtent l="0" t="0" r="0" b="0"/>
                <wp:docPr id="8" name="Image 8" descr="C:\Users\Damien\Desktop\Guide d'utilisation 3CX\images\3CX_Logo_Grey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mien\Desktop\Guide d'utilisation 3CX\images\3CX_Logo_Grey_background.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2844" cy="592395"/>
                        </a:xfrm>
                        <a:prstGeom prst="rect">
                          <a:avLst/>
                        </a:prstGeom>
                        <a:noFill/>
                        <a:ln>
                          <a:noFill/>
                        </a:ln>
                      </pic:spPr>
                    </pic:pic>
                  </a:graphicData>
                </a:graphic>
              </wp:inline>
            </w:drawing>
          </w:r>
        </w:p>
      </w:tc>
    </w:tr>
  </w:tbl>
  <w:p w:rsidR="001A549F" w:rsidRDefault="001A549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3073" w:rsidRDefault="00F2307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4434A"/>
    <w:multiLevelType w:val="multilevel"/>
    <w:tmpl w:val="DCEC03DE"/>
    <w:lvl w:ilvl="0">
      <w:start w:val="5"/>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04B76"/>
    <w:multiLevelType w:val="hybridMultilevel"/>
    <w:tmpl w:val="6A688D30"/>
    <w:lvl w:ilvl="0" w:tplc="0E2C0346">
      <w:start w:val="1"/>
      <w:numFmt w:val="decimal"/>
      <w:lvlText w:val="%1."/>
      <w:lvlJc w:val="left"/>
      <w:pPr>
        <w:ind w:left="615" w:hanging="360"/>
      </w:pPr>
      <w:rPr>
        <w:b/>
      </w:rPr>
    </w:lvl>
    <w:lvl w:ilvl="1" w:tplc="040C0019" w:tentative="1">
      <w:start w:val="1"/>
      <w:numFmt w:val="lowerLetter"/>
      <w:lvlText w:val="%2."/>
      <w:lvlJc w:val="left"/>
      <w:pPr>
        <w:ind w:left="1335" w:hanging="360"/>
      </w:pPr>
    </w:lvl>
    <w:lvl w:ilvl="2" w:tplc="040C001B" w:tentative="1">
      <w:start w:val="1"/>
      <w:numFmt w:val="lowerRoman"/>
      <w:lvlText w:val="%3."/>
      <w:lvlJc w:val="right"/>
      <w:pPr>
        <w:ind w:left="2055" w:hanging="180"/>
      </w:pPr>
    </w:lvl>
    <w:lvl w:ilvl="3" w:tplc="040C000F" w:tentative="1">
      <w:start w:val="1"/>
      <w:numFmt w:val="decimal"/>
      <w:lvlText w:val="%4."/>
      <w:lvlJc w:val="left"/>
      <w:pPr>
        <w:ind w:left="2775" w:hanging="360"/>
      </w:pPr>
    </w:lvl>
    <w:lvl w:ilvl="4" w:tplc="040C0019" w:tentative="1">
      <w:start w:val="1"/>
      <w:numFmt w:val="lowerLetter"/>
      <w:lvlText w:val="%5."/>
      <w:lvlJc w:val="left"/>
      <w:pPr>
        <w:ind w:left="3495" w:hanging="360"/>
      </w:pPr>
    </w:lvl>
    <w:lvl w:ilvl="5" w:tplc="040C001B" w:tentative="1">
      <w:start w:val="1"/>
      <w:numFmt w:val="lowerRoman"/>
      <w:lvlText w:val="%6."/>
      <w:lvlJc w:val="right"/>
      <w:pPr>
        <w:ind w:left="4215" w:hanging="180"/>
      </w:pPr>
    </w:lvl>
    <w:lvl w:ilvl="6" w:tplc="040C000F" w:tentative="1">
      <w:start w:val="1"/>
      <w:numFmt w:val="decimal"/>
      <w:lvlText w:val="%7."/>
      <w:lvlJc w:val="left"/>
      <w:pPr>
        <w:ind w:left="4935" w:hanging="360"/>
      </w:pPr>
    </w:lvl>
    <w:lvl w:ilvl="7" w:tplc="040C0019" w:tentative="1">
      <w:start w:val="1"/>
      <w:numFmt w:val="lowerLetter"/>
      <w:lvlText w:val="%8."/>
      <w:lvlJc w:val="left"/>
      <w:pPr>
        <w:ind w:left="5655" w:hanging="360"/>
      </w:pPr>
    </w:lvl>
    <w:lvl w:ilvl="8" w:tplc="040C001B" w:tentative="1">
      <w:start w:val="1"/>
      <w:numFmt w:val="lowerRoman"/>
      <w:lvlText w:val="%9."/>
      <w:lvlJc w:val="right"/>
      <w:pPr>
        <w:ind w:left="6375" w:hanging="180"/>
      </w:pPr>
    </w:lvl>
  </w:abstractNum>
  <w:abstractNum w:abstractNumId="2" w15:restartNumberingAfterBreak="0">
    <w:nsid w:val="0C13664B"/>
    <w:multiLevelType w:val="multilevel"/>
    <w:tmpl w:val="0CF0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32427F"/>
    <w:multiLevelType w:val="multilevel"/>
    <w:tmpl w:val="742E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C67EA2"/>
    <w:multiLevelType w:val="multilevel"/>
    <w:tmpl w:val="DD78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60174E"/>
    <w:multiLevelType w:val="multilevel"/>
    <w:tmpl w:val="8700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345FA6"/>
    <w:multiLevelType w:val="hybridMultilevel"/>
    <w:tmpl w:val="64FC98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8250869"/>
    <w:multiLevelType w:val="multilevel"/>
    <w:tmpl w:val="C87A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D4565F"/>
    <w:multiLevelType w:val="multilevel"/>
    <w:tmpl w:val="84B47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5557CE"/>
    <w:multiLevelType w:val="multilevel"/>
    <w:tmpl w:val="97BA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860531"/>
    <w:multiLevelType w:val="multilevel"/>
    <w:tmpl w:val="C75C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C45EA1"/>
    <w:multiLevelType w:val="hybridMultilevel"/>
    <w:tmpl w:val="29C85B32"/>
    <w:lvl w:ilvl="0" w:tplc="040C0001">
      <w:start w:val="1"/>
      <w:numFmt w:val="bullet"/>
      <w:lvlText w:val=""/>
      <w:lvlJc w:val="left"/>
      <w:pPr>
        <w:ind w:left="975" w:hanging="360"/>
      </w:pPr>
      <w:rPr>
        <w:rFonts w:ascii="Symbol" w:hAnsi="Symbol" w:hint="default"/>
      </w:rPr>
    </w:lvl>
    <w:lvl w:ilvl="1" w:tplc="040C0003" w:tentative="1">
      <w:start w:val="1"/>
      <w:numFmt w:val="bullet"/>
      <w:lvlText w:val="o"/>
      <w:lvlJc w:val="left"/>
      <w:pPr>
        <w:ind w:left="1695" w:hanging="360"/>
      </w:pPr>
      <w:rPr>
        <w:rFonts w:ascii="Courier New" w:hAnsi="Courier New" w:cs="Courier New" w:hint="default"/>
      </w:rPr>
    </w:lvl>
    <w:lvl w:ilvl="2" w:tplc="040C0005" w:tentative="1">
      <w:start w:val="1"/>
      <w:numFmt w:val="bullet"/>
      <w:lvlText w:val=""/>
      <w:lvlJc w:val="left"/>
      <w:pPr>
        <w:ind w:left="2415" w:hanging="360"/>
      </w:pPr>
      <w:rPr>
        <w:rFonts w:ascii="Wingdings" w:hAnsi="Wingdings" w:hint="default"/>
      </w:rPr>
    </w:lvl>
    <w:lvl w:ilvl="3" w:tplc="040C0001" w:tentative="1">
      <w:start w:val="1"/>
      <w:numFmt w:val="bullet"/>
      <w:lvlText w:val=""/>
      <w:lvlJc w:val="left"/>
      <w:pPr>
        <w:ind w:left="3135" w:hanging="360"/>
      </w:pPr>
      <w:rPr>
        <w:rFonts w:ascii="Symbol" w:hAnsi="Symbol" w:hint="default"/>
      </w:rPr>
    </w:lvl>
    <w:lvl w:ilvl="4" w:tplc="040C0003" w:tentative="1">
      <w:start w:val="1"/>
      <w:numFmt w:val="bullet"/>
      <w:lvlText w:val="o"/>
      <w:lvlJc w:val="left"/>
      <w:pPr>
        <w:ind w:left="3855" w:hanging="360"/>
      </w:pPr>
      <w:rPr>
        <w:rFonts w:ascii="Courier New" w:hAnsi="Courier New" w:cs="Courier New" w:hint="default"/>
      </w:rPr>
    </w:lvl>
    <w:lvl w:ilvl="5" w:tplc="040C0005" w:tentative="1">
      <w:start w:val="1"/>
      <w:numFmt w:val="bullet"/>
      <w:lvlText w:val=""/>
      <w:lvlJc w:val="left"/>
      <w:pPr>
        <w:ind w:left="4575" w:hanging="360"/>
      </w:pPr>
      <w:rPr>
        <w:rFonts w:ascii="Wingdings" w:hAnsi="Wingdings" w:hint="default"/>
      </w:rPr>
    </w:lvl>
    <w:lvl w:ilvl="6" w:tplc="040C0001" w:tentative="1">
      <w:start w:val="1"/>
      <w:numFmt w:val="bullet"/>
      <w:lvlText w:val=""/>
      <w:lvlJc w:val="left"/>
      <w:pPr>
        <w:ind w:left="5295" w:hanging="360"/>
      </w:pPr>
      <w:rPr>
        <w:rFonts w:ascii="Symbol" w:hAnsi="Symbol" w:hint="default"/>
      </w:rPr>
    </w:lvl>
    <w:lvl w:ilvl="7" w:tplc="040C0003" w:tentative="1">
      <w:start w:val="1"/>
      <w:numFmt w:val="bullet"/>
      <w:lvlText w:val="o"/>
      <w:lvlJc w:val="left"/>
      <w:pPr>
        <w:ind w:left="6015" w:hanging="360"/>
      </w:pPr>
      <w:rPr>
        <w:rFonts w:ascii="Courier New" w:hAnsi="Courier New" w:cs="Courier New" w:hint="default"/>
      </w:rPr>
    </w:lvl>
    <w:lvl w:ilvl="8" w:tplc="040C0005" w:tentative="1">
      <w:start w:val="1"/>
      <w:numFmt w:val="bullet"/>
      <w:lvlText w:val=""/>
      <w:lvlJc w:val="left"/>
      <w:pPr>
        <w:ind w:left="6735" w:hanging="360"/>
      </w:pPr>
      <w:rPr>
        <w:rFonts w:ascii="Wingdings" w:hAnsi="Wingdings" w:hint="default"/>
      </w:rPr>
    </w:lvl>
  </w:abstractNum>
  <w:abstractNum w:abstractNumId="12" w15:restartNumberingAfterBreak="0">
    <w:nsid w:val="3AFE5E83"/>
    <w:multiLevelType w:val="hybridMultilevel"/>
    <w:tmpl w:val="32543818"/>
    <w:lvl w:ilvl="0" w:tplc="040C0001">
      <w:start w:val="1"/>
      <w:numFmt w:val="bullet"/>
      <w:lvlText w:val=""/>
      <w:lvlJc w:val="left"/>
      <w:pPr>
        <w:ind w:left="975" w:hanging="360"/>
      </w:pPr>
      <w:rPr>
        <w:rFonts w:ascii="Symbol" w:hAnsi="Symbol" w:hint="default"/>
      </w:rPr>
    </w:lvl>
    <w:lvl w:ilvl="1" w:tplc="040C0003" w:tentative="1">
      <w:start w:val="1"/>
      <w:numFmt w:val="bullet"/>
      <w:lvlText w:val="o"/>
      <w:lvlJc w:val="left"/>
      <w:pPr>
        <w:ind w:left="1695" w:hanging="360"/>
      </w:pPr>
      <w:rPr>
        <w:rFonts w:ascii="Courier New" w:hAnsi="Courier New" w:cs="Courier New" w:hint="default"/>
      </w:rPr>
    </w:lvl>
    <w:lvl w:ilvl="2" w:tplc="040C0005" w:tentative="1">
      <w:start w:val="1"/>
      <w:numFmt w:val="bullet"/>
      <w:lvlText w:val=""/>
      <w:lvlJc w:val="left"/>
      <w:pPr>
        <w:ind w:left="2415" w:hanging="360"/>
      </w:pPr>
      <w:rPr>
        <w:rFonts w:ascii="Wingdings" w:hAnsi="Wingdings" w:hint="default"/>
      </w:rPr>
    </w:lvl>
    <w:lvl w:ilvl="3" w:tplc="040C0001" w:tentative="1">
      <w:start w:val="1"/>
      <w:numFmt w:val="bullet"/>
      <w:lvlText w:val=""/>
      <w:lvlJc w:val="left"/>
      <w:pPr>
        <w:ind w:left="3135" w:hanging="360"/>
      </w:pPr>
      <w:rPr>
        <w:rFonts w:ascii="Symbol" w:hAnsi="Symbol" w:hint="default"/>
      </w:rPr>
    </w:lvl>
    <w:lvl w:ilvl="4" w:tplc="040C0003" w:tentative="1">
      <w:start w:val="1"/>
      <w:numFmt w:val="bullet"/>
      <w:lvlText w:val="o"/>
      <w:lvlJc w:val="left"/>
      <w:pPr>
        <w:ind w:left="3855" w:hanging="360"/>
      </w:pPr>
      <w:rPr>
        <w:rFonts w:ascii="Courier New" w:hAnsi="Courier New" w:cs="Courier New" w:hint="default"/>
      </w:rPr>
    </w:lvl>
    <w:lvl w:ilvl="5" w:tplc="040C0005" w:tentative="1">
      <w:start w:val="1"/>
      <w:numFmt w:val="bullet"/>
      <w:lvlText w:val=""/>
      <w:lvlJc w:val="left"/>
      <w:pPr>
        <w:ind w:left="4575" w:hanging="360"/>
      </w:pPr>
      <w:rPr>
        <w:rFonts w:ascii="Wingdings" w:hAnsi="Wingdings" w:hint="default"/>
      </w:rPr>
    </w:lvl>
    <w:lvl w:ilvl="6" w:tplc="040C0001" w:tentative="1">
      <w:start w:val="1"/>
      <w:numFmt w:val="bullet"/>
      <w:lvlText w:val=""/>
      <w:lvlJc w:val="left"/>
      <w:pPr>
        <w:ind w:left="5295" w:hanging="360"/>
      </w:pPr>
      <w:rPr>
        <w:rFonts w:ascii="Symbol" w:hAnsi="Symbol" w:hint="default"/>
      </w:rPr>
    </w:lvl>
    <w:lvl w:ilvl="7" w:tplc="040C0003" w:tentative="1">
      <w:start w:val="1"/>
      <w:numFmt w:val="bullet"/>
      <w:lvlText w:val="o"/>
      <w:lvlJc w:val="left"/>
      <w:pPr>
        <w:ind w:left="6015" w:hanging="360"/>
      </w:pPr>
      <w:rPr>
        <w:rFonts w:ascii="Courier New" w:hAnsi="Courier New" w:cs="Courier New" w:hint="default"/>
      </w:rPr>
    </w:lvl>
    <w:lvl w:ilvl="8" w:tplc="040C0005" w:tentative="1">
      <w:start w:val="1"/>
      <w:numFmt w:val="bullet"/>
      <w:lvlText w:val=""/>
      <w:lvlJc w:val="left"/>
      <w:pPr>
        <w:ind w:left="6735" w:hanging="360"/>
      </w:pPr>
      <w:rPr>
        <w:rFonts w:ascii="Wingdings" w:hAnsi="Wingdings" w:hint="default"/>
      </w:rPr>
    </w:lvl>
  </w:abstractNum>
  <w:abstractNum w:abstractNumId="13" w15:restartNumberingAfterBreak="0">
    <w:nsid w:val="3C333B49"/>
    <w:multiLevelType w:val="multilevel"/>
    <w:tmpl w:val="EF226BCC"/>
    <w:lvl w:ilvl="0">
      <w:start w:val="3"/>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E068A6"/>
    <w:multiLevelType w:val="hybridMultilevel"/>
    <w:tmpl w:val="E528F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EE460B7"/>
    <w:multiLevelType w:val="multilevel"/>
    <w:tmpl w:val="9E50F03A"/>
    <w:lvl w:ilvl="0">
      <w:start w:val="6"/>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966E3E"/>
    <w:multiLevelType w:val="hybridMultilevel"/>
    <w:tmpl w:val="32008436"/>
    <w:lvl w:ilvl="0" w:tplc="040C0001">
      <w:start w:val="1"/>
      <w:numFmt w:val="bullet"/>
      <w:lvlText w:val=""/>
      <w:lvlJc w:val="left"/>
      <w:pPr>
        <w:ind w:left="975" w:hanging="360"/>
      </w:pPr>
      <w:rPr>
        <w:rFonts w:ascii="Symbol" w:hAnsi="Symbol" w:hint="default"/>
      </w:rPr>
    </w:lvl>
    <w:lvl w:ilvl="1" w:tplc="040C0003" w:tentative="1">
      <w:start w:val="1"/>
      <w:numFmt w:val="bullet"/>
      <w:lvlText w:val="o"/>
      <w:lvlJc w:val="left"/>
      <w:pPr>
        <w:ind w:left="1695" w:hanging="360"/>
      </w:pPr>
      <w:rPr>
        <w:rFonts w:ascii="Courier New" w:hAnsi="Courier New" w:cs="Courier New" w:hint="default"/>
      </w:rPr>
    </w:lvl>
    <w:lvl w:ilvl="2" w:tplc="040C0005" w:tentative="1">
      <w:start w:val="1"/>
      <w:numFmt w:val="bullet"/>
      <w:lvlText w:val=""/>
      <w:lvlJc w:val="left"/>
      <w:pPr>
        <w:ind w:left="2415" w:hanging="360"/>
      </w:pPr>
      <w:rPr>
        <w:rFonts w:ascii="Wingdings" w:hAnsi="Wingdings" w:hint="default"/>
      </w:rPr>
    </w:lvl>
    <w:lvl w:ilvl="3" w:tplc="040C0001" w:tentative="1">
      <w:start w:val="1"/>
      <w:numFmt w:val="bullet"/>
      <w:lvlText w:val=""/>
      <w:lvlJc w:val="left"/>
      <w:pPr>
        <w:ind w:left="3135" w:hanging="360"/>
      </w:pPr>
      <w:rPr>
        <w:rFonts w:ascii="Symbol" w:hAnsi="Symbol" w:hint="default"/>
      </w:rPr>
    </w:lvl>
    <w:lvl w:ilvl="4" w:tplc="040C0003" w:tentative="1">
      <w:start w:val="1"/>
      <w:numFmt w:val="bullet"/>
      <w:lvlText w:val="o"/>
      <w:lvlJc w:val="left"/>
      <w:pPr>
        <w:ind w:left="3855" w:hanging="360"/>
      </w:pPr>
      <w:rPr>
        <w:rFonts w:ascii="Courier New" w:hAnsi="Courier New" w:cs="Courier New" w:hint="default"/>
      </w:rPr>
    </w:lvl>
    <w:lvl w:ilvl="5" w:tplc="040C0005" w:tentative="1">
      <w:start w:val="1"/>
      <w:numFmt w:val="bullet"/>
      <w:lvlText w:val=""/>
      <w:lvlJc w:val="left"/>
      <w:pPr>
        <w:ind w:left="4575" w:hanging="360"/>
      </w:pPr>
      <w:rPr>
        <w:rFonts w:ascii="Wingdings" w:hAnsi="Wingdings" w:hint="default"/>
      </w:rPr>
    </w:lvl>
    <w:lvl w:ilvl="6" w:tplc="040C0001" w:tentative="1">
      <w:start w:val="1"/>
      <w:numFmt w:val="bullet"/>
      <w:lvlText w:val=""/>
      <w:lvlJc w:val="left"/>
      <w:pPr>
        <w:ind w:left="5295" w:hanging="360"/>
      </w:pPr>
      <w:rPr>
        <w:rFonts w:ascii="Symbol" w:hAnsi="Symbol" w:hint="default"/>
      </w:rPr>
    </w:lvl>
    <w:lvl w:ilvl="7" w:tplc="040C0003" w:tentative="1">
      <w:start w:val="1"/>
      <w:numFmt w:val="bullet"/>
      <w:lvlText w:val="o"/>
      <w:lvlJc w:val="left"/>
      <w:pPr>
        <w:ind w:left="6015" w:hanging="360"/>
      </w:pPr>
      <w:rPr>
        <w:rFonts w:ascii="Courier New" w:hAnsi="Courier New" w:cs="Courier New" w:hint="default"/>
      </w:rPr>
    </w:lvl>
    <w:lvl w:ilvl="8" w:tplc="040C0005" w:tentative="1">
      <w:start w:val="1"/>
      <w:numFmt w:val="bullet"/>
      <w:lvlText w:val=""/>
      <w:lvlJc w:val="left"/>
      <w:pPr>
        <w:ind w:left="6735" w:hanging="360"/>
      </w:pPr>
      <w:rPr>
        <w:rFonts w:ascii="Wingdings" w:hAnsi="Wingdings" w:hint="default"/>
      </w:rPr>
    </w:lvl>
  </w:abstractNum>
  <w:abstractNum w:abstractNumId="17" w15:restartNumberingAfterBreak="0">
    <w:nsid w:val="4F7A2E6C"/>
    <w:multiLevelType w:val="multilevel"/>
    <w:tmpl w:val="775C6E14"/>
    <w:lvl w:ilvl="0">
      <w:start w:val="8"/>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0F3EC6"/>
    <w:multiLevelType w:val="multilevel"/>
    <w:tmpl w:val="D64EF7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497E0F"/>
    <w:multiLevelType w:val="multilevel"/>
    <w:tmpl w:val="94C004D4"/>
    <w:lvl w:ilvl="0">
      <w:start w:val="9"/>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BD5319"/>
    <w:multiLevelType w:val="multilevel"/>
    <w:tmpl w:val="0D0490D6"/>
    <w:lvl w:ilvl="0">
      <w:start w:val="1"/>
      <w:numFmt w:val="decimal"/>
      <w:lvlText w:val="%1."/>
      <w:lvlJc w:val="left"/>
      <w:pPr>
        <w:tabs>
          <w:tab w:val="num" w:pos="1560"/>
        </w:tabs>
        <w:ind w:left="1560" w:hanging="360"/>
      </w:pPr>
      <w:rPr>
        <w:b/>
      </w:rPr>
    </w:lvl>
    <w:lvl w:ilvl="1" w:tentative="1">
      <w:start w:val="1"/>
      <w:numFmt w:val="decimal"/>
      <w:lvlText w:val="%2."/>
      <w:lvlJc w:val="left"/>
      <w:pPr>
        <w:tabs>
          <w:tab w:val="num" w:pos="2280"/>
        </w:tabs>
        <w:ind w:left="2280" w:hanging="360"/>
      </w:pPr>
    </w:lvl>
    <w:lvl w:ilvl="2" w:tentative="1">
      <w:start w:val="1"/>
      <w:numFmt w:val="decimal"/>
      <w:lvlText w:val="%3."/>
      <w:lvlJc w:val="left"/>
      <w:pPr>
        <w:tabs>
          <w:tab w:val="num" w:pos="3000"/>
        </w:tabs>
        <w:ind w:left="3000" w:hanging="360"/>
      </w:pPr>
    </w:lvl>
    <w:lvl w:ilvl="3" w:tentative="1">
      <w:start w:val="1"/>
      <w:numFmt w:val="decimal"/>
      <w:lvlText w:val="%4."/>
      <w:lvlJc w:val="left"/>
      <w:pPr>
        <w:tabs>
          <w:tab w:val="num" w:pos="3720"/>
        </w:tabs>
        <w:ind w:left="3720" w:hanging="360"/>
      </w:pPr>
    </w:lvl>
    <w:lvl w:ilvl="4" w:tentative="1">
      <w:start w:val="1"/>
      <w:numFmt w:val="decimal"/>
      <w:lvlText w:val="%5."/>
      <w:lvlJc w:val="left"/>
      <w:pPr>
        <w:tabs>
          <w:tab w:val="num" w:pos="4440"/>
        </w:tabs>
        <w:ind w:left="4440" w:hanging="360"/>
      </w:pPr>
    </w:lvl>
    <w:lvl w:ilvl="5" w:tentative="1">
      <w:start w:val="1"/>
      <w:numFmt w:val="decimal"/>
      <w:lvlText w:val="%6."/>
      <w:lvlJc w:val="left"/>
      <w:pPr>
        <w:tabs>
          <w:tab w:val="num" w:pos="5160"/>
        </w:tabs>
        <w:ind w:left="5160" w:hanging="360"/>
      </w:pPr>
    </w:lvl>
    <w:lvl w:ilvl="6" w:tentative="1">
      <w:start w:val="1"/>
      <w:numFmt w:val="decimal"/>
      <w:lvlText w:val="%7."/>
      <w:lvlJc w:val="left"/>
      <w:pPr>
        <w:tabs>
          <w:tab w:val="num" w:pos="5880"/>
        </w:tabs>
        <w:ind w:left="5880" w:hanging="360"/>
      </w:pPr>
    </w:lvl>
    <w:lvl w:ilvl="7" w:tentative="1">
      <w:start w:val="1"/>
      <w:numFmt w:val="decimal"/>
      <w:lvlText w:val="%8."/>
      <w:lvlJc w:val="left"/>
      <w:pPr>
        <w:tabs>
          <w:tab w:val="num" w:pos="6600"/>
        </w:tabs>
        <w:ind w:left="6600" w:hanging="360"/>
      </w:pPr>
    </w:lvl>
    <w:lvl w:ilvl="8" w:tentative="1">
      <w:start w:val="1"/>
      <w:numFmt w:val="decimal"/>
      <w:lvlText w:val="%9."/>
      <w:lvlJc w:val="left"/>
      <w:pPr>
        <w:tabs>
          <w:tab w:val="num" w:pos="7320"/>
        </w:tabs>
        <w:ind w:left="7320" w:hanging="360"/>
      </w:pPr>
    </w:lvl>
  </w:abstractNum>
  <w:abstractNum w:abstractNumId="21" w15:restartNumberingAfterBreak="0">
    <w:nsid w:val="6EA324CE"/>
    <w:multiLevelType w:val="hybridMultilevel"/>
    <w:tmpl w:val="39967A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1B20DF1"/>
    <w:multiLevelType w:val="multilevel"/>
    <w:tmpl w:val="0B0872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3" w15:restartNumberingAfterBreak="0">
    <w:nsid w:val="76086AED"/>
    <w:multiLevelType w:val="multilevel"/>
    <w:tmpl w:val="B6A4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A8E5EFD"/>
    <w:multiLevelType w:val="hybridMultilevel"/>
    <w:tmpl w:val="BE321C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CCE4A5A"/>
    <w:multiLevelType w:val="hybridMultilevel"/>
    <w:tmpl w:val="383CD296"/>
    <w:lvl w:ilvl="0" w:tplc="040C0001">
      <w:start w:val="1"/>
      <w:numFmt w:val="bullet"/>
      <w:lvlText w:val=""/>
      <w:lvlJc w:val="left"/>
      <w:pPr>
        <w:ind w:left="975" w:hanging="360"/>
      </w:pPr>
      <w:rPr>
        <w:rFonts w:ascii="Symbol" w:hAnsi="Symbol" w:hint="default"/>
      </w:rPr>
    </w:lvl>
    <w:lvl w:ilvl="1" w:tplc="040C0003" w:tentative="1">
      <w:start w:val="1"/>
      <w:numFmt w:val="bullet"/>
      <w:lvlText w:val="o"/>
      <w:lvlJc w:val="left"/>
      <w:pPr>
        <w:ind w:left="1695" w:hanging="360"/>
      </w:pPr>
      <w:rPr>
        <w:rFonts w:ascii="Courier New" w:hAnsi="Courier New" w:cs="Courier New" w:hint="default"/>
      </w:rPr>
    </w:lvl>
    <w:lvl w:ilvl="2" w:tplc="040C0005" w:tentative="1">
      <w:start w:val="1"/>
      <w:numFmt w:val="bullet"/>
      <w:lvlText w:val=""/>
      <w:lvlJc w:val="left"/>
      <w:pPr>
        <w:ind w:left="2415" w:hanging="360"/>
      </w:pPr>
      <w:rPr>
        <w:rFonts w:ascii="Wingdings" w:hAnsi="Wingdings" w:hint="default"/>
      </w:rPr>
    </w:lvl>
    <w:lvl w:ilvl="3" w:tplc="040C0001" w:tentative="1">
      <w:start w:val="1"/>
      <w:numFmt w:val="bullet"/>
      <w:lvlText w:val=""/>
      <w:lvlJc w:val="left"/>
      <w:pPr>
        <w:ind w:left="3135" w:hanging="360"/>
      </w:pPr>
      <w:rPr>
        <w:rFonts w:ascii="Symbol" w:hAnsi="Symbol" w:hint="default"/>
      </w:rPr>
    </w:lvl>
    <w:lvl w:ilvl="4" w:tplc="040C0003" w:tentative="1">
      <w:start w:val="1"/>
      <w:numFmt w:val="bullet"/>
      <w:lvlText w:val="o"/>
      <w:lvlJc w:val="left"/>
      <w:pPr>
        <w:ind w:left="3855" w:hanging="360"/>
      </w:pPr>
      <w:rPr>
        <w:rFonts w:ascii="Courier New" w:hAnsi="Courier New" w:cs="Courier New" w:hint="default"/>
      </w:rPr>
    </w:lvl>
    <w:lvl w:ilvl="5" w:tplc="040C0005" w:tentative="1">
      <w:start w:val="1"/>
      <w:numFmt w:val="bullet"/>
      <w:lvlText w:val=""/>
      <w:lvlJc w:val="left"/>
      <w:pPr>
        <w:ind w:left="4575" w:hanging="360"/>
      </w:pPr>
      <w:rPr>
        <w:rFonts w:ascii="Wingdings" w:hAnsi="Wingdings" w:hint="default"/>
      </w:rPr>
    </w:lvl>
    <w:lvl w:ilvl="6" w:tplc="040C0001" w:tentative="1">
      <w:start w:val="1"/>
      <w:numFmt w:val="bullet"/>
      <w:lvlText w:val=""/>
      <w:lvlJc w:val="left"/>
      <w:pPr>
        <w:ind w:left="5295" w:hanging="360"/>
      </w:pPr>
      <w:rPr>
        <w:rFonts w:ascii="Symbol" w:hAnsi="Symbol" w:hint="default"/>
      </w:rPr>
    </w:lvl>
    <w:lvl w:ilvl="7" w:tplc="040C0003" w:tentative="1">
      <w:start w:val="1"/>
      <w:numFmt w:val="bullet"/>
      <w:lvlText w:val="o"/>
      <w:lvlJc w:val="left"/>
      <w:pPr>
        <w:ind w:left="6015" w:hanging="360"/>
      </w:pPr>
      <w:rPr>
        <w:rFonts w:ascii="Courier New" w:hAnsi="Courier New" w:cs="Courier New" w:hint="default"/>
      </w:rPr>
    </w:lvl>
    <w:lvl w:ilvl="8" w:tplc="040C0005" w:tentative="1">
      <w:start w:val="1"/>
      <w:numFmt w:val="bullet"/>
      <w:lvlText w:val=""/>
      <w:lvlJc w:val="left"/>
      <w:pPr>
        <w:ind w:left="6735" w:hanging="360"/>
      </w:pPr>
      <w:rPr>
        <w:rFonts w:ascii="Wingdings" w:hAnsi="Wingdings" w:hint="default"/>
      </w:rPr>
    </w:lvl>
  </w:abstractNum>
  <w:num w:numId="1">
    <w:abstractNumId w:val="5"/>
  </w:num>
  <w:num w:numId="2">
    <w:abstractNumId w:val="8"/>
  </w:num>
  <w:num w:numId="3">
    <w:abstractNumId w:val="10"/>
  </w:num>
  <w:num w:numId="4">
    <w:abstractNumId w:val="20"/>
  </w:num>
  <w:num w:numId="5">
    <w:abstractNumId w:val="13"/>
  </w:num>
  <w:num w:numId="6">
    <w:abstractNumId w:val="22"/>
  </w:num>
  <w:num w:numId="7">
    <w:abstractNumId w:val="3"/>
  </w:num>
  <w:num w:numId="8">
    <w:abstractNumId w:val="7"/>
  </w:num>
  <w:num w:numId="9">
    <w:abstractNumId w:val="18"/>
  </w:num>
  <w:num w:numId="10">
    <w:abstractNumId w:val="0"/>
  </w:num>
  <w:num w:numId="11">
    <w:abstractNumId w:val="2"/>
  </w:num>
  <w:num w:numId="12">
    <w:abstractNumId w:val="15"/>
  </w:num>
  <w:num w:numId="13">
    <w:abstractNumId w:val="23"/>
  </w:num>
  <w:num w:numId="14">
    <w:abstractNumId w:val="9"/>
  </w:num>
  <w:num w:numId="15">
    <w:abstractNumId w:val="4"/>
  </w:num>
  <w:num w:numId="16">
    <w:abstractNumId w:val="17"/>
  </w:num>
  <w:num w:numId="17">
    <w:abstractNumId w:val="19"/>
  </w:num>
  <w:num w:numId="18">
    <w:abstractNumId w:val="21"/>
  </w:num>
  <w:num w:numId="19">
    <w:abstractNumId w:val="6"/>
  </w:num>
  <w:num w:numId="20">
    <w:abstractNumId w:val="1"/>
  </w:num>
  <w:num w:numId="21">
    <w:abstractNumId w:val="24"/>
  </w:num>
  <w:num w:numId="22">
    <w:abstractNumId w:val="25"/>
  </w:num>
  <w:num w:numId="23">
    <w:abstractNumId w:val="11"/>
  </w:num>
  <w:num w:numId="24">
    <w:abstractNumId w:val="16"/>
  </w:num>
  <w:num w:numId="25">
    <w:abstractNumId w:val="12"/>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061"/>
    <w:rsid w:val="00166AAC"/>
    <w:rsid w:val="001A549F"/>
    <w:rsid w:val="003314E5"/>
    <w:rsid w:val="00352031"/>
    <w:rsid w:val="005D3061"/>
    <w:rsid w:val="00603CAF"/>
    <w:rsid w:val="00676A8F"/>
    <w:rsid w:val="00923F7A"/>
    <w:rsid w:val="00953BDB"/>
    <w:rsid w:val="00B14D58"/>
    <w:rsid w:val="00C96193"/>
    <w:rsid w:val="00DA0E9A"/>
    <w:rsid w:val="00F230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B804D"/>
  <w15:chartTrackingRefBased/>
  <w15:docId w15:val="{19E04BED-A4CA-400B-B76F-FFB2A4B5F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1A549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1A549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A549F"/>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1A549F"/>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1A549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1A549F"/>
    <w:rPr>
      <w:color w:val="0000FF"/>
      <w:u w:val="single"/>
    </w:rPr>
  </w:style>
  <w:style w:type="paragraph" w:styleId="En-tte">
    <w:name w:val="header"/>
    <w:basedOn w:val="Normal"/>
    <w:link w:val="En-tteCar"/>
    <w:uiPriority w:val="99"/>
    <w:unhideWhenUsed/>
    <w:rsid w:val="001A549F"/>
    <w:pPr>
      <w:tabs>
        <w:tab w:val="center" w:pos="4536"/>
        <w:tab w:val="right" w:pos="9072"/>
      </w:tabs>
      <w:spacing w:after="0" w:line="240" w:lineRule="auto"/>
    </w:pPr>
  </w:style>
  <w:style w:type="character" w:customStyle="1" w:styleId="En-tteCar">
    <w:name w:val="En-tête Car"/>
    <w:basedOn w:val="Policepardfaut"/>
    <w:link w:val="En-tte"/>
    <w:uiPriority w:val="99"/>
    <w:rsid w:val="001A549F"/>
  </w:style>
  <w:style w:type="paragraph" w:styleId="Pieddepage">
    <w:name w:val="footer"/>
    <w:basedOn w:val="Normal"/>
    <w:link w:val="PieddepageCar"/>
    <w:uiPriority w:val="99"/>
    <w:unhideWhenUsed/>
    <w:rsid w:val="001A54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549F"/>
  </w:style>
  <w:style w:type="paragraph" w:styleId="Paragraphedeliste">
    <w:name w:val="List Paragraph"/>
    <w:basedOn w:val="Normal"/>
    <w:uiPriority w:val="34"/>
    <w:qFormat/>
    <w:rsid w:val="00352031"/>
    <w:pPr>
      <w:ind w:left="720"/>
      <w:contextualSpacing/>
    </w:pPr>
  </w:style>
  <w:style w:type="table" w:styleId="Grilledutableau">
    <w:name w:val="Table Grid"/>
    <w:basedOn w:val="TableauNormal"/>
    <w:uiPriority w:val="39"/>
    <w:rsid w:val="00F23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F230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64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oogle.com/url?q=http://downloads.3cx.com/downloads/3CXPhoneforWindows15.msi&amp;sa=D&amp;ust=1504878799161000&amp;usg=AFQjCNFRsTV4Mg7kaBTdP6ZF-egcnYxe6Q" TargetMode="Externa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1254</Words>
  <Characters>6900</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 Damien</dc:creator>
  <cp:keywords/>
  <dc:description/>
  <cp:lastModifiedBy>MAURE Damien</cp:lastModifiedBy>
  <cp:revision>3</cp:revision>
  <dcterms:created xsi:type="dcterms:W3CDTF">2017-09-08T12:58:00Z</dcterms:created>
  <dcterms:modified xsi:type="dcterms:W3CDTF">2017-09-08T15:48:00Z</dcterms:modified>
</cp:coreProperties>
</file>