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CC0" w:rsidRPr="00D17CC0" w:rsidRDefault="00D17CC0" w:rsidP="00D17CC0">
      <w:pPr>
        <w:jc w:val="center"/>
        <w:rPr>
          <w:sz w:val="16"/>
          <w:szCs w:val="16"/>
          <w:u w:val="single"/>
        </w:rPr>
      </w:pPr>
    </w:p>
    <w:p w:rsidR="00D17CC0" w:rsidRDefault="00D17CC0" w:rsidP="00D17CC0">
      <w:pPr>
        <w:jc w:val="center"/>
        <w:rPr>
          <w:sz w:val="44"/>
          <w:szCs w:val="44"/>
          <w:u w:val="single"/>
        </w:rPr>
      </w:pPr>
      <w:r>
        <w:rPr>
          <w:sz w:val="44"/>
          <w:szCs w:val="44"/>
          <w:u w:val="single"/>
        </w:rPr>
        <w:t>1 - Installer et configurer 3CX</w:t>
      </w:r>
    </w:p>
    <w:p w:rsidR="00D17CC0" w:rsidRDefault="00D17CC0" w:rsidP="00D17CC0">
      <w:pPr>
        <w:jc w:val="center"/>
        <w:rPr>
          <w:rFonts w:ascii="Arial" w:hAnsi="Arial" w:cs="Arial"/>
          <w:color w:val="000000"/>
          <w:sz w:val="16"/>
          <w:szCs w:val="16"/>
          <w:shd w:val="clear" w:color="auto" w:fill="FFFFFF"/>
        </w:rPr>
      </w:pPr>
    </w:p>
    <w:p w:rsidR="00D17CC0" w:rsidRDefault="00D17CC0" w:rsidP="00D17CC0">
      <w:pPr>
        <w:jc w:val="center"/>
        <w:rPr>
          <w:rFonts w:ascii="Arial" w:hAnsi="Arial" w:cs="Arial"/>
          <w:sz w:val="32"/>
          <w:szCs w:val="32"/>
          <w:shd w:val="clear" w:color="auto" w:fill="FFFFFF"/>
        </w:rPr>
      </w:pPr>
      <w:r>
        <w:rPr>
          <w:rFonts w:ascii="Arial" w:hAnsi="Arial" w:cs="Arial"/>
          <w:color w:val="000000"/>
          <w:sz w:val="32"/>
          <w:szCs w:val="32"/>
          <w:shd w:val="clear" w:color="auto" w:fill="FFFFFF"/>
        </w:rPr>
        <w:t xml:space="preserve">1.3 - </w:t>
      </w:r>
      <w:r w:rsidRPr="00D17CC0">
        <w:rPr>
          <w:rFonts w:ascii="Arial" w:hAnsi="Arial" w:cs="Arial"/>
          <w:sz w:val="32"/>
          <w:szCs w:val="32"/>
          <w:shd w:val="clear" w:color="auto" w:fill="FFFFFF"/>
        </w:rPr>
        <w:t>Règles de transfert &amp; statuts</w:t>
      </w:r>
      <w:r>
        <w:rPr>
          <w:rFonts w:ascii="Arial" w:hAnsi="Arial" w:cs="Arial"/>
          <w:sz w:val="32"/>
          <w:szCs w:val="32"/>
          <w:shd w:val="clear" w:color="auto" w:fill="FFFFFF"/>
        </w:rPr>
        <w:t>.</w:t>
      </w:r>
    </w:p>
    <w:p w:rsidR="00D17CC0" w:rsidRDefault="00D17CC0" w:rsidP="00D17CC0">
      <w:pPr>
        <w:rPr>
          <w:rFonts w:ascii="Arial" w:hAnsi="Arial" w:cs="Arial"/>
          <w:sz w:val="32"/>
          <w:szCs w:val="32"/>
          <w:shd w:val="clear" w:color="auto" w:fill="FFFFFF"/>
        </w:rPr>
      </w:pPr>
    </w:p>
    <w:p w:rsidR="00D17CC0" w:rsidRDefault="00D17CC0" w:rsidP="00D17CC0">
      <w:pPr>
        <w:rPr>
          <w:rFonts w:ascii="Arial" w:eastAsia="Times New Roman" w:hAnsi="Arial" w:cs="Arial"/>
          <w:b/>
          <w:bCs/>
          <w:color w:val="000000"/>
          <w:sz w:val="32"/>
          <w:szCs w:val="32"/>
          <w:lang w:eastAsia="fr-FR"/>
        </w:rPr>
      </w:pPr>
      <w:r w:rsidRPr="00D17CC0">
        <w:rPr>
          <w:rFonts w:ascii="Arial" w:eastAsia="Times New Roman" w:hAnsi="Arial" w:cs="Arial"/>
          <w:b/>
          <w:bCs/>
          <w:color w:val="000000"/>
          <w:sz w:val="32"/>
          <w:szCs w:val="32"/>
          <w:lang w:eastAsia="fr-FR"/>
        </w:rPr>
        <w:t>Introduction</w:t>
      </w:r>
    </w:p>
    <w:p w:rsidR="00D17CC0" w:rsidRPr="00D17CC0" w:rsidRDefault="00D17CC0" w:rsidP="00D17CC0">
      <w:pPr>
        <w:rPr>
          <w:rFonts w:ascii="Arial" w:hAnsi="Arial" w:cs="Arial"/>
          <w:sz w:val="32"/>
          <w:szCs w:val="32"/>
          <w:shd w:val="clear" w:color="auto" w:fill="FFFFFF"/>
        </w:rPr>
      </w:pPr>
    </w:p>
    <w:p w:rsidR="00D17CC0" w:rsidRDefault="00D17CC0" w:rsidP="00D17CC0">
      <w:pPr>
        <w:shd w:val="clear" w:color="auto" w:fill="FFFFFF"/>
        <w:spacing w:after="0" w:line="240" w:lineRule="auto"/>
        <w:jc w:val="both"/>
        <w:rPr>
          <w:rFonts w:ascii="Arial" w:eastAsia="Times New Roman" w:hAnsi="Arial" w:cs="Arial"/>
          <w:color w:val="000000"/>
          <w:sz w:val="24"/>
          <w:szCs w:val="24"/>
          <w:lang w:eastAsia="fr-FR"/>
        </w:rPr>
      </w:pPr>
      <w:r w:rsidRPr="00D17CC0">
        <w:rPr>
          <w:rFonts w:ascii="Arial" w:eastAsia="Times New Roman" w:hAnsi="Arial" w:cs="Arial"/>
          <w:color w:val="000000"/>
          <w:sz w:val="24"/>
          <w:szCs w:val="24"/>
          <w:lang w:eastAsia="fr-FR"/>
        </w:rPr>
        <w:t>La fonctionnalité de transfert d’appel et la possibilité de définir votre statut sont deux fonctions très liées. La présence / statut vous permet de voir la présence de vos collègues et de savoir instantanément si un collègue est disponible, occupé ou absent, avant d’effectuer le transfert.</w:t>
      </w:r>
    </w:p>
    <w:p w:rsidR="00D17CC0" w:rsidRDefault="00D17CC0" w:rsidP="00D17CC0">
      <w:pPr>
        <w:shd w:val="clear" w:color="auto" w:fill="FFFFFF"/>
        <w:spacing w:after="0" w:line="240" w:lineRule="auto"/>
        <w:jc w:val="both"/>
        <w:rPr>
          <w:rFonts w:ascii="Arial" w:eastAsia="Times New Roman" w:hAnsi="Arial" w:cs="Arial"/>
          <w:color w:val="000000"/>
          <w:sz w:val="24"/>
          <w:szCs w:val="24"/>
          <w:lang w:eastAsia="fr-FR"/>
        </w:rPr>
      </w:pPr>
    </w:p>
    <w:p w:rsidR="00D17CC0" w:rsidRPr="00D17CC0" w:rsidRDefault="00D17CC0" w:rsidP="00D17CC0">
      <w:pPr>
        <w:shd w:val="clear" w:color="auto" w:fill="FFFFFF"/>
        <w:spacing w:after="0" w:line="240" w:lineRule="auto"/>
        <w:jc w:val="both"/>
        <w:rPr>
          <w:rFonts w:ascii="Arial" w:eastAsia="Times New Roman" w:hAnsi="Arial" w:cs="Arial"/>
          <w:color w:val="000000"/>
          <w:sz w:val="24"/>
          <w:szCs w:val="24"/>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4"/>
          <w:szCs w:val="24"/>
          <w:lang w:eastAsia="fr-FR"/>
        </w:rPr>
      </w:pPr>
      <w:r w:rsidRPr="00D17CC0">
        <w:rPr>
          <w:rFonts w:ascii="Arial" w:eastAsia="Times New Roman" w:hAnsi="Arial" w:cs="Arial"/>
          <w:color w:val="000000"/>
          <w:sz w:val="24"/>
          <w:szCs w:val="24"/>
          <w:lang w:eastAsia="fr-FR"/>
        </w:rPr>
        <w:t>De plus, votre propre présence / statut est lié aux règles de transferts. Le transfert d’appel vous permet de transférer automatiquement un appel vers votre messagerie vocale, vers une autre extension, vers un numéro externe, votre portable, ou d’envoyer un signal occupé, en fonction de votre statut actuel et du moment.</w:t>
      </w:r>
    </w:p>
    <w:p w:rsidR="00D17CC0" w:rsidRDefault="00D17CC0" w:rsidP="00D17CC0">
      <w:pPr>
        <w:shd w:val="clear" w:color="auto" w:fill="FFFFFF"/>
        <w:spacing w:after="0" w:line="240" w:lineRule="auto"/>
        <w:jc w:val="both"/>
        <w:rPr>
          <w:rFonts w:ascii="Arial" w:eastAsia="Times New Roman" w:hAnsi="Arial" w:cs="Arial"/>
          <w:color w:val="000000"/>
          <w:sz w:val="24"/>
          <w:szCs w:val="24"/>
          <w:lang w:eastAsia="fr-FR"/>
        </w:rPr>
      </w:pPr>
    </w:p>
    <w:p w:rsidR="00D17CC0" w:rsidRPr="00D17CC0" w:rsidRDefault="00D17CC0" w:rsidP="00D17CC0">
      <w:pPr>
        <w:shd w:val="clear" w:color="auto" w:fill="FFFFFF"/>
        <w:spacing w:after="0" w:line="240" w:lineRule="auto"/>
        <w:jc w:val="both"/>
        <w:rPr>
          <w:rFonts w:ascii="Arial" w:eastAsia="Times New Roman" w:hAnsi="Arial" w:cs="Arial"/>
          <w:color w:val="000000"/>
          <w:sz w:val="24"/>
          <w:szCs w:val="24"/>
          <w:lang w:eastAsia="fr-FR"/>
        </w:rPr>
      </w:pPr>
    </w:p>
    <w:p w:rsidR="00D17CC0" w:rsidRPr="00D17CC0" w:rsidRDefault="00D17CC0" w:rsidP="00D17CC0">
      <w:pPr>
        <w:shd w:val="clear" w:color="auto" w:fill="FFFFFF"/>
        <w:spacing w:after="0" w:line="240" w:lineRule="auto"/>
        <w:jc w:val="both"/>
        <w:rPr>
          <w:rFonts w:ascii="Arial" w:eastAsia="Times New Roman" w:hAnsi="Arial" w:cs="Arial"/>
          <w:color w:val="000000"/>
          <w:sz w:val="24"/>
          <w:szCs w:val="24"/>
          <w:u w:val="single"/>
          <w:lang w:eastAsia="fr-FR"/>
        </w:rPr>
      </w:pPr>
      <w:r>
        <w:rPr>
          <w:rFonts w:ascii="Arial" w:eastAsia="Times New Roman" w:hAnsi="Arial" w:cs="Arial"/>
          <w:color w:val="000000"/>
          <w:sz w:val="24"/>
          <w:szCs w:val="24"/>
          <w:u w:val="single"/>
          <w:lang w:eastAsia="fr-FR"/>
        </w:rPr>
        <w:t>Astuce :</w:t>
      </w:r>
    </w:p>
    <w:p w:rsidR="00D17CC0" w:rsidRDefault="00D17CC0" w:rsidP="00D17CC0">
      <w:pPr>
        <w:shd w:val="clear" w:color="auto" w:fill="FFFFFF"/>
        <w:spacing w:after="0" w:line="240" w:lineRule="auto"/>
        <w:jc w:val="both"/>
        <w:rPr>
          <w:rFonts w:ascii="Arial" w:eastAsia="Times New Roman" w:hAnsi="Arial" w:cs="Arial"/>
          <w:color w:val="000000"/>
          <w:sz w:val="24"/>
          <w:szCs w:val="24"/>
          <w:lang w:eastAsia="fr-FR"/>
        </w:rPr>
      </w:pPr>
      <w:r w:rsidRPr="00D17CC0">
        <w:rPr>
          <w:rFonts w:ascii="Arial" w:eastAsia="Times New Roman" w:hAnsi="Arial" w:cs="Arial"/>
          <w:color w:val="000000"/>
          <w:sz w:val="24"/>
          <w:szCs w:val="24"/>
          <w:lang w:eastAsia="fr-FR"/>
        </w:rPr>
        <w:t>Vous pouvez configurer votre client pour qu’il change de statut automatiquement, passant de </w:t>
      </w:r>
      <w:r w:rsidRPr="00D17CC0">
        <w:rPr>
          <w:rFonts w:ascii="Arial" w:eastAsia="Times New Roman" w:hAnsi="Arial" w:cs="Arial"/>
          <w:b/>
          <w:bCs/>
          <w:color w:val="000000"/>
          <w:sz w:val="24"/>
          <w:szCs w:val="24"/>
          <w:lang w:eastAsia="fr-FR"/>
        </w:rPr>
        <w:t>“Disponible”</w:t>
      </w:r>
      <w:r w:rsidRPr="00D17CC0">
        <w:rPr>
          <w:rFonts w:ascii="Arial" w:eastAsia="Times New Roman" w:hAnsi="Arial" w:cs="Arial"/>
          <w:color w:val="000000"/>
          <w:sz w:val="24"/>
          <w:szCs w:val="24"/>
          <w:lang w:eastAsia="fr-FR"/>
        </w:rPr>
        <w:t> à un autre statut en fonction de vos heures de travail. Votre administrateur peut configurer cette option.</w:t>
      </w:r>
    </w:p>
    <w:p w:rsidR="00D17CC0" w:rsidRDefault="00D17CC0" w:rsidP="00D17CC0">
      <w:pPr>
        <w:shd w:val="clear" w:color="auto" w:fill="FFFFFF"/>
        <w:spacing w:after="0" w:line="240" w:lineRule="auto"/>
        <w:jc w:val="both"/>
        <w:rPr>
          <w:rFonts w:ascii="Arial" w:eastAsia="Times New Roman" w:hAnsi="Arial" w:cs="Arial"/>
          <w:color w:val="000000"/>
          <w:sz w:val="24"/>
          <w:szCs w:val="24"/>
          <w:lang w:eastAsia="fr-FR"/>
        </w:rPr>
      </w:pPr>
    </w:p>
    <w:p w:rsidR="00D17CC0" w:rsidRPr="00D17CC0" w:rsidRDefault="00D17CC0" w:rsidP="00D17CC0">
      <w:pPr>
        <w:shd w:val="clear" w:color="auto" w:fill="FFFFFF"/>
        <w:spacing w:after="0" w:line="240" w:lineRule="auto"/>
        <w:jc w:val="both"/>
        <w:rPr>
          <w:rFonts w:ascii="Arial" w:eastAsia="Times New Roman" w:hAnsi="Arial" w:cs="Arial"/>
          <w:color w:val="000000"/>
          <w:sz w:val="24"/>
          <w:szCs w:val="24"/>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4"/>
          <w:szCs w:val="24"/>
          <w:u w:val="single"/>
          <w:lang w:eastAsia="fr-FR"/>
        </w:rPr>
      </w:pPr>
      <w:r>
        <w:rPr>
          <w:rFonts w:ascii="Arial" w:eastAsia="Times New Roman" w:hAnsi="Arial" w:cs="Arial"/>
          <w:color w:val="000000"/>
          <w:sz w:val="24"/>
          <w:szCs w:val="24"/>
          <w:u w:val="single"/>
          <w:lang w:eastAsia="fr-FR"/>
        </w:rPr>
        <w:t>Astuce 2 :</w:t>
      </w:r>
    </w:p>
    <w:p w:rsidR="00D17CC0" w:rsidRPr="00D17CC0" w:rsidRDefault="00D17CC0" w:rsidP="00D17CC0">
      <w:pPr>
        <w:shd w:val="clear" w:color="auto" w:fill="FFFFFF"/>
        <w:spacing w:after="0" w:line="240" w:lineRule="auto"/>
        <w:jc w:val="both"/>
        <w:rPr>
          <w:rFonts w:ascii="Arial" w:eastAsia="Times New Roman" w:hAnsi="Arial" w:cs="Arial"/>
          <w:color w:val="000000"/>
          <w:sz w:val="24"/>
          <w:szCs w:val="24"/>
          <w:u w:val="single"/>
          <w:lang w:eastAsia="fr-FR"/>
        </w:rPr>
      </w:pPr>
    </w:p>
    <w:p w:rsidR="00D17CC0" w:rsidRPr="00D17CC0" w:rsidRDefault="00D17CC0" w:rsidP="00D17CC0">
      <w:pPr>
        <w:shd w:val="clear" w:color="auto" w:fill="FFFFFF"/>
        <w:spacing w:after="0" w:line="240" w:lineRule="auto"/>
        <w:jc w:val="both"/>
        <w:rPr>
          <w:rFonts w:ascii="Arial" w:eastAsia="Times New Roman" w:hAnsi="Arial" w:cs="Arial"/>
          <w:color w:val="000000"/>
          <w:sz w:val="24"/>
          <w:szCs w:val="24"/>
          <w:lang w:eastAsia="fr-FR"/>
        </w:rPr>
      </w:pPr>
      <w:r w:rsidRPr="00D17CC0">
        <w:rPr>
          <w:rFonts w:ascii="Arial" w:eastAsia="Times New Roman" w:hAnsi="Arial" w:cs="Arial"/>
          <w:color w:val="000000"/>
          <w:sz w:val="24"/>
          <w:szCs w:val="24"/>
          <w:lang w:eastAsia="fr-FR"/>
        </w:rPr>
        <w:t>Vous pouvez aussi définir un statut pour un temps particulier, par exemple une heure, et ce statut retourne à celui par défaut une fois le délai écoulé. Par exemple si vous planifiez d’aller déjeuner pendant une heure et vous ne voulez pas être dérangé, sélectionnez simplement un </w:t>
      </w:r>
      <w:r w:rsidRPr="00D17CC0">
        <w:rPr>
          <w:rFonts w:ascii="Arial" w:eastAsia="Times New Roman" w:hAnsi="Arial" w:cs="Arial"/>
          <w:b/>
          <w:bCs/>
          <w:color w:val="000000"/>
          <w:sz w:val="24"/>
          <w:szCs w:val="24"/>
          <w:lang w:eastAsia="fr-FR"/>
        </w:rPr>
        <w:t>“statut temporaire”</w:t>
      </w:r>
      <w:r w:rsidRPr="00D17CC0">
        <w:rPr>
          <w:rFonts w:ascii="Arial" w:eastAsia="Times New Roman" w:hAnsi="Arial" w:cs="Arial"/>
          <w:color w:val="000000"/>
          <w:sz w:val="24"/>
          <w:szCs w:val="24"/>
          <w:lang w:eastAsia="fr-FR"/>
        </w:rPr>
        <w:t>, sélectionnez Absent et spécifiez 60 minutes.</w:t>
      </w:r>
    </w:p>
    <w:p w:rsidR="00D17CC0" w:rsidRDefault="00D17CC0" w:rsidP="00D17CC0">
      <w:pPr>
        <w:shd w:val="clear" w:color="auto" w:fill="FFFFFF"/>
        <w:spacing w:after="0" w:line="240" w:lineRule="auto"/>
        <w:jc w:val="both"/>
        <w:rPr>
          <w:rFonts w:ascii="Arial" w:eastAsia="Times New Roman" w:hAnsi="Arial" w:cs="Arial"/>
          <w:color w:val="000000"/>
          <w:sz w:val="21"/>
          <w:szCs w:val="21"/>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lang w:eastAsia="fr-FR"/>
        </w:rPr>
      </w:pPr>
    </w:p>
    <w:p w:rsidR="00D17CC0" w:rsidRDefault="00D17CC0" w:rsidP="00D17CC0">
      <w:pPr>
        <w:shd w:val="clear" w:color="auto" w:fill="FFFFFF"/>
        <w:spacing w:after="0" w:line="240" w:lineRule="auto"/>
        <w:jc w:val="both"/>
        <w:rPr>
          <w:rFonts w:ascii="Arial" w:eastAsia="Times New Roman" w:hAnsi="Arial" w:cs="Arial"/>
          <w:b/>
          <w:bCs/>
          <w:color w:val="000000"/>
          <w:sz w:val="32"/>
          <w:szCs w:val="32"/>
          <w:lang w:eastAsia="fr-FR"/>
        </w:rPr>
      </w:pPr>
      <w:r w:rsidRPr="00D17CC0">
        <w:rPr>
          <w:rFonts w:ascii="Arial" w:eastAsia="Times New Roman" w:hAnsi="Arial" w:cs="Arial"/>
          <w:b/>
          <w:bCs/>
          <w:color w:val="000000"/>
          <w:sz w:val="32"/>
          <w:szCs w:val="32"/>
          <w:lang w:eastAsia="fr-FR"/>
        </w:rPr>
        <w:t>Configurer votre statut</w:t>
      </w:r>
    </w:p>
    <w:p w:rsidR="00D17CC0" w:rsidRPr="00D17CC0" w:rsidRDefault="00D17CC0" w:rsidP="00D17CC0">
      <w:pPr>
        <w:shd w:val="clear" w:color="auto" w:fill="FFFFFF"/>
        <w:spacing w:after="0" w:line="240" w:lineRule="auto"/>
        <w:jc w:val="both"/>
        <w:rPr>
          <w:rFonts w:ascii="Arial" w:eastAsia="Times New Roman" w:hAnsi="Arial" w:cs="Arial"/>
          <w:color w:val="000000"/>
          <w:sz w:val="32"/>
          <w:szCs w:val="32"/>
          <w:lang w:eastAsia="fr-FR"/>
        </w:rPr>
      </w:pPr>
    </w:p>
    <w:p w:rsidR="00D17CC0" w:rsidRDefault="00D17CC0" w:rsidP="00D17CC0">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r w:rsidRPr="00D17CC0">
        <w:rPr>
          <w:rFonts w:ascii="Times New Roman" w:eastAsia="Times New Roman" w:hAnsi="Times New Roman" w:cs="Times New Roman"/>
          <w:noProof/>
          <w:color w:val="000000"/>
          <w:sz w:val="21"/>
          <w:szCs w:val="21"/>
          <w:bdr w:val="none" w:sz="0" w:space="0" w:color="auto" w:frame="1"/>
          <w:shd w:val="clear" w:color="auto" w:fill="FFFFFF"/>
          <w:lang w:eastAsia="fr-FR"/>
        </w:rPr>
        <w:drawing>
          <wp:inline distT="0" distB="0" distL="0" distR="0">
            <wp:extent cx="4210050" cy="3497744"/>
            <wp:effectExtent l="0" t="0" r="0" b="7620"/>
            <wp:docPr id="3" name="Image 3" descr="Règles de statut et transfert depuis le client web 3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ègles de statut et transfert depuis le client web 3C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3285" cy="3508740"/>
                    </a:xfrm>
                    <a:prstGeom prst="rect">
                      <a:avLst/>
                    </a:prstGeom>
                    <a:noFill/>
                    <a:ln>
                      <a:noFill/>
                    </a:ln>
                  </pic:spPr>
                </pic:pic>
              </a:graphicData>
            </a:graphic>
          </wp:inline>
        </w:drawing>
      </w:r>
    </w:p>
    <w:p w:rsidR="00D17CC0" w:rsidRDefault="00D17CC0" w:rsidP="00D17CC0">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D17CC0" w:rsidRPr="00D17CC0" w:rsidRDefault="00D17CC0" w:rsidP="00D17CC0">
      <w:pPr>
        <w:spacing w:after="0" w:line="240" w:lineRule="auto"/>
        <w:jc w:val="center"/>
        <w:rPr>
          <w:rFonts w:ascii="Times New Roman" w:eastAsia="Times New Roman" w:hAnsi="Times New Roman" w:cs="Times New Roman"/>
          <w:color w:val="000000"/>
          <w:sz w:val="21"/>
          <w:szCs w:val="21"/>
          <w:u w:val="single"/>
          <w:bdr w:val="none" w:sz="0" w:space="0" w:color="auto" w:frame="1"/>
          <w:shd w:val="clear" w:color="auto" w:fill="FFFFFF"/>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D17CC0">
        <w:rPr>
          <w:rFonts w:ascii="Arial" w:eastAsia="Times New Roman" w:hAnsi="Arial" w:cs="Arial"/>
          <w:color w:val="000000"/>
          <w:sz w:val="24"/>
          <w:szCs w:val="24"/>
          <w:u w:val="single"/>
          <w:shd w:val="clear" w:color="auto" w:fill="FFFFFF"/>
          <w:lang w:eastAsia="fr-FR"/>
        </w:rPr>
        <w:t>Pour configurer votre statut :</w:t>
      </w:r>
    </w:p>
    <w:p w:rsidR="00D17CC0" w:rsidRDefault="00D17CC0" w:rsidP="00D17CC0">
      <w:p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p>
    <w:p w:rsidR="00D17CC0" w:rsidRPr="00D17CC0" w:rsidRDefault="00D17CC0" w:rsidP="00D17CC0">
      <w:pPr>
        <w:pStyle w:val="Paragraphedeliste"/>
        <w:numPr>
          <w:ilvl w:val="0"/>
          <w:numId w:val="9"/>
        </w:num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D17CC0">
        <w:rPr>
          <w:rFonts w:ascii="Arial" w:eastAsia="Times New Roman" w:hAnsi="Arial" w:cs="Arial"/>
          <w:color w:val="000000"/>
          <w:sz w:val="24"/>
          <w:szCs w:val="24"/>
          <w:shd w:val="clear" w:color="auto" w:fill="FFFFFF"/>
          <w:lang w:eastAsia="fr-FR"/>
        </w:rPr>
        <w:t>Dans le client web, sélectionnez le statut depuis le menu déroulant dans le coin à droite.</w:t>
      </w:r>
    </w:p>
    <w:p w:rsidR="00D17CC0" w:rsidRPr="00D17CC0" w:rsidRDefault="00D17CC0" w:rsidP="00D17CC0">
      <w:pPr>
        <w:pStyle w:val="Paragraphedeliste"/>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p>
    <w:p w:rsidR="00D17CC0" w:rsidRPr="00D17CC0" w:rsidRDefault="00D17CC0" w:rsidP="00D17CC0">
      <w:pPr>
        <w:pStyle w:val="Paragraphedeliste"/>
        <w:numPr>
          <w:ilvl w:val="0"/>
          <w:numId w:val="9"/>
        </w:num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D17CC0">
        <w:rPr>
          <w:rFonts w:ascii="Arial" w:eastAsia="Times New Roman" w:hAnsi="Arial" w:cs="Arial"/>
          <w:color w:val="000000"/>
          <w:sz w:val="24"/>
          <w:szCs w:val="24"/>
          <w:shd w:val="clear" w:color="auto" w:fill="FFFFFF"/>
          <w:lang w:eastAsia="fr-FR"/>
        </w:rPr>
        <w:t>Dans les clients Windows, Mac, iOS, vous pouvez cliquer ou sur votre statut actuel.</w:t>
      </w:r>
    </w:p>
    <w:p w:rsidR="00D17CC0" w:rsidRPr="00D17CC0" w:rsidRDefault="00D17CC0" w:rsidP="00D17CC0">
      <w:p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p>
    <w:p w:rsidR="00D17CC0" w:rsidRPr="00D17CC0" w:rsidRDefault="00D17CC0" w:rsidP="00D17CC0">
      <w:pPr>
        <w:pStyle w:val="Paragraphedeliste"/>
        <w:numPr>
          <w:ilvl w:val="0"/>
          <w:numId w:val="9"/>
        </w:num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D17CC0">
        <w:rPr>
          <w:rFonts w:ascii="Arial" w:eastAsia="Times New Roman" w:hAnsi="Arial" w:cs="Arial"/>
          <w:color w:val="000000"/>
          <w:sz w:val="24"/>
          <w:szCs w:val="24"/>
          <w:shd w:val="clear" w:color="auto" w:fill="FFFFFF"/>
          <w:lang w:eastAsia="fr-FR"/>
        </w:rPr>
        <w:t>Vous pouvez choisir entre 5 statuts présélectionnés. Vous pouvez aussi associer un message optionnel à votre statut.</w:t>
      </w:r>
    </w:p>
    <w:p w:rsidR="00D17CC0" w:rsidRPr="00D17CC0" w:rsidRDefault="00D17CC0" w:rsidP="00D17CC0">
      <w:p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p>
    <w:p w:rsidR="00D17CC0" w:rsidRPr="00D17CC0" w:rsidRDefault="00D17CC0" w:rsidP="00D17CC0">
      <w:pPr>
        <w:pStyle w:val="Paragraphedeliste"/>
        <w:numPr>
          <w:ilvl w:val="0"/>
          <w:numId w:val="9"/>
        </w:num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D17CC0">
        <w:rPr>
          <w:rFonts w:ascii="Arial" w:eastAsia="Times New Roman" w:hAnsi="Arial" w:cs="Arial"/>
          <w:color w:val="000000"/>
          <w:sz w:val="24"/>
          <w:szCs w:val="24"/>
          <w:shd w:val="clear" w:color="auto" w:fill="FFFFFF"/>
          <w:lang w:eastAsia="fr-FR"/>
        </w:rPr>
        <w:t>Vous pouvez choisir de configurer un statut temporaire pour un laps de temps déterminé, en utilisant l’option </w:t>
      </w:r>
      <w:r w:rsidRPr="00D17CC0">
        <w:rPr>
          <w:rFonts w:ascii="Arial" w:eastAsia="Times New Roman" w:hAnsi="Arial" w:cs="Arial"/>
          <w:b/>
          <w:bCs/>
          <w:color w:val="000000"/>
          <w:sz w:val="24"/>
          <w:szCs w:val="24"/>
          <w:shd w:val="clear" w:color="auto" w:fill="FFFFFF"/>
          <w:lang w:eastAsia="fr-FR"/>
        </w:rPr>
        <w:t>“définir un statut temporaire”</w:t>
      </w:r>
      <w:r>
        <w:rPr>
          <w:rFonts w:ascii="Arial" w:eastAsia="Times New Roman" w:hAnsi="Arial" w:cs="Arial"/>
          <w:b/>
          <w:bCs/>
          <w:color w:val="000000"/>
          <w:sz w:val="24"/>
          <w:szCs w:val="24"/>
          <w:shd w:val="clear" w:color="auto" w:fill="FFFFFF"/>
          <w:lang w:eastAsia="fr-FR"/>
        </w:rPr>
        <w:t>.</w:t>
      </w:r>
    </w:p>
    <w:p w:rsidR="00D17CC0" w:rsidRPr="00D17CC0" w:rsidRDefault="00D17CC0" w:rsidP="00D17CC0">
      <w:p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p>
    <w:p w:rsidR="00D17CC0" w:rsidRPr="00D17CC0" w:rsidRDefault="00D17CC0" w:rsidP="00D17C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D17CC0">
        <w:rPr>
          <w:rFonts w:ascii="Arial" w:eastAsia="Times New Roman" w:hAnsi="Arial" w:cs="Arial"/>
          <w:color w:val="000000"/>
          <w:sz w:val="24"/>
          <w:szCs w:val="24"/>
          <w:shd w:val="clear" w:color="auto" w:fill="FFFFFF"/>
          <w:lang w:eastAsia="fr-FR"/>
        </w:rPr>
        <w:t>Il est aussi possible de définir un message d’accueil de la messagerie vocale pour des statuts spécifiques.</w:t>
      </w:r>
    </w:p>
    <w:p w:rsidR="00D17CC0" w:rsidRPr="00D17CC0" w:rsidRDefault="00D17CC0" w:rsidP="00D17C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D17CC0" w:rsidRDefault="00D17CC0" w:rsidP="00D17CC0">
      <w:pPr>
        <w:shd w:val="clear" w:color="auto" w:fill="FFFFFF"/>
        <w:spacing w:after="0" w:line="240" w:lineRule="auto"/>
        <w:jc w:val="both"/>
        <w:rPr>
          <w:rFonts w:ascii="Arial" w:eastAsia="Times New Roman" w:hAnsi="Arial" w:cs="Arial"/>
          <w:b/>
          <w:bCs/>
          <w:color w:val="000000"/>
          <w:sz w:val="32"/>
          <w:szCs w:val="32"/>
          <w:shd w:val="clear" w:color="auto" w:fill="FFFFFF"/>
          <w:lang w:eastAsia="fr-FR"/>
        </w:rPr>
      </w:pPr>
      <w:r w:rsidRPr="00D17CC0">
        <w:rPr>
          <w:rFonts w:ascii="Arial" w:eastAsia="Times New Roman" w:hAnsi="Arial" w:cs="Arial"/>
          <w:b/>
          <w:bCs/>
          <w:color w:val="000000"/>
          <w:sz w:val="32"/>
          <w:szCs w:val="32"/>
          <w:shd w:val="clear" w:color="auto" w:fill="FFFFFF"/>
          <w:lang w:eastAsia="fr-FR"/>
        </w:rPr>
        <w:lastRenderedPageBreak/>
        <w:t>Configurer les règles de transfert d’appel</w:t>
      </w:r>
    </w:p>
    <w:p w:rsidR="00D17CC0" w:rsidRPr="00D17CC0" w:rsidRDefault="00D17CC0" w:rsidP="00D17CC0">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D17CC0" w:rsidRDefault="00D17CC0" w:rsidP="00D17CC0">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r w:rsidRPr="00D17CC0">
        <w:rPr>
          <w:rFonts w:ascii="Times New Roman" w:eastAsia="Times New Roman" w:hAnsi="Times New Roman" w:cs="Times New Roman"/>
          <w:noProof/>
          <w:color w:val="000000"/>
          <w:sz w:val="21"/>
          <w:szCs w:val="21"/>
          <w:bdr w:val="none" w:sz="0" w:space="0" w:color="auto" w:frame="1"/>
          <w:shd w:val="clear" w:color="auto" w:fill="FFFFFF"/>
          <w:lang w:eastAsia="fr-FR"/>
        </w:rPr>
        <w:drawing>
          <wp:inline distT="0" distB="0" distL="0" distR="0">
            <wp:extent cx="6648450" cy="4178106"/>
            <wp:effectExtent l="0" t="0" r="0" b="0"/>
            <wp:docPr id="2" name="Image 2" descr="Configurations des règles de transfert en fonction du stat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ations des règles de transfert en fonction du stat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8904" cy="4197244"/>
                    </a:xfrm>
                    <a:prstGeom prst="rect">
                      <a:avLst/>
                    </a:prstGeom>
                    <a:noFill/>
                    <a:ln>
                      <a:noFill/>
                    </a:ln>
                  </pic:spPr>
                </pic:pic>
              </a:graphicData>
            </a:graphic>
          </wp:inline>
        </w:drawing>
      </w:r>
    </w:p>
    <w:p w:rsidR="00D17CC0" w:rsidRDefault="00D17CC0" w:rsidP="00D17CC0">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CA789A" w:rsidRPr="00CA789A" w:rsidRDefault="00D17CC0" w:rsidP="00CA789A">
      <w:pPr>
        <w:pStyle w:val="Paragraphedeliste"/>
        <w:numPr>
          <w:ilvl w:val="0"/>
          <w:numId w:val="10"/>
        </w:numPr>
        <w:spacing w:after="0" w:line="240" w:lineRule="auto"/>
        <w:rPr>
          <w:rFonts w:ascii="Arial" w:eastAsia="Times New Roman" w:hAnsi="Arial" w:cs="Arial"/>
          <w:color w:val="000000"/>
          <w:sz w:val="21"/>
          <w:szCs w:val="21"/>
          <w:bdr w:val="none" w:sz="0" w:space="0" w:color="auto" w:frame="1"/>
          <w:shd w:val="clear" w:color="auto" w:fill="FFFFFF"/>
          <w:lang w:eastAsia="fr-FR"/>
        </w:rPr>
      </w:pPr>
      <w:r w:rsidRPr="00CA789A">
        <w:rPr>
          <w:rFonts w:ascii="Arial" w:eastAsia="Times New Roman" w:hAnsi="Arial" w:cs="Arial"/>
          <w:color w:val="000000"/>
          <w:sz w:val="24"/>
          <w:szCs w:val="24"/>
          <w:shd w:val="clear" w:color="auto" w:fill="FFFFFF"/>
          <w:lang w:eastAsia="fr-FR"/>
        </w:rPr>
        <w:t>Dans le client web, allez vers </w:t>
      </w:r>
      <w:r w:rsidRPr="00CA789A">
        <w:rPr>
          <w:rFonts w:ascii="Arial" w:eastAsia="Times New Roman" w:hAnsi="Arial" w:cs="Arial"/>
          <w:b/>
          <w:bCs/>
          <w:color w:val="000000"/>
          <w:sz w:val="24"/>
          <w:szCs w:val="24"/>
          <w:shd w:val="clear" w:color="auto" w:fill="FFFFFF"/>
          <w:lang w:eastAsia="fr-FR"/>
        </w:rPr>
        <w:t>“Paramètres &gt; Transfert d’appel”</w:t>
      </w:r>
      <w:r w:rsidRPr="00CA789A">
        <w:rPr>
          <w:rFonts w:ascii="Arial" w:eastAsia="Times New Roman" w:hAnsi="Arial" w:cs="Arial"/>
          <w:color w:val="000000"/>
          <w:sz w:val="24"/>
          <w:szCs w:val="24"/>
          <w:shd w:val="clear" w:color="auto" w:fill="FFFFFF"/>
          <w:lang w:eastAsia="fr-FR"/>
        </w:rPr>
        <w:t>.</w:t>
      </w:r>
    </w:p>
    <w:p w:rsidR="00CA789A" w:rsidRPr="00CA789A" w:rsidRDefault="00CA789A" w:rsidP="00CA789A">
      <w:pPr>
        <w:pStyle w:val="Paragraphedeliste"/>
        <w:spacing w:after="0" w:line="240" w:lineRule="auto"/>
        <w:rPr>
          <w:rFonts w:ascii="Arial" w:eastAsia="Times New Roman" w:hAnsi="Arial" w:cs="Arial"/>
          <w:color w:val="000000"/>
          <w:sz w:val="21"/>
          <w:szCs w:val="21"/>
          <w:bdr w:val="none" w:sz="0" w:space="0" w:color="auto" w:frame="1"/>
          <w:shd w:val="clear" w:color="auto" w:fill="FFFFFF"/>
          <w:lang w:eastAsia="fr-FR"/>
        </w:rPr>
      </w:pPr>
    </w:p>
    <w:p w:rsidR="00CA789A" w:rsidRPr="00CA789A" w:rsidRDefault="00D17CC0" w:rsidP="00CA789A">
      <w:pPr>
        <w:pStyle w:val="Paragraphedeliste"/>
        <w:numPr>
          <w:ilvl w:val="0"/>
          <w:numId w:val="10"/>
        </w:numPr>
        <w:spacing w:after="0" w:line="240" w:lineRule="auto"/>
        <w:rPr>
          <w:rFonts w:ascii="Arial" w:eastAsia="Times New Roman" w:hAnsi="Arial" w:cs="Arial"/>
          <w:color w:val="000000"/>
          <w:sz w:val="21"/>
          <w:szCs w:val="21"/>
          <w:bdr w:val="none" w:sz="0" w:space="0" w:color="auto" w:frame="1"/>
          <w:shd w:val="clear" w:color="auto" w:fill="FFFFFF"/>
          <w:lang w:eastAsia="fr-FR"/>
        </w:rPr>
      </w:pPr>
      <w:r w:rsidRPr="00CA789A">
        <w:rPr>
          <w:rFonts w:ascii="Arial" w:eastAsia="Times New Roman" w:hAnsi="Arial" w:cs="Arial"/>
          <w:color w:val="000000"/>
          <w:sz w:val="24"/>
          <w:szCs w:val="24"/>
          <w:shd w:val="clear" w:color="auto" w:fill="FFFFFF"/>
          <w:lang w:eastAsia="fr-FR"/>
        </w:rPr>
        <w:t>Depuis la liste, sélectionnez le statut pour accéder aux règles de transfert.</w:t>
      </w:r>
    </w:p>
    <w:p w:rsidR="00CA789A" w:rsidRPr="00CA789A" w:rsidRDefault="00CA789A" w:rsidP="00CA789A">
      <w:pPr>
        <w:spacing w:after="0" w:line="240" w:lineRule="auto"/>
        <w:rPr>
          <w:rFonts w:ascii="Arial" w:eastAsia="Times New Roman" w:hAnsi="Arial" w:cs="Arial"/>
          <w:color w:val="000000"/>
          <w:sz w:val="21"/>
          <w:szCs w:val="21"/>
          <w:bdr w:val="none" w:sz="0" w:space="0" w:color="auto" w:frame="1"/>
          <w:shd w:val="clear" w:color="auto" w:fill="FFFFFF"/>
          <w:lang w:eastAsia="fr-FR"/>
        </w:rPr>
      </w:pPr>
    </w:p>
    <w:p w:rsidR="00CA789A" w:rsidRPr="00CA789A" w:rsidRDefault="00D17CC0" w:rsidP="00CA789A">
      <w:pPr>
        <w:pStyle w:val="Paragraphedeliste"/>
        <w:numPr>
          <w:ilvl w:val="0"/>
          <w:numId w:val="10"/>
        </w:numPr>
        <w:spacing w:after="0" w:line="240" w:lineRule="auto"/>
        <w:rPr>
          <w:rFonts w:ascii="Arial" w:eastAsia="Times New Roman" w:hAnsi="Arial" w:cs="Arial"/>
          <w:color w:val="000000"/>
          <w:sz w:val="21"/>
          <w:szCs w:val="21"/>
          <w:bdr w:val="none" w:sz="0" w:space="0" w:color="auto" w:frame="1"/>
          <w:shd w:val="clear" w:color="auto" w:fill="FFFFFF"/>
          <w:lang w:eastAsia="fr-FR"/>
        </w:rPr>
      </w:pPr>
      <w:r w:rsidRPr="00CA789A">
        <w:rPr>
          <w:rFonts w:ascii="Arial" w:eastAsia="Times New Roman" w:hAnsi="Arial" w:cs="Arial"/>
          <w:color w:val="000000"/>
          <w:sz w:val="24"/>
          <w:szCs w:val="24"/>
          <w:shd w:val="clear" w:color="auto" w:fill="FFFFFF"/>
          <w:lang w:eastAsia="fr-FR"/>
        </w:rPr>
        <w:t>Entrez un message personnalisé pour ce statut, par exemple </w:t>
      </w:r>
      <w:r w:rsidRPr="00CA789A">
        <w:rPr>
          <w:rFonts w:ascii="Arial" w:eastAsia="Times New Roman" w:hAnsi="Arial" w:cs="Arial"/>
          <w:b/>
          <w:bCs/>
          <w:color w:val="000000"/>
          <w:sz w:val="24"/>
          <w:szCs w:val="24"/>
          <w:shd w:val="clear" w:color="auto" w:fill="FFFFFF"/>
          <w:lang w:eastAsia="fr-FR"/>
        </w:rPr>
        <w:t>“Parti déjeuner”</w:t>
      </w:r>
      <w:r w:rsidRPr="00CA789A">
        <w:rPr>
          <w:rFonts w:ascii="Arial" w:eastAsia="Times New Roman" w:hAnsi="Arial" w:cs="Arial"/>
          <w:color w:val="000000"/>
          <w:sz w:val="24"/>
          <w:szCs w:val="24"/>
          <w:shd w:val="clear" w:color="auto" w:fill="FFFFFF"/>
          <w:lang w:eastAsia="fr-FR"/>
        </w:rPr>
        <w:t>, votre statut apparaîtra ainsi : </w:t>
      </w:r>
      <w:r w:rsidRPr="00CA789A">
        <w:rPr>
          <w:rFonts w:ascii="Arial" w:eastAsia="Times New Roman" w:hAnsi="Arial" w:cs="Arial"/>
          <w:b/>
          <w:bCs/>
          <w:color w:val="000000"/>
          <w:sz w:val="24"/>
          <w:szCs w:val="24"/>
          <w:shd w:val="clear" w:color="auto" w:fill="FFFFFF"/>
          <w:lang w:eastAsia="fr-FR"/>
        </w:rPr>
        <w:t>“Disponible - parti déjeuner”</w:t>
      </w:r>
      <w:r w:rsidRPr="00CA789A">
        <w:rPr>
          <w:rFonts w:ascii="Arial" w:eastAsia="Times New Roman" w:hAnsi="Arial" w:cs="Arial"/>
          <w:color w:val="000000"/>
          <w:sz w:val="24"/>
          <w:szCs w:val="24"/>
          <w:shd w:val="clear" w:color="auto" w:fill="FFFFFF"/>
          <w:lang w:eastAsia="fr-FR"/>
        </w:rPr>
        <w:t>.</w:t>
      </w:r>
    </w:p>
    <w:p w:rsidR="00CA789A" w:rsidRPr="00CA789A" w:rsidRDefault="00CA789A" w:rsidP="00CA789A">
      <w:pPr>
        <w:spacing w:after="0" w:line="240" w:lineRule="auto"/>
        <w:rPr>
          <w:rFonts w:ascii="Arial" w:eastAsia="Times New Roman" w:hAnsi="Arial" w:cs="Arial"/>
          <w:color w:val="000000"/>
          <w:sz w:val="21"/>
          <w:szCs w:val="21"/>
          <w:bdr w:val="none" w:sz="0" w:space="0" w:color="auto" w:frame="1"/>
          <w:shd w:val="clear" w:color="auto" w:fill="FFFFFF"/>
          <w:lang w:eastAsia="fr-FR"/>
        </w:rPr>
      </w:pPr>
    </w:p>
    <w:p w:rsidR="00CA789A" w:rsidRPr="00CA789A" w:rsidRDefault="00D17CC0" w:rsidP="00CA789A">
      <w:pPr>
        <w:pStyle w:val="Paragraphedeliste"/>
        <w:numPr>
          <w:ilvl w:val="0"/>
          <w:numId w:val="10"/>
        </w:numPr>
        <w:spacing w:after="0" w:line="240" w:lineRule="auto"/>
        <w:rPr>
          <w:rFonts w:ascii="Arial" w:eastAsia="Times New Roman" w:hAnsi="Arial" w:cs="Arial"/>
          <w:color w:val="000000"/>
          <w:sz w:val="21"/>
          <w:szCs w:val="21"/>
          <w:bdr w:val="none" w:sz="0" w:space="0" w:color="auto" w:frame="1"/>
          <w:shd w:val="clear" w:color="auto" w:fill="FFFFFF"/>
          <w:lang w:eastAsia="fr-FR"/>
        </w:rPr>
      </w:pPr>
      <w:r w:rsidRPr="00CA789A">
        <w:rPr>
          <w:rFonts w:ascii="Arial" w:eastAsia="Times New Roman" w:hAnsi="Arial" w:cs="Arial"/>
          <w:color w:val="000000"/>
          <w:sz w:val="24"/>
          <w:szCs w:val="24"/>
          <w:shd w:val="clear" w:color="auto" w:fill="FFFFFF"/>
          <w:lang w:eastAsia="fr-FR"/>
        </w:rPr>
        <w:t>Maintenant spécifiez ce que vous voulez faire avec les appels auxquels vous ne pouvez pas répondre :</w:t>
      </w:r>
    </w:p>
    <w:p w:rsidR="00CA789A" w:rsidRPr="00CA789A" w:rsidRDefault="00CA789A" w:rsidP="00CA789A">
      <w:pPr>
        <w:pStyle w:val="Paragraphedeliste"/>
        <w:rPr>
          <w:rFonts w:ascii="Arial" w:eastAsia="Times New Roman" w:hAnsi="Arial" w:cs="Arial"/>
          <w:color w:val="000000"/>
          <w:sz w:val="21"/>
          <w:szCs w:val="21"/>
          <w:bdr w:val="none" w:sz="0" w:space="0" w:color="auto" w:frame="1"/>
          <w:shd w:val="clear" w:color="auto" w:fill="FFFFFF"/>
          <w:lang w:eastAsia="fr-FR"/>
        </w:rPr>
      </w:pPr>
    </w:p>
    <w:p w:rsidR="00CA789A" w:rsidRPr="00CA789A" w:rsidRDefault="00D17CC0" w:rsidP="00CA789A">
      <w:pPr>
        <w:pStyle w:val="Paragraphedeliste"/>
        <w:numPr>
          <w:ilvl w:val="1"/>
          <w:numId w:val="10"/>
        </w:num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CA789A">
        <w:rPr>
          <w:rFonts w:ascii="Arial" w:eastAsia="Times New Roman" w:hAnsi="Arial" w:cs="Arial"/>
          <w:color w:val="000000"/>
          <w:sz w:val="24"/>
          <w:szCs w:val="24"/>
          <w:shd w:val="clear" w:color="auto" w:fill="FFFFFF"/>
          <w:lang w:eastAsia="fr-FR"/>
        </w:rPr>
        <w:t>Délai de non-réponse : Il s’agit du temps en secondes dont vous disposerez pour répondre à l’appel avant que les règles de transfert ne prennent effet.</w:t>
      </w:r>
    </w:p>
    <w:p w:rsidR="00CA789A" w:rsidRPr="00CA789A" w:rsidRDefault="00D17CC0" w:rsidP="00CA789A">
      <w:pPr>
        <w:pStyle w:val="Paragraphedeliste"/>
        <w:numPr>
          <w:ilvl w:val="1"/>
          <w:numId w:val="10"/>
        </w:num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CA789A">
        <w:rPr>
          <w:rFonts w:ascii="Arial" w:eastAsia="Times New Roman" w:hAnsi="Arial" w:cs="Arial"/>
          <w:color w:val="000000"/>
          <w:sz w:val="24"/>
          <w:szCs w:val="24"/>
          <w:shd w:val="clear" w:color="auto" w:fill="FFFFFF"/>
          <w:lang w:eastAsia="fr-FR"/>
        </w:rPr>
        <w:t>Spécifiez où transférer l’appel :</w:t>
      </w:r>
    </w:p>
    <w:p w:rsidR="00CA789A" w:rsidRPr="00CA789A" w:rsidRDefault="00D17CC0" w:rsidP="00CA789A">
      <w:pPr>
        <w:pStyle w:val="Paragraphedeliste"/>
        <w:numPr>
          <w:ilvl w:val="1"/>
          <w:numId w:val="10"/>
        </w:num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CA789A">
        <w:rPr>
          <w:rFonts w:ascii="Arial" w:eastAsia="Times New Roman" w:hAnsi="Arial" w:cs="Arial"/>
          <w:color w:val="000000"/>
          <w:sz w:val="24"/>
          <w:szCs w:val="24"/>
          <w:shd w:val="clear" w:color="auto" w:fill="FFFFFF"/>
          <w:lang w:eastAsia="fr-FR"/>
        </w:rPr>
        <w:t>Ma messagerie vocale : Transférer à ma messagerie vocale.</w:t>
      </w:r>
    </w:p>
    <w:p w:rsidR="00CA789A" w:rsidRPr="00CA789A" w:rsidRDefault="00D17CC0" w:rsidP="00CA789A">
      <w:pPr>
        <w:pStyle w:val="Paragraphedeliste"/>
        <w:numPr>
          <w:ilvl w:val="1"/>
          <w:numId w:val="10"/>
        </w:num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CA789A">
        <w:rPr>
          <w:rFonts w:ascii="Arial" w:eastAsia="Times New Roman" w:hAnsi="Arial" w:cs="Arial"/>
          <w:color w:val="000000"/>
          <w:sz w:val="24"/>
          <w:szCs w:val="24"/>
          <w:shd w:val="clear" w:color="auto" w:fill="FFFFFF"/>
          <w:lang w:eastAsia="fr-FR"/>
        </w:rPr>
        <w:t>Extension : transférer à une autre extension</w:t>
      </w:r>
    </w:p>
    <w:p w:rsidR="00CA789A" w:rsidRPr="00CA789A" w:rsidRDefault="00D17CC0" w:rsidP="00CA789A">
      <w:pPr>
        <w:pStyle w:val="Paragraphedeliste"/>
        <w:numPr>
          <w:ilvl w:val="1"/>
          <w:numId w:val="10"/>
        </w:num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CA789A">
        <w:rPr>
          <w:rFonts w:ascii="Arial" w:eastAsia="Times New Roman" w:hAnsi="Arial" w:cs="Arial"/>
          <w:color w:val="000000"/>
          <w:sz w:val="24"/>
          <w:szCs w:val="24"/>
          <w:shd w:val="clear" w:color="auto" w:fill="FFFFFF"/>
          <w:lang w:eastAsia="fr-FR"/>
        </w:rPr>
        <w:t>La messagerie vocale d’une extension - transférer à la messagerie vocale de l’extension.</w:t>
      </w:r>
    </w:p>
    <w:p w:rsidR="00CA789A" w:rsidRPr="00CA789A" w:rsidRDefault="00D17CC0" w:rsidP="00CA789A">
      <w:pPr>
        <w:pStyle w:val="Paragraphedeliste"/>
        <w:numPr>
          <w:ilvl w:val="1"/>
          <w:numId w:val="10"/>
        </w:num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CA789A">
        <w:rPr>
          <w:rFonts w:ascii="Arial" w:eastAsia="Times New Roman" w:hAnsi="Arial" w:cs="Arial"/>
          <w:color w:val="000000"/>
          <w:sz w:val="24"/>
          <w:szCs w:val="24"/>
          <w:shd w:val="clear" w:color="auto" w:fill="FFFFFF"/>
          <w:lang w:eastAsia="fr-FR"/>
        </w:rPr>
        <w:t>Mon Mobile*: Transférer à votre numéro de mobile. Votre numéro de mobile doit être spécifié dans le 3CX Phone System par votre administrateur.</w:t>
      </w:r>
    </w:p>
    <w:p w:rsidR="00CA789A" w:rsidRPr="00CA789A" w:rsidRDefault="00D17CC0" w:rsidP="00CA789A">
      <w:pPr>
        <w:pStyle w:val="Paragraphedeliste"/>
        <w:numPr>
          <w:ilvl w:val="1"/>
          <w:numId w:val="10"/>
        </w:num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CA789A">
        <w:rPr>
          <w:rFonts w:ascii="Arial" w:eastAsia="Times New Roman" w:hAnsi="Arial" w:cs="Arial"/>
          <w:color w:val="000000"/>
          <w:sz w:val="24"/>
          <w:szCs w:val="24"/>
          <w:shd w:val="clear" w:color="auto" w:fill="FFFFFF"/>
          <w:lang w:eastAsia="fr-FR"/>
        </w:rPr>
        <w:t>Numéro externe : Saisir un numéro externe vers qui transférer les appels.</w:t>
      </w:r>
    </w:p>
    <w:p w:rsidR="00CA789A" w:rsidRPr="00CA789A" w:rsidRDefault="00D17CC0" w:rsidP="00CA789A">
      <w:pPr>
        <w:pStyle w:val="Paragraphedeliste"/>
        <w:numPr>
          <w:ilvl w:val="1"/>
          <w:numId w:val="10"/>
        </w:num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CA789A">
        <w:rPr>
          <w:rFonts w:ascii="Arial" w:eastAsia="Times New Roman" w:hAnsi="Arial" w:cs="Arial"/>
          <w:color w:val="000000"/>
          <w:sz w:val="24"/>
          <w:szCs w:val="24"/>
          <w:shd w:val="clear" w:color="auto" w:fill="FFFFFF"/>
          <w:lang w:eastAsia="fr-FR"/>
        </w:rPr>
        <w:t>Extension système : Transférer l’appel vers une extension spéciale paramé</w:t>
      </w:r>
      <w:r w:rsidR="00CA789A">
        <w:rPr>
          <w:rFonts w:ascii="Arial" w:eastAsia="Times New Roman" w:hAnsi="Arial" w:cs="Arial"/>
          <w:color w:val="000000"/>
          <w:sz w:val="24"/>
          <w:szCs w:val="24"/>
          <w:shd w:val="clear" w:color="auto" w:fill="FFFFFF"/>
          <w:lang w:eastAsia="fr-FR"/>
        </w:rPr>
        <w:t>trée par votre administrateur. E</w:t>
      </w:r>
      <w:r w:rsidRPr="00CA789A">
        <w:rPr>
          <w:rFonts w:ascii="Arial" w:eastAsia="Times New Roman" w:hAnsi="Arial" w:cs="Arial"/>
          <w:color w:val="000000"/>
          <w:sz w:val="24"/>
          <w:szCs w:val="24"/>
          <w:shd w:val="clear" w:color="auto" w:fill="FFFFFF"/>
          <w:lang w:eastAsia="fr-FR"/>
        </w:rPr>
        <w:t>x : conférence.</w:t>
      </w:r>
    </w:p>
    <w:p w:rsidR="00B06E2C" w:rsidRPr="00B06E2C" w:rsidRDefault="00D17CC0" w:rsidP="00B06E2C">
      <w:pPr>
        <w:pStyle w:val="Paragraphedeliste"/>
        <w:numPr>
          <w:ilvl w:val="1"/>
          <w:numId w:val="10"/>
        </w:num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CA789A">
        <w:rPr>
          <w:rFonts w:ascii="Arial" w:eastAsia="Times New Roman" w:hAnsi="Arial" w:cs="Arial"/>
          <w:color w:val="000000"/>
          <w:sz w:val="24"/>
          <w:szCs w:val="24"/>
          <w:shd w:val="clear" w:color="auto" w:fill="FFFFFF"/>
          <w:lang w:eastAsia="fr-FR"/>
        </w:rPr>
        <w:t>Envoyer occupé(e) : Envoie une tonalité occupée et déconnecte l’appel.</w:t>
      </w:r>
    </w:p>
    <w:p w:rsidR="00D17CC0" w:rsidRPr="00B06E2C" w:rsidRDefault="00D17CC0" w:rsidP="00B06E2C">
      <w:pPr>
        <w:pStyle w:val="Paragraphedeliste"/>
        <w:numPr>
          <w:ilvl w:val="1"/>
          <w:numId w:val="10"/>
        </w:num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B06E2C">
        <w:rPr>
          <w:rFonts w:ascii="Arial" w:eastAsia="Times New Roman" w:hAnsi="Arial" w:cs="Arial"/>
          <w:color w:val="000000"/>
          <w:sz w:val="24"/>
          <w:szCs w:val="24"/>
          <w:shd w:val="clear" w:color="auto" w:fill="FFFFFF"/>
          <w:lang w:eastAsia="fr-FR"/>
        </w:rPr>
        <w:t>Vous pouvez spécifier des scénarios différents pour les appels internes en utilisant l’option </w:t>
      </w:r>
      <w:r w:rsidRPr="00B06E2C">
        <w:rPr>
          <w:rFonts w:ascii="Arial" w:eastAsia="Times New Roman" w:hAnsi="Arial" w:cs="Arial"/>
          <w:b/>
          <w:bCs/>
          <w:color w:val="000000"/>
          <w:sz w:val="24"/>
          <w:szCs w:val="24"/>
          <w:shd w:val="clear" w:color="auto" w:fill="FFFFFF"/>
          <w:lang w:eastAsia="fr-FR"/>
        </w:rPr>
        <w:t>“Transférer les appels internes à”</w:t>
      </w:r>
      <w:r w:rsidRPr="00B06E2C">
        <w:rPr>
          <w:rFonts w:ascii="Arial" w:eastAsia="Times New Roman" w:hAnsi="Arial" w:cs="Arial"/>
          <w:color w:val="000000"/>
          <w:sz w:val="24"/>
          <w:szCs w:val="24"/>
          <w:shd w:val="clear" w:color="auto" w:fill="FFFFFF"/>
          <w:lang w:eastAsia="fr-FR"/>
        </w:rPr>
        <w:t>.</w:t>
      </w:r>
    </w:p>
    <w:p w:rsidR="00B06E2C" w:rsidRPr="00B06E2C" w:rsidRDefault="00B06E2C" w:rsidP="00B06E2C">
      <w:p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p>
    <w:p w:rsidR="00B06E2C" w:rsidRPr="00B06E2C" w:rsidRDefault="00D17CC0" w:rsidP="00B06E2C">
      <w:pPr>
        <w:pStyle w:val="Paragraphedeliste"/>
        <w:numPr>
          <w:ilvl w:val="0"/>
          <w:numId w:val="10"/>
        </w:num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B06E2C">
        <w:rPr>
          <w:rFonts w:ascii="Arial" w:eastAsia="Times New Roman" w:hAnsi="Arial" w:cs="Arial"/>
          <w:color w:val="000000"/>
          <w:sz w:val="24"/>
          <w:szCs w:val="24"/>
          <w:shd w:val="clear" w:color="auto" w:fill="FFFFFF"/>
          <w:lang w:eastAsia="fr-FR"/>
        </w:rPr>
        <w:lastRenderedPageBreak/>
        <w:t>Maintenant, spécifiez où vous voulez transférer les appels si vous êtes déjà au téléphone ou si votre téléphone n’est pas enregistré (pas actif). Les mêmes options que pour les appels non répondus s’appliquent.</w:t>
      </w:r>
    </w:p>
    <w:p w:rsidR="00B06E2C" w:rsidRPr="00B06E2C" w:rsidRDefault="00B06E2C" w:rsidP="00B06E2C">
      <w:p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p>
    <w:p w:rsidR="00B06E2C" w:rsidRPr="00B06E2C" w:rsidRDefault="00D17CC0" w:rsidP="00B06E2C">
      <w:pPr>
        <w:pStyle w:val="Paragraphedeliste"/>
        <w:numPr>
          <w:ilvl w:val="0"/>
          <w:numId w:val="10"/>
        </w:num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B06E2C">
        <w:rPr>
          <w:rFonts w:ascii="Arial" w:eastAsia="Times New Roman" w:hAnsi="Arial" w:cs="Arial"/>
          <w:color w:val="000000"/>
          <w:sz w:val="24"/>
          <w:szCs w:val="24"/>
          <w:shd w:val="clear" w:color="auto" w:fill="FFFFFF"/>
          <w:lang w:eastAsia="fr-FR"/>
        </w:rPr>
        <w:t>Si vous définissez votre statut sur Absent ou Voyage d’affaires, vous pouvez spécifier le temps que vous serez absent, pour que 3CX puisse automatiquement retourner au statut Disponible à la fin du laps de temps.</w:t>
      </w:r>
    </w:p>
    <w:p w:rsidR="00B06E2C" w:rsidRPr="00B06E2C" w:rsidRDefault="00B06E2C" w:rsidP="00B06E2C">
      <w:p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p>
    <w:p w:rsidR="00B06E2C" w:rsidRPr="00B06E2C" w:rsidRDefault="00D17CC0" w:rsidP="00B06E2C">
      <w:pPr>
        <w:pStyle w:val="Paragraphedeliste"/>
        <w:numPr>
          <w:ilvl w:val="0"/>
          <w:numId w:val="10"/>
        </w:num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B06E2C">
        <w:rPr>
          <w:rFonts w:ascii="Arial" w:eastAsia="Times New Roman" w:hAnsi="Arial" w:cs="Arial"/>
          <w:color w:val="000000"/>
          <w:sz w:val="24"/>
          <w:szCs w:val="24"/>
          <w:shd w:val="clear" w:color="auto" w:fill="FFFFFF"/>
          <w:lang w:eastAsia="fr-FR"/>
        </w:rPr>
        <w:t>Faire sonner aussi sur mon portable - Activer cette fonction permet que l’appels sonne simultanément sur votre numéro de portable.</w:t>
      </w:r>
    </w:p>
    <w:p w:rsidR="00B06E2C" w:rsidRPr="00B06E2C" w:rsidRDefault="00B06E2C" w:rsidP="00B06E2C">
      <w:p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p>
    <w:p w:rsidR="00B06E2C" w:rsidRPr="00B06E2C" w:rsidRDefault="00D17CC0" w:rsidP="00B06E2C">
      <w:pPr>
        <w:pStyle w:val="Paragraphedeliste"/>
        <w:numPr>
          <w:ilvl w:val="0"/>
          <w:numId w:val="10"/>
        </w:num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B06E2C">
        <w:rPr>
          <w:rFonts w:ascii="Arial" w:eastAsia="Times New Roman" w:hAnsi="Arial" w:cs="Arial"/>
          <w:color w:val="000000"/>
          <w:sz w:val="24"/>
          <w:szCs w:val="24"/>
          <w:shd w:val="clear" w:color="auto" w:fill="FFFFFF"/>
          <w:lang w:eastAsia="fr-FR"/>
        </w:rPr>
        <w:t>Accepter plusieurs appels - Vous permet de recevoir plusieurs appels, même si vous êtes déjà au téléphone.</w:t>
      </w:r>
    </w:p>
    <w:p w:rsidR="00B06E2C" w:rsidRPr="00B06E2C" w:rsidRDefault="00B06E2C" w:rsidP="00B06E2C">
      <w:p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p>
    <w:p w:rsidR="00D17CC0" w:rsidRPr="00B06E2C" w:rsidRDefault="00D17CC0" w:rsidP="00B06E2C">
      <w:pPr>
        <w:pStyle w:val="Paragraphedeliste"/>
        <w:numPr>
          <w:ilvl w:val="0"/>
          <w:numId w:val="10"/>
        </w:num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B06E2C">
        <w:rPr>
          <w:rFonts w:ascii="Arial" w:eastAsia="Times New Roman" w:hAnsi="Arial" w:cs="Arial"/>
          <w:color w:val="000000"/>
          <w:sz w:val="24"/>
          <w:szCs w:val="24"/>
          <w:shd w:val="clear" w:color="auto" w:fill="FFFFFF"/>
          <w:lang w:eastAsia="fr-FR"/>
        </w:rPr>
        <w:t>Vous pouvez renommer le statut </w:t>
      </w:r>
      <w:r w:rsidRPr="00B06E2C">
        <w:rPr>
          <w:rFonts w:ascii="Arial" w:eastAsia="Times New Roman" w:hAnsi="Arial" w:cs="Arial"/>
          <w:b/>
          <w:bCs/>
          <w:color w:val="000000"/>
          <w:sz w:val="24"/>
          <w:szCs w:val="24"/>
          <w:shd w:val="clear" w:color="auto" w:fill="FFFFFF"/>
          <w:lang w:eastAsia="fr-FR"/>
        </w:rPr>
        <w:t>“Voyage d’affaires”</w:t>
      </w:r>
      <w:r w:rsidRPr="00B06E2C">
        <w:rPr>
          <w:rFonts w:ascii="Arial" w:eastAsia="Times New Roman" w:hAnsi="Arial" w:cs="Arial"/>
          <w:color w:val="000000"/>
          <w:sz w:val="24"/>
          <w:szCs w:val="24"/>
          <w:shd w:val="clear" w:color="auto" w:fill="FFFFFF"/>
          <w:lang w:eastAsia="fr-FR"/>
        </w:rPr>
        <w:t> en spécifiant un nouveau nom dans le champ </w:t>
      </w:r>
      <w:r w:rsidRPr="00B06E2C">
        <w:rPr>
          <w:rFonts w:ascii="Arial" w:eastAsia="Times New Roman" w:hAnsi="Arial" w:cs="Arial"/>
          <w:b/>
          <w:bCs/>
          <w:color w:val="000000"/>
          <w:sz w:val="24"/>
          <w:szCs w:val="24"/>
          <w:shd w:val="clear" w:color="auto" w:fill="FFFFFF"/>
          <w:lang w:eastAsia="fr-FR"/>
        </w:rPr>
        <w:t>“nom de profile personnalisé”</w:t>
      </w:r>
      <w:r w:rsidRPr="00B06E2C">
        <w:rPr>
          <w:rFonts w:ascii="Arial" w:eastAsia="Times New Roman" w:hAnsi="Arial" w:cs="Arial"/>
          <w:color w:val="000000"/>
          <w:sz w:val="24"/>
          <w:szCs w:val="24"/>
          <w:shd w:val="clear" w:color="auto" w:fill="FFFFFF"/>
          <w:lang w:eastAsia="fr-FR"/>
        </w:rPr>
        <w:t>.</w:t>
      </w:r>
    </w:p>
    <w:p w:rsidR="00B06E2C" w:rsidRPr="00B06E2C" w:rsidRDefault="00B06E2C" w:rsidP="00B06E2C">
      <w:p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p>
    <w:p w:rsidR="00D17CC0" w:rsidRPr="00D17CC0" w:rsidRDefault="00D17CC0" w:rsidP="00D17C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D17CC0">
        <w:rPr>
          <w:rFonts w:ascii="Arial" w:eastAsia="Times New Roman" w:hAnsi="Arial" w:cs="Arial"/>
          <w:color w:val="000000"/>
          <w:sz w:val="24"/>
          <w:szCs w:val="24"/>
          <w:shd w:val="clear" w:color="auto" w:fill="FFFFFF"/>
          <w:lang w:eastAsia="fr-FR"/>
        </w:rPr>
        <w:t>Note : Quand l’option </w:t>
      </w:r>
      <w:r w:rsidRPr="00D17CC0">
        <w:rPr>
          <w:rFonts w:ascii="Arial" w:eastAsia="Times New Roman" w:hAnsi="Arial" w:cs="Arial"/>
          <w:b/>
          <w:bCs/>
          <w:color w:val="000000"/>
          <w:sz w:val="24"/>
          <w:szCs w:val="24"/>
          <w:shd w:val="clear" w:color="auto" w:fill="FFFFFF"/>
          <w:lang w:eastAsia="fr-FR"/>
        </w:rPr>
        <w:t>“Rebond”</w:t>
      </w:r>
      <w:r w:rsidRPr="00D17CC0">
        <w:rPr>
          <w:rFonts w:ascii="Arial" w:eastAsia="Times New Roman" w:hAnsi="Arial" w:cs="Arial"/>
          <w:color w:val="000000"/>
          <w:sz w:val="24"/>
          <w:szCs w:val="24"/>
          <w:shd w:val="clear" w:color="auto" w:fill="FFFFFF"/>
          <w:lang w:eastAsia="fr-FR"/>
        </w:rPr>
        <w:t> est activée, l’appelé sera notifié quand</w:t>
      </w:r>
      <w:r w:rsidRPr="00D17CC0">
        <w:rPr>
          <w:rFonts w:ascii="Arial" w:eastAsia="Times New Roman" w:hAnsi="Arial" w:cs="Arial"/>
          <w:color w:val="000000"/>
          <w:sz w:val="21"/>
          <w:szCs w:val="21"/>
          <w:shd w:val="clear" w:color="auto" w:fill="FFFFFF"/>
          <w:lang w:eastAsia="fr-FR"/>
        </w:rPr>
        <w:t xml:space="preserve"> </w:t>
      </w:r>
      <w:r w:rsidRPr="00D17CC0">
        <w:rPr>
          <w:rFonts w:ascii="Arial" w:eastAsia="Times New Roman" w:hAnsi="Arial" w:cs="Arial"/>
          <w:color w:val="000000"/>
          <w:sz w:val="24"/>
          <w:szCs w:val="24"/>
          <w:shd w:val="clear" w:color="auto" w:fill="FFFFFF"/>
          <w:lang w:eastAsia="fr-FR"/>
        </w:rPr>
        <w:t>un appel arrive et aura le choix entre prendre l’appel ou le rediriger vers la messagerie vocale.</w:t>
      </w:r>
    </w:p>
    <w:p w:rsidR="00D17CC0" w:rsidRDefault="00D17CC0" w:rsidP="00D17CC0">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B06E2C" w:rsidRDefault="00B06E2C" w:rsidP="00D17CC0">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D17CC0" w:rsidRDefault="00D17CC0" w:rsidP="00D17CC0">
      <w:pPr>
        <w:shd w:val="clear" w:color="auto" w:fill="FFFFFF"/>
        <w:spacing w:after="0" w:line="240" w:lineRule="auto"/>
        <w:jc w:val="both"/>
        <w:rPr>
          <w:rFonts w:ascii="Arial" w:eastAsia="Times New Roman" w:hAnsi="Arial" w:cs="Arial"/>
          <w:b/>
          <w:bCs/>
          <w:color w:val="000000"/>
          <w:sz w:val="32"/>
          <w:szCs w:val="32"/>
          <w:shd w:val="clear" w:color="auto" w:fill="FFFFFF"/>
          <w:lang w:eastAsia="fr-FR"/>
        </w:rPr>
      </w:pPr>
      <w:r w:rsidRPr="00D17CC0">
        <w:rPr>
          <w:rFonts w:ascii="Arial" w:eastAsia="Times New Roman" w:hAnsi="Arial" w:cs="Arial"/>
          <w:b/>
          <w:bCs/>
          <w:color w:val="000000"/>
          <w:sz w:val="32"/>
          <w:szCs w:val="32"/>
          <w:shd w:val="clear" w:color="auto" w:fill="FFFFFF"/>
          <w:lang w:eastAsia="fr-FR"/>
        </w:rPr>
        <w:t>Exceptions aux règles de transferts</w:t>
      </w:r>
    </w:p>
    <w:p w:rsidR="00B06E2C" w:rsidRPr="00D17CC0" w:rsidRDefault="00B06E2C" w:rsidP="00D17CC0">
      <w:pPr>
        <w:shd w:val="clear" w:color="auto" w:fill="FFFFFF"/>
        <w:spacing w:after="0" w:line="240" w:lineRule="auto"/>
        <w:jc w:val="both"/>
        <w:rPr>
          <w:rFonts w:ascii="Arial" w:eastAsia="Times New Roman" w:hAnsi="Arial" w:cs="Arial"/>
          <w:color w:val="000000"/>
          <w:sz w:val="32"/>
          <w:szCs w:val="32"/>
          <w:shd w:val="clear" w:color="auto" w:fill="FFFFFF"/>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D17CC0">
        <w:rPr>
          <w:rFonts w:ascii="Arial" w:eastAsia="Times New Roman" w:hAnsi="Arial" w:cs="Arial"/>
          <w:color w:val="000000"/>
          <w:sz w:val="24"/>
          <w:szCs w:val="24"/>
          <w:shd w:val="clear" w:color="auto" w:fill="FFFFFF"/>
          <w:lang w:eastAsia="fr-FR"/>
        </w:rPr>
        <w:t>Vous pouvez avoir un certain nombre de numéros prédéfinis qui seront traitées différemment des autres appels (max. 15 exceptions par extension).</w:t>
      </w:r>
    </w:p>
    <w:p w:rsidR="00B06E2C" w:rsidRDefault="00B06E2C" w:rsidP="00D17C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B06E2C" w:rsidRDefault="00D17CC0" w:rsidP="00B06E2C">
      <w:pPr>
        <w:pStyle w:val="Paragraphedeliste"/>
        <w:numPr>
          <w:ilvl w:val="0"/>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B06E2C">
        <w:rPr>
          <w:rFonts w:ascii="Arial" w:eastAsia="Times New Roman" w:hAnsi="Arial" w:cs="Arial"/>
          <w:color w:val="000000"/>
          <w:sz w:val="24"/>
          <w:szCs w:val="24"/>
          <w:shd w:val="clear" w:color="auto" w:fill="FFFFFF"/>
          <w:lang w:eastAsia="fr-FR"/>
        </w:rPr>
        <w:t>Cliquez sur l’icône </w:t>
      </w:r>
      <w:r w:rsidRPr="00B06E2C">
        <w:rPr>
          <w:rFonts w:ascii="Arial" w:eastAsia="Times New Roman" w:hAnsi="Arial" w:cs="Arial"/>
          <w:b/>
          <w:bCs/>
          <w:color w:val="000000"/>
          <w:sz w:val="24"/>
          <w:szCs w:val="24"/>
          <w:shd w:val="clear" w:color="auto" w:fill="FFFFFF"/>
          <w:lang w:eastAsia="fr-FR"/>
        </w:rPr>
        <w:t>“Paramètres”</w:t>
      </w:r>
      <w:r w:rsidRPr="00B06E2C">
        <w:rPr>
          <w:rFonts w:ascii="Arial" w:eastAsia="Times New Roman" w:hAnsi="Arial" w:cs="Arial"/>
          <w:color w:val="000000"/>
          <w:sz w:val="24"/>
          <w:szCs w:val="24"/>
          <w:shd w:val="clear" w:color="auto" w:fill="FFFFFF"/>
          <w:lang w:eastAsia="fr-FR"/>
        </w:rPr>
        <w:t> puis sélectionnez </w:t>
      </w:r>
      <w:r w:rsidRPr="00B06E2C">
        <w:rPr>
          <w:rFonts w:ascii="Arial" w:eastAsia="Times New Roman" w:hAnsi="Arial" w:cs="Arial"/>
          <w:b/>
          <w:bCs/>
          <w:color w:val="000000"/>
          <w:sz w:val="24"/>
          <w:szCs w:val="24"/>
          <w:shd w:val="clear" w:color="auto" w:fill="FFFFFF"/>
          <w:lang w:eastAsia="fr-FR"/>
        </w:rPr>
        <w:t>“Transfert d’appel”</w:t>
      </w:r>
      <w:r w:rsidRPr="00B06E2C">
        <w:rPr>
          <w:rFonts w:ascii="Arial" w:eastAsia="Times New Roman" w:hAnsi="Arial" w:cs="Arial"/>
          <w:color w:val="000000"/>
          <w:sz w:val="24"/>
          <w:szCs w:val="24"/>
          <w:shd w:val="clear" w:color="auto" w:fill="FFFFFF"/>
          <w:lang w:eastAsia="fr-FR"/>
        </w:rPr>
        <w:t>.</w:t>
      </w:r>
    </w:p>
    <w:p w:rsidR="00B06E2C" w:rsidRDefault="00B06E2C" w:rsidP="00B06E2C">
      <w:pPr>
        <w:pStyle w:val="Paragraphedeliste"/>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B06E2C" w:rsidRDefault="00D17CC0" w:rsidP="00B06E2C">
      <w:pPr>
        <w:pStyle w:val="Paragraphedeliste"/>
        <w:numPr>
          <w:ilvl w:val="0"/>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B06E2C">
        <w:rPr>
          <w:rFonts w:ascii="Arial" w:eastAsia="Times New Roman" w:hAnsi="Arial" w:cs="Arial"/>
          <w:color w:val="000000"/>
          <w:sz w:val="24"/>
          <w:szCs w:val="24"/>
          <w:shd w:val="clear" w:color="auto" w:fill="FFFFFF"/>
          <w:lang w:eastAsia="fr-FR"/>
        </w:rPr>
        <w:t>Cliquez sur </w:t>
      </w:r>
      <w:r w:rsidRPr="00B06E2C">
        <w:rPr>
          <w:rFonts w:ascii="Arial" w:eastAsia="Times New Roman" w:hAnsi="Arial" w:cs="Arial"/>
          <w:b/>
          <w:bCs/>
          <w:color w:val="000000"/>
          <w:sz w:val="24"/>
          <w:szCs w:val="24"/>
          <w:shd w:val="clear" w:color="auto" w:fill="FFFFFF"/>
          <w:lang w:eastAsia="fr-FR"/>
        </w:rPr>
        <w:t>“Exceptions”</w:t>
      </w:r>
      <w:r w:rsidRPr="00B06E2C">
        <w:rPr>
          <w:rFonts w:ascii="Arial" w:eastAsia="Times New Roman" w:hAnsi="Arial" w:cs="Arial"/>
          <w:color w:val="000000"/>
          <w:sz w:val="24"/>
          <w:szCs w:val="24"/>
          <w:shd w:val="clear" w:color="auto" w:fill="FFFFFF"/>
          <w:lang w:eastAsia="fr-FR"/>
        </w:rPr>
        <w:t>.</w:t>
      </w:r>
    </w:p>
    <w:p w:rsidR="00B06E2C" w:rsidRPr="00B06E2C" w:rsidRDefault="00B06E2C" w:rsidP="00B06E2C">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B06E2C" w:rsidRDefault="00D17CC0" w:rsidP="00B06E2C">
      <w:pPr>
        <w:pStyle w:val="Paragraphedeliste"/>
        <w:numPr>
          <w:ilvl w:val="0"/>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B06E2C">
        <w:rPr>
          <w:rFonts w:ascii="Arial" w:eastAsia="Times New Roman" w:hAnsi="Arial" w:cs="Arial"/>
          <w:color w:val="000000"/>
          <w:sz w:val="24"/>
          <w:szCs w:val="24"/>
          <w:shd w:val="clear" w:color="auto" w:fill="FFFFFF"/>
          <w:lang w:eastAsia="fr-FR"/>
        </w:rPr>
        <w:t>Sélectionnez le bouton Ajouter pour ajouter une nouvelle règle.</w:t>
      </w:r>
    </w:p>
    <w:p w:rsidR="00B06E2C" w:rsidRPr="00B06E2C" w:rsidRDefault="00B06E2C" w:rsidP="00B06E2C">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B06E2C" w:rsidRDefault="00D17CC0" w:rsidP="00B06E2C">
      <w:pPr>
        <w:pStyle w:val="Paragraphedeliste"/>
        <w:numPr>
          <w:ilvl w:val="0"/>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B06E2C">
        <w:rPr>
          <w:rFonts w:ascii="Arial" w:eastAsia="Times New Roman" w:hAnsi="Arial" w:cs="Arial"/>
          <w:color w:val="000000"/>
          <w:sz w:val="24"/>
          <w:szCs w:val="24"/>
          <w:shd w:val="clear" w:color="auto" w:fill="FFFFFF"/>
          <w:lang w:eastAsia="fr-FR"/>
        </w:rPr>
        <w:t>Dans le champ </w:t>
      </w:r>
      <w:r w:rsidRPr="00B06E2C">
        <w:rPr>
          <w:rFonts w:ascii="Arial" w:eastAsia="Times New Roman" w:hAnsi="Arial" w:cs="Arial"/>
          <w:b/>
          <w:bCs/>
          <w:color w:val="000000"/>
          <w:sz w:val="24"/>
          <w:szCs w:val="24"/>
          <w:shd w:val="clear" w:color="auto" w:fill="FFFFFF"/>
          <w:lang w:eastAsia="fr-FR"/>
        </w:rPr>
        <w:t>“Appels de l’ID d’appelant”</w:t>
      </w:r>
      <w:r w:rsidRPr="00B06E2C">
        <w:rPr>
          <w:rFonts w:ascii="Arial" w:eastAsia="Times New Roman" w:hAnsi="Arial" w:cs="Arial"/>
          <w:color w:val="000000"/>
          <w:sz w:val="24"/>
          <w:szCs w:val="24"/>
          <w:shd w:val="clear" w:color="auto" w:fill="FFFFFF"/>
          <w:lang w:eastAsia="fr-FR"/>
        </w:rPr>
        <w:t>, tapez le numéro pour lequel vous voulez que la règle d’exception soit appliquée</w:t>
      </w:r>
      <w:r w:rsidR="00B06E2C">
        <w:rPr>
          <w:rFonts w:ascii="Arial" w:eastAsia="Times New Roman" w:hAnsi="Arial" w:cs="Arial"/>
          <w:color w:val="000000"/>
          <w:sz w:val="24"/>
          <w:szCs w:val="24"/>
          <w:shd w:val="clear" w:color="auto" w:fill="FFFFFF"/>
          <w:lang w:eastAsia="fr-FR"/>
        </w:rPr>
        <w:t>.</w:t>
      </w:r>
    </w:p>
    <w:p w:rsidR="00B06E2C" w:rsidRPr="00B06E2C" w:rsidRDefault="00B06E2C" w:rsidP="00B06E2C">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B06E2C" w:rsidRPr="00B06E2C" w:rsidRDefault="00D17CC0" w:rsidP="00FD313F">
      <w:pPr>
        <w:pStyle w:val="Paragraphedeliste"/>
        <w:numPr>
          <w:ilvl w:val="0"/>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B06E2C">
        <w:rPr>
          <w:rFonts w:ascii="Arial" w:eastAsia="Times New Roman" w:hAnsi="Arial" w:cs="Arial"/>
          <w:color w:val="000000"/>
          <w:sz w:val="24"/>
          <w:szCs w:val="24"/>
          <w:shd w:val="clear" w:color="auto" w:fill="FFFFFF"/>
          <w:lang w:eastAsia="fr-FR"/>
        </w:rPr>
        <w:t>La section </w:t>
      </w:r>
      <w:r w:rsidRPr="00B06E2C">
        <w:rPr>
          <w:rFonts w:ascii="Arial" w:eastAsia="Times New Roman" w:hAnsi="Arial" w:cs="Arial"/>
          <w:b/>
          <w:bCs/>
          <w:color w:val="000000"/>
          <w:sz w:val="24"/>
          <w:szCs w:val="24"/>
          <w:shd w:val="clear" w:color="auto" w:fill="FFFFFF"/>
          <w:lang w:eastAsia="fr-FR"/>
        </w:rPr>
        <w:t>“Reçus pendant”</w:t>
      </w:r>
      <w:r w:rsidRPr="00B06E2C">
        <w:rPr>
          <w:rFonts w:ascii="Arial" w:eastAsia="Times New Roman" w:hAnsi="Arial" w:cs="Arial"/>
          <w:color w:val="000000"/>
          <w:sz w:val="24"/>
          <w:szCs w:val="24"/>
          <w:shd w:val="clear" w:color="auto" w:fill="FFFFFF"/>
          <w:lang w:eastAsia="fr-FR"/>
        </w:rPr>
        <w:t xml:space="preserve"> précise quand vous voulez que cette exception soit </w:t>
      </w:r>
      <w:r w:rsidR="00B06E2C" w:rsidRPr="00B06E2C">
        <w:rPr>
          <w:rFonts w:ascii="Arial" w:eastAsia="Times New Roman" w:hAnsi="Arial" w:cs="Arial"/>
          <w:color w:val="000000"/>
          <w:sz w:val="24"/>
          <w:szCs w:val="24"/>
          <w:shd w:val="clear" w:color="auto" w:fill="FFFFFF"/>
          <w:lang w:eastAsia="fr-FR"/>
        </w:rPr>
        <w:t>appliquée:</w:t>
      </w:r>
    </w:p>
    <w:p w:rsidR="00B06E2C" w:rsidRDefault="00D17CC0" w:rsidP="00B06E2C">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B06E2C">
        <w:rPr>
          <w:rFonts w:ascii="Arial" w:eastAsia="Times New Roman" w:hAnsi="Arial" w:cs="Arial"/>
          <w:color w:val="000000"/>
          <w:sz w:val="24"/>
          <w:szCs w:val="24"/>
          <w:shd w:val="clear" w:color="auto" w:fill="FFFFFF"/>
          <w:lang w:eastAsia="fr-FR"/>
        </w:rPr>
        <w:t>Tout le temps.</w:t>
      </w:r>
    </w:p>
    <w:p w:rsidR="00B06E2C" w:rsidRPr="00B06E2C" w:rsidRDefault="00B06E2C" w:rsidP="00B06E2C">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B06E2C" w:rsidRDefault="00D17CC0" w:rsidP="00B06E2C">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B06E2C">
        <w:rPr>
          <w:rFonts w:ascii="Arial" w:eastAsia="Times New Roman" w:hAnsi="Arial" w:cs="Arial"/>
          <w:color w:val="000000"/>
          <w:sz w:val="24"/>
          <w:szCs w:val="24"/>
          <w:shd w:val="clear" w:color="auto" w:fill="FFFFFF"/>
          <w:lang w:eastAsia="fr-FR"/>
        </w:rPr>
        <w:t>Heures de bureau</w:t>
      </w:r>
    </w:p>
    <w:p w:rsidR="00B06E2C" w:rsidRPr="00B06E2C" w:rsidRDefault="00B06E2C" w:rsidP="00B06E2C">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B06E2C" w:rsidRDefault="00D17CC0" w:rsidP="00B06E2C">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B06E2C">
        <w:rPr>
          <w:rFonts w:ascii="Arial" w:eastAsia="Times New Roman" w:hAnsi="Arial" w:cs="Arial"/>
          <w:color w:val="000000"/>
          <w:sz w:val="24"/>
          <w:szCs w:val="24"/>
          <w:shd w:val="clear" w:color="auto" w:fill="FFFFFF"/>
          <w:lang w:eastAsia="fr-FR"/>
        </w:rPr>
        <w:t>Hors heures de bureau</w:t>
      </w:r>
    </w:p>
    <w:p w:rsidR="00B06E2C" w:rsidRPr="00B06E2C" w:rsidRDefault="00B06E2C" w:rsidP="00B06E2C">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B06E2C" w:rsidRDefault="00D17CC0" w:rsidP="00B06E2C">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B06E2C">
        <w:rPr>
          <w:rFonts w:ascii="Arial" w:eastAsia="Times New Roman" w:hAnsi="Arial" w:cs="Arial"/>
          <w:color w:val="000000"/>
          <w:sz w:val="24"/>
          <w:szCs w:val="24"/>
          <w:shd w:val="clear" w:color="auto" w:fill="FFFFFF"/>
          <w:lang w:eastAsia="fr-FR"/>
        </w:rPr>
        <w:t>Heures spécifiques : Heures que vous avez spécifié.</w:t>
      </w:r>
    </w:p>
    <w:p w:rsidR="00B06E2C" w:rsidRPr="00B06E2C" w:rsidRDefault="00B06E2C" w:rsidP="00B06E2C">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B06E2C" w:rsidRDefault="00D17CC0" w:rsidP="00B06E2C">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B06E2C">
        <w:rPr>
          <w:rFonts w:ascii="Arial" w:eastAsia="Times New Roman" w:hAnsi="Arial" w:cs="Arial"/>
          <w:color w:val="000000"/>
          <w:sz w:val="24"/>
          <w:szCs w:val="24"/>
          <w:shd w:val="clear" w:color="auto" w:fill="FFFFFF"/>
          <w:lang w:eastAsia="fr-FR"/>
        </w:rPr>
        <w:t>Heures spécifiques sauf vacances : les heures que vous avez spécifié, sauf vacances ou jours fériés.</w:t>
      </w:r>
    </w:p>
    <w:p w:rsidR="00B06E2C" w:rsidRPr="00B06E2C" w:rsidRDefault="00B06E2C" w:rsidP="00B06E2C">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B06E2C" w:rsidRDefault="00D17CC0" w:rsidP="00B06E2C">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B06E2C">
        <w:rPr>
          <w:rFonts w:ascii="Arial" w:eastAsia="Times New Roman" w:hAnsi="Arial" w:cs="Arial"/>
          <w:color w:val="000000"/>
          <w:sz w:val="24"/>
          <w:szCs w:val="24"/>
          <w:shd w:val="clear" w:color="auto" w:fill="FFFFFF"/>
          <w:lang w:eastAsia="fr-FR"/>
        </w:rPr>
        <w:t>Hors des heures spécifiques. La règle s’applique quand vous êtes hors des heures spécifiques</w:t>
      </w:r>
    </w:p>
    <w:p w:rsidR="00B06E2C" w:rsidRPr="00B06E2C" w:rsidRDefault="00B06E2C" w:rsidP="00B06E2C">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B06E2C" w:rsidRDefault="00D17CC0" w:rsidP="00B06E2C">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B06E2C">
        <w:rPr>
          <w:rFonts w:ascii="Arial" w:eastAsia="Times New Roman" w:hAnsi="Arial" w:cs="Arial"/>
          <w:color w:val="000000"/>
          <w:sz w:val="24"/>
          <w:szCs w:val="24"/>
          <w:shd w:val="clear" w:color="auto" w:fill="FFFFFF"/>
          <w:lang w:eastAsia="fr-FR"/>
        </w:rPr>
        <w:t>Hors des heures spécifiques incluant les vacances. La règle s’applique quand vous êtes hors des heures spécifiées, incluant les vacances et jours fériés.</w:t>
      </w:r>
    </w:p>
    <w:p w:rsidR="00B06E2C" w:rsidRPr="00B06E2C" w:rsidRDefault="00B06E2C" w:rsidP="00B06E2C">
      <w:pPr>
        <w:pStyle w:val="Paragraphedeliste"/>
        <w:rPr>
          <w:rFonts w:ascii="Arial" w:eastAsia="Times New Roman" w:hAnsi="Arial" w:cs="Arial"/>
          <w:color w:val="000000"/>
          <w:sz w:val="24"/>
          <w:szCs w:val="24"/>
          <w:shd w:val="clear" w:color="auto" w:fill="FFFFFF"/>
          <w:lang w:eastAsia="fr-FR"/>
        </w:rPr>
      </w:pPr>
    </w:p>
    <w:p w:rsidR="00B06E2C" w:rsidRPr="00B06E2C" w:rsidRDefault="00B06E2C" w:rsidP="00B06E2C">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B06E2C" w:rsidRDefault="00D17CC0" w:rsidP="00B06E2C">
      <w:pPr>
        <w:pStyle w:val="Paragraphedeliste"/>
        <w:numPr>
          <w:ilvl w:val="0"/>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B06E2C">
        <w:rPr>
          <w:rFonts w:ascii="Arial" w:eastAsia="Times New Roman" w:hAnsi="Arial" w:cs="Arial"/>
          <w:color w:val="000000"/>
          <w:sz w:val="24"/>
          <w:szCs w:val="24"/>
          <w:shd w:val="clear" w:color="auto" w:fill="FFFFFF"/>
          <w:lang w:eastAsia="fr-FR"/>
        </w:rPr>
        <w:t>Dans le champ </w:t>
      </w:r>
      <w:r w:rsidRPr="00B06E2C">
        <w:rPr>
          <w:rFonts w:ascii="Arial" w:eastAsia="Times New Roman" w:hAnsi="Arial" w:cs="Arial"/>
          <w:b/>
          <w:bCs/>
          <w:color w:val="000000"/>
          <w:sz w:val="24"/>
          <w:szCs w:val="24"/>
          <w:shd w:val="clear" w:color="auto" w:fill="FFFFFF"/>
          <w:lang w:eastAsia="fr-FR"/>
        </w:rPr>
        <w:t>“Transférer à”</w:t>
      </w:r>
      <w:r w:rsidRPr="00B06E2C">
        <w:rPr>
          <w:rFonts w:ascii="Arial" w:eastAsia="Times New Roman" w:hAnsi="Arial" w:cs="Arial"/>
          <w:color w:val="000000"/>
          <w:sz w:val="24"/>
          <w:szCs w:val="24"/>
          <w:shd w:val="clear" w:color="auto" w:fill="FFFFFF"/>
          <w:lang w:eastAsia="fr-FR"/>
        </w:rPr>
        <w:t>, spécifiez ce que vous voulez faire avec l’appel.</w:t>
      </w:r>
    </w:p>
    <w:p w:rsidR="00B06E2C" w:rsidRPr="00B06E2C" w:rsidRDefault="00B06E2C" w:rsidP="00B06E2C">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B06E2C" w:rsidRDefault="00D17CC0" w:rsidP="00B06E2C">
      <w:pPr>
        <w:pStyle w:val="Paragraphedeliste"/>
        <w:numPr>
          <w:ilvl w:val="0"/>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B06E2C">
        <w:rPr>
          <w:rFonts w:ascii="Arial" w:eastAsia="Times New Roman" w:hAnsi="Arial" w:cs="Arial"/>
          <w:color w:val="000000"/>
          <w:sz w:val="24"/>
          <w:szCs w:val="24"/>
          <w:shd w:val="clear" w:color="auto" w:fill="FFFFFF"/>
          <w:lang w:eastAsia="fr-FR"/>
        </w:rPr>
        <w:t>Appuyez sur </w:t>
      </w:r>
      <w:r w:rsidRPr="00B06E2C">
        <w:rPr>
          <w:rFonts w:ascii="Arial" w:eastAsia="Times New Roman" w:hAnsi="Arial" w:cs="Arial"/>
          <w:b/>
          <w:bCs/>
          <w:color w:val="000000"/>
          <w:sz w:val="24"/>
          <w:szCs w:val="24"/>
          <w:shd w:val="clear" w:color="auto" w:fill="FFFFFF"/>
          <w:lang w:eastAsia="fr-FR"/>
        </w:rPr>
        <w:t>“Ok”</w:t>
      </w:r>
      <w:r w:rsidRPr="00B06E2C">
        <w:rPr>
          <w:rFonts w:ascii="Arial" w:eastAsia="Times New Roman" w:hAnsi="Arial" w:cs="Arial"/>
          <w:color w:val="000000"/>
          <w:sz w:val="24"/>
          <w:szCs w:val="24"/>
          <w:shd w:val="clear" w:color="auto" w:fill="FFFFFF"/>
          <w:lang w:eastAsia="fr-FR"/>
        </w:rPr>
        <w:t> pour retourner à la liste des Règle d’exception. Vous pouvez visualiser votre nouvelle exception configurée dans la liste.</w:t>
      </w:r>
    </w:p>
    <w:p w:rsidR="00B06E2C" w:rsidRPr="00B06E2C" w:rsidRDefault="00B06E2C" w:rsidP="00B06E2C">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D17CC0" w:rsidRDefault="00D17CC0" w:rsidP="00B06E2C">
      <w:pPr>
        <w:pStyle w:val="Paragraphedeliste"/>
        <w:numPr>
          <w:ilvl w:val="0"/>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B06E2C">
        <w:rPr>
          <w:rFonts w:ascii="Arial" w:eastAsia="Times New Roman" w:hAnsi="Arial" w:cs="Arial"/>
          <w:color w:val="000000"/>
          <w:sz w:val="24"/>
          <w:szCs w:val="24"/>
          <w:shd w:val="clear" w:color="auto" w:fill="FFFFFF"/>
          <w:lang w:eastAsia="fr-FR"/>
        </w:rPr>
        <w:t>Cliquez sur Sauvegarder.</w:t>
      </w:r>
    </w:p>
    <w:p w:rsidR="00B06E2C" w:rsidRPr="00B06E2C" w:rsidRDefault="00B06E2C" w:rsidP="00B06E2C">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D17CC0">
        <w:rPr>
          <w:rFonts w:ascii="Arial" w:eastAsia="Times New Roman" w:hAnsi="Arial" w:cs="Arial"/>
          <w:color w:val="000000"/>
          <w:sz w:val="24"/>
          <w:szCs w:val="24"/>
          <w:shd w:val="clear" w:color="auto" w:fill="FFFFFF"/>
          <w:lang w:eastAsia="fr-FR"/>
        </w:rPr>
        <w:t>Note :</w:t>
      </w:r>
      <w:r w:rsidR="00B06E2C">
        <w:rPr>
          <w:rFonts w:ascii="Arial" w:eastAsia="Times New Roman" w:hAnsi="Arial" w:cs="Arial"/>
          <w:color w:val="000000"/>
          <w:sz w:val="24"/>
          <w:szCs w:val="24"/>
          <w:shd w:val="clear" w:color="auto" w:fill="FFFFFF"/>
          <w:lang w:eastAsia="fr-FR"/>
        </w:rPr>
        <w:t xml:space="preserve"> Même si </w:t>
      </w:r>
      <w:r w:rsidRPr="00D17CC0">
        <w:rPr>
          <w:rFonts w:ascii="Arial" w:eastAsia="Times New Roman" w:hAnsi="Arial" w:cs="Arial"/>
          <w:color w:val="000000"/>
          <w:sz w:val="24"/>
          <w:szCs w:val="24"/>
          <w:shd w:val="clear" w:color="auto" w:fill="FFFFFF"/>
          <w:lang w:eastAsia="fr-FR"/>
        </w:rPr>
        <w:t>vous avez paramétré une exception, l’appel apparaîtra en tant qu’appel manqué sur votre écran de notifications.</w:t>
      </w:r>
    </w:p>
    <w:p w:rsidR="00B06E2C" w:rsidRPr="00D17CC0" w:rsidRDefault="00B06E2C" w:rsidP="00D17C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D17CC0" w:rsidRDefault="00D17CC0" w:rsidP="00D17CC0">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D17CC0" w:rsidRPr="00D17CC0" w:rsidRDefault="00D17CC0" w:rsidP="00D17CC0">
      <w:pPr>
        <w:shd w:val="clear" w:color="auto" w:fill="FFFFFF"/>
        <w:spacing w:after="0" w:line="240" w:lineRule="auto"/>
        <w:jc w:val="both"/>
        <w:rPr>
          <w:rFonts w:ascii="Arial" w:eastAsia="Times New Roman" w:hAnsi="Arial" w:cs="Arial"/>
          <w:b/>
          <w:bCs/>
          <w:color w:val="000000"/>
          <w:sz w:val="32"/>
          <w:szCs w:val="32"/>
          <w:shd w:val="clear" w:color="auto" w:fill="FFFFFF"/>
          <w:lang w:eastAsia="fr-FR"/>
        </w:rPr>
      </w:pPr>
      <w:r w:rsidRPr="00D17CC0">
        <w:rPr>
          <w:rFonts w:ascii="Arial" w:eastAsia="Times New Roman" w:hAnsi="Arial" w:cs="Arial"/>
          <w:b/>
          <w:bCs/>
          <w:color w:val="000000"/>
          <w:sz w:val="32"/>
          <w:szCs w:val="32"/>
          <w:shd w:val="clear" w:color="auto" w:fill="FFFFFF"/>
          <w:lang w:eastAsia="fr-FR"/>
        </w:rPr>
        <w:t>Paramétrer votre statut de présence automatiquement</w:t>
      </w:r>
    </w:p>
    <w:p w:rsidR="00D17CC0" w:rsidRPr="00D17CC0" w:rsidRDefault="00D17CC0" w:rsidP="00D17CC0">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B06E2C" w:rsidRDefault="00D17CC0" w:rsidP="00B06E2C">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D17CC0">
        <w:rPr>
          <w:rFonts w:ascii="Arial" w:eastAsia="Times New Roman" w:hAnsi="Arial" w:cs="Arial"/>
          <w:color w:val="000000"/>
          <w:sz w:val="24"/>
          <w:szCs w:val="24"/>
          <w:shd w:val="clear" w:color="auto" w:fill="FFFFFF"/>
          <w:lang w:eastAsia="fr-FR"/>
        </w:rPr>
        <w:t>Vous pouvez régler automatiquement votre statut sur </w:t>
      </w:r>
      <w:r w:rsidRPr="00D17CC0">
        <w:rPr>
          <w:rFonts w:ascii="Arial" w:eastAsia="Times New Roman" w:hAnsi="Arial" w:cs="Arial"/>
          <w:b/>
          <w:bCs/>
          <w:color w:val="000000"/>
          <w:sz w:val="24"/>
          <w:szCs w:val="24"/>
          <w:shd w:val="clear" w:color="auto" w:fill="FFFFFF"/>
          <w:lang w:eastAsia="fr-FR"/>
        </w:rPr>
        <w:t>“Ne pas déranger”</w:t>
      </w:r>
      <w:r w:rsidRPr="00D17CC0">
        <w:rPr>
          <w:rFonts w:ascii="Arial" w:eastAsia="Times New Roman" w:hAnsi="Arial" w:cs="Arial"/>
          <w:color w:val="000000"/>
          <w:sz w:val="24"/>
          <w:szCs w:val="24"/>
          <w:shd w:val="clear" w:color="auto" w:fill="FFFFFF"/>
          <w:lang w:eastAsia="fr-FR"/>
        </w:rPr>
        <w:t>, ou </w:t>
      </w:r>
      <w:r w:rsidRPr="00D17CC0">
        <w:rPr>
          <w:rFonts w:ascii="Arial" w:eastAsia="Times New Roman" w:hAnsi="Arial" w:cs="Arial"/>
          <w:b/>
          <w:bCs/>
          <w:color w:val="000000"/>
          <w:sz w:val="24"/>
          <w:szCs w:val="24"/>
          <w:shd w:val="clear" w:color="auto" w:fill="FFFFFF"/>
          <w:lang w:eastAsia="fr-FR"/>
        </w:rPr>
        <w:t>“Disponible”</w:t>
      </w:r>
      <w:r>
        <w:rPr>
          <w:rFonts w:ascii="Arial" w:eastAsia="Times New Roman" w:hAnsi="Arial" w:cs="Arial"/>
          <w:color w:val="000000"/>
          <w:sz w:val="24"/>
          <w:szCs w:val="24"/>
          <w:shd w:val="clear" w:color="auto" w:fill="FFFFFF"/>
          <w:lang w:eastAsia="fr-FR"/>
        </w:rPr>
        <w:t> </w:t>
      </w:r>
      <w:r w:rsidRPr="00D17CC0">
        <w:rPr>
          <w:rFonts w:ascii="Arial" w:eastAsia="Times New Roman" w:hAnsi="Arial" w:cs="Arial"/>
          <w:color w:val="000000"/>
          <w:sz w:val="24"/>
          <w:szCs w:val="24"/>
          <w:shd w:val="clear" w:color="auto" w:fill="FFFFFF"/>
          <w:lang w:eastAsia="fr-FR"/>
        </w:rPr>
        <w:t>en fonction de vos heures de bureau. Ceci doit être fait par l’administrateur via la console d'administration de 3CX. Vous pouvez demander cette fonctio</w:t>
      </w:r>
      <w:r w:rsidR="00B06E2C">
        <w:rPr>
          <w:rFonts w:ascii="Arial" w:eastAsia="Times New Roman" w:hAnsi="Arial" w:cs="Arial"/>
          <w:color w:val="000000"/>
          <w:sz w:val="24"/>
          <w:szCs w:val="24"/>
          <w:shd w:val="clear" w:color="auto" w:fill="FFFFFF"/>
          <w:lang w:eastAsia="fr-FR"/>
        </w:rPr>
        <w:t>nnalité à votre administrateur.</w:t>
      </w:r>
    </w:p>
    <w:p w:rsidR="00B06E2C" w:rsidRDefault="00B06E2C" w:rsidP="00B06E2C">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1F6E5C" w:rsidRPr="00B06E2C" w:rsidRDefault="00B06E2C" w:rsidP="00B06E2C">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Pr>
          <w:rFonts w:ascii="Arial" w:eastAsia="Times New Roman" w:hAnsi="Arial" w:cs="Arial"/>
          <w:color w:val="000000"/>
          <w:sz w:val="24"/>
          <w:szCs w:val="24"/>
          <w:shd w:val="clear" w:color="auto" w:fill="FFFFFF"/>
          <w:lang w:eastAsia="fr-FR"/>
        </w:rPr>
        <w:t>P</w:t>
      </w:r>
      <w:r w:rsidR="00D17CC0" w:rsidRPr="00D17CC0">
        <w:rPr>
          <w:rFonts w:ascii="Arial" w:eastAsia="Times New Roman" w:hAnsi="Arial" w:cs="Arial"/>
          <w:color w:val="000000"/>
          <w:sz w:val="24"/>
          <w:szCs w:val="24"/>
          <w:shd w:val="clear" w:color="auto" w:fill="FFFFFF"/>
          <w:lang w:eastAsia="fr-FR"/>
        </w:rPr>
        <w:t>endant les heures de bureau, vous serez connecté en tant que </w:t>
      </w:r>
      <w:r w:rsidR="00D17CC0" w:rsidRPr="00D17CC0">
        <w:rPr>
          <w:rFonts w:ascii="Arial" w:eastAsia="Times New Roman" w:hAnsi="Arial" w:cs="Arial"/>
          <w:b/>
          <w:bCs/>
          <w:color w:val="000000"/>
          <w:sz w:val="24"/>
          <w:szCs w:val="24"/>
          <w:shd w:val="clear" w:color="auto" w:fill="FFFFFF"/>
          <w:lang w:eastAsia="fr-FR"/>
        </w:rPr>
        <w:t>“Disponible”</w:t>
      </w:r>
      <w:r w:rsidR="00D17CC0" w:rsidRPr="00D17CC0">
        <w:rPr>
          <w:rFonts w:ascii="Arial" w:eastAsia="Times New Roman" w:hAnsi="Arial" w:cs="Arial"/>
          <w:color w:val="000000"/>
          <w:sz w:val="24"/>
          <w:szCs w:val="24"/>
          <w:shd w:val="clear" w:color="auto" w:fill="FFFFFF"/>
          <w:lang w:eastAsia="fr-FR"/>
        </w:rPr>
        <w:t> et quand vos heures de bureau se terminent, votre client 3CX changera automatiquement votre statut en </w:t>
      </w:r>
      <w:r w:rsidR="00D17CC0" w:rsidRPr="00D17CC0">
        <w:rPr>
          <w:rFonts w:ascii="Arial" w:eastAsia="Times New Roman" w:hAnsi="Arial" w:cs="Arial"/>
          <w:b/>
          <w:bCs/>
          <w:color w:val="000000"/>
          <w:sz w:val="24"/>
          <w:szCs w:val="24"/>
          <w:shd w:val="clear" w:color="auto" w:fill="FFFFFF"/>
          <w:lang w:eastAsia="fr-FR"/>
        </w:rPr>
        <w:t>“Ne pas déranger”</w:t>
      </w:r>
      <w:r w:rsidR="00D17CC0" w:rsidRPr="00D17CC0">
        <w:rPr>
          <w:rFonts w:ascii="Arial" w:eastAsia="Times New Roman" w:hAnsi="Arial" w:cs="Arial"/>
          <w:color w:val="000000"/>
          <w:sz w:val="24"/>
          <w:szCs w:val="24"/>
          <w:shd w:val="clear" w:color="auto" w:fill="FFFFFF"/>
          <w:lang w:eastAsia="fr-FR"/>
        </w:rPr>
        <w:t>.</w:t>
      </w:r>
      <w:bookmarkStart w:id="0" w:name="_GoBack"/>
      <w:bookmarkEnd w:id="0"/>
    </w:p>
    <w:sectPr w:rsidR="001F6E5C" w:rsidRPr="00B06E2C" w:rsidSect="00227C17">
      <w:headerReference w:type="default" r:id="rId9"/>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229D" w:rsidRDefault="000C229D" w:rsidP="00D17CC0">
      <w:pPr>
        <w:spacing w:after="0" w:line="240" w:lineRule="auto"/>
      </w:pPr>
      <w:r>
        <w:separator/>
      </w:r>
    </w:p>
  </w:endnote>
  <w:endnote w:type="continuationSeparator" w:id="0">
    <w:p w:rsidR="000C229D" w:rsidRDefault="000C229D" w:rsidP="00D17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229D" w:rsidRDefault="000C229D" w:rsidP="00D17CC0">
      <w:pPr>
        <w:spacing w:after="0" w:line="240" w:lineRule="auto"/>
      </w:pPr>
      <w:r>
        <w:separator/>
      </w:r>
    </w:p>
  </w:footnote>
  <w:footnote w:type="continuationSeparator" w:id="0">
    <w:p w:rsidR="000C229D" w:rsidRDefault="000C229D" w:rsidP="00D17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ausimple4"/>
      <w:tblW w:w="0" w:type="auto"/>
      <w:tblLook w:val="04A0" w:firstRow="1" w:lastRow="0" w:firstColumn="1" w:lastColumn="0" w:noHBand="0" w:noVBand="1"/>
    </w:tblPr>
    <w:tblGrid>
      <w:gridCol w:w="5228"/>
      <w:gridCol w:w="5228"/>
    </w:tblGrid>
    <w:tr w:rsidR="00227C17" w:rsidTr="00227C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227C17" w:rsidRDefault="00227C17">
          <w:pPr>
            <w:pStyle w:val="En-tte"/>
          </w:pPr>
          <w:r>
            <w:rPr>
              <w:noProof/>
            </w:rPr>
            <w:drawing>
              <wp:inline distT="0" distB="0" distL="0" distR="0" wp14:anchorId="5BC5CC4B" wp14:editId="4E3B2D51">
                <wp:extent cx="1828800" cy="639928"/>
                <wp:effectExtent l="0" t="0" r="0" b="8255"/>
                <wp:docPr id="1" name="Image 1" descr="C:\Users\Damien\Desktop\Guide d'utilisation 3CX\images\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en\Desktop\Guide d'utilisation 3CX\images\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4324" cy="645360"/>
                        </a:xfrm>
                        <a:prstGeom prst="rect">
                          <a:avLst/>
                        </a:prstGeom>
                        <a:noFill/>
                        <a:ln>
                          <a:noFill/>
                        </a:ln>
                      </pic:spPr>
                    </pic:pic>
                  </a:graphicData>
                </a:graphic>
              </wp:inline>
            </w:drawing>
          </w:r>
        </w:p>
      </w:tc>
      <w:tc>
        <w:tcPr>
          <w:tcW w:w="5228" w:type="dxa"/>
        </w:tcPr>
        <w:p w:rsidR="00227C17" w:rsidRDefault="00227C17" w:rsidP="00227C17">
          <w:pPr>
            <w:pStyle w:val="En-tte"/>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01C2A80A" wp14:editId="23B54766">
                <wp:extent cx="1470935" cy="639445"/>
                <wp:effectExtent l="0" t="0" r="0" b="8255"/>
                <wp:docPr id="4" name="Image 4"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88417" cy="647045"/>
                        </a:xfrm>
                        <a:prstGeom prst="rect">
                          <a:avLst/>
                        </a:prstGeom>
                        <a:noFill/>
                        <a:ln>
                          <a:noFill/>
                        </a:ln>
                      </pic:spPr>
                    </pic:pic>
                  </a:graphicData>
                </a:graphic>
              </wp:inline>
            </w:drawing>
          </w:r>
        </w:p>
      </w:tc>
    </w:tr>
  </w:tbl>
  <w:p w:rsidR="00D17CC0" w:rsidRDefault="00D17CC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68F3"/>
    <w:multiLevelType w:val="multilevel"/>
    <w:tmpl w:val="F5C4F7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C5E94"/>
    <w:multiLevelType w:val="hybridMultilevel"/>
    <w:tmpl w:val="2D047AF4"/>
    <w:lvl w:ilvl="0" w:tplc="84645F7A">
      <w:start w:val="1"/>
      <w:numFmt w:val="decimal"/>
      <w:lvlText w:val="%1."/>
      <w:lvlJc w:val="left"/>
      <w:pPr>
        <w:ind w:left="720" w:hanging="360"/>
      </w:pPr>
      <w:rPr>
        <w:rFonts w:ascii="Arial" w:hAnsi="Arial" w:cs="Arial" w:hint="default"/>
        <w:b/>
        <w:sz w:val="24"/>
        <w:szCs w:val="24"/>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444AEF"/>
    <w:multiLevelType w:val="multilevel"/>
    <w:tmpl w:val="D98E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9602D"/>
    <w:multiLevelType w:val="multilevel"/>
    <w:tmpl w:val="F4BA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3A4B0D"/>
    <w:multiLevelType w:val="multilevel"/>
    <w:tmpl w:val="FC2C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9718AD"/>
    <w:multiLevelType w:val="multilevel"/>
    <w:tmpl w:val="A16635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BE53EC"/>
    <w:multiLevelType w:val="multilevel"/>
    <w:tmpl w:val="7694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75144C"/>
    <w:multiLevelType w:val="multilevel"/>
    <w:tmpl w:val="CD90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F02800"/>
    <w:multiLevelType w:val="hybridMultilevel"/>
    <w:tmpl w:val="717865A8"/>
    <w:lvl w:ilvl="0" w:tplc="468A7402">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3A844B7"/>
    <w:multiLevelType w:val="hybridMultilevel"/>
    <w:tmpl w:val="4BB83E5A"/>
    <w:lvl w:ilvl="0" w:tplc="82382B1E">
      <w:start w:val="1"/>
      <w:numFmt w:val="decimal"/>
      <w:lvlText w:val="%1."/>
      <w:lvlJc w:val="left"/>
      <w:pPr>
        <w:ind w:left="720" w:hanging="360"/>
      </w:pPr>
      <w:rPr>
        <w:rFonts w:ascii="Arial" w:hAnsi="Arial" w:cs="Arial" w:hint="default"/>
        <w:b/>
        <w:sz w:val="24"/>
        <w:szCs w:val="24"/>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C620C27"/>
    <w:multiLevelType w:val="multilevel"/>
    <w:tmpl w:val="A8EC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4"/>
  </w:num>
  <w:num w:numId="4">
    <w:abstractNumId w:val="10"/>
  </w:num>
  <w:num w:numId="5">
    <w:abstractNumId w:val="5"/>
  </w:num>
  <w:num w:numId="6">
    <w:abstractNumId w:val="2"/>
  </w:num>
  <w:num w:numId="7">
    <w:abstractNumId w:val="7"/>
  </w:num>
  <w:num w:numId="8">
    <w:abstractNumId w:val="0"/>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D5E"/>
    <w:rsid w:val="000C229D"/>
    <w:rsid w:val="00227C17"/>
    <w:rsid w:val="00535437"/>
    <w:rsid w:val="00603CAF"/>
    <w:rsid w:val="00676A8F"/>
    <w:rsid w:val="00885D5E"/>
    <w:rsid w:val="00B06E2C"/>
    <w:rsid w:val="00CA789A"/>
    <w:rsid w:val="00D17CC0"/>
    <w:rsid w:val="00DA0E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F1CB3"/>
  <w15:chartTrackingRefBased/>
  <w15:docId w15:val="{28481D62-96CD-47DA-87A1-B977D8AB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CC0"/>
    <w:pPr>
      <w:spacing w:line="256" w:lineRule="auto"/>
    </w:pPr>
  </w:style>
  <w:style w:type="paragraph" w:styleId="Titre2">
    <w:name w:val="heading 2"/>
    <w:basedOn w:val="Normal"/>
    <w:link w:val="Titre2Car"/>
    <w:uiPriority w:val="9"/>
    <w:qFormat/>
    <w:rsid w:val="00D17CC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17CC0"/>
    <w:pPr>
      <w:tabs>
        <w:tab w:val="center" w:pos="4536"/>
        <w:tab w:val="right" w:pos="9072"/>
      </w:tabs>
      <w:spacing w:after="0" w:line="240" w:lineRule="auto"/>
    </w:pPr>
  </w:style>
  <w:style w:type="character" w:customStyle="1" w:styleId="En-tteCar">
    <w:name w:val="En-tête Car"/>
    <w:basedOn w:val="Policepardfaut"/>
    <w:link w:val="En-tte"/>
    <w:uiPriority w:val="99"/>
    <w:rsid w:val="00D17CC0"/>
  </w:style>
  <w:style w:type="paragraph" w:styleId="Pieddepage">
    <w:name w:val="footer"/>
    <w:basedOn w:val="Normal"/>
    <w:link w:val="PieddepageCar"/>
    <w:uiPriority w:val="99"/>
    <w:unhideWhenUsed/>
    <w:rsid w:val="00D17C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7CC0"/>
  </w:style>
  <w:style w:type="character" w:styleId="Lienhypertexte">
    <w:name w:val="Hyperlink"/>
    <w:basedOn w:val="Policepardfaut"/>
    <w:uiPriority w:val="99"/>
    <w:semiHidden/>
    <w:unhideWhenUsed/>
    <w:rsid w:val="00D17CC0"/>
    <w:rPr>
      <w:color w:val="0000FF"/>
      <w:u w:val="single"/>
    </w:rPr>
  </w:style>
  <w:style w:type="character" w:customStyle="1" w:styleId="Titre2Car">
    <w:name w:val="Titre 2 Car"/>
    <w:basedOn w:val="Policepardfaut"/>
    <w:link w:val="Titre2"/>
    <w:uiPriority w:val="9"/>
    <w:rsid w:val="00D17CC0"/>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17CC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D17CC0"/>
    <w:pPr>
      <w:ind w:left="720"/>
      <w:contextualSpacing/>
    </w:pPr>
  </w:style>
  <w:style w:type="table" w:styleId="Grilledutableau">
    <w:name w:val="Table Grid"/>
    <w:basedOn w:val="TableauNormal"/>
    <w:uiPriority w:val="39"/>
    <w:rsid w:val="00227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227C1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592207">
      <w:bodyDiv w:val="1"/>
      <w:marLeft w:val="0"/>
      <w:marRight w:val="0"/>
      <w:marTop w:val="0"/>
      <w:marBottom w:val="0"/>
      <w:divBdr>
        <w:top w:val="none" w:sz="0" w:space="0" w:color="auto"/>
        <w:left w:val="none" w:sz="0" w:space="0" w:color="auto"/>
        <w:bottom w:val="none" w:sz="0" w:space="0" w:color="auto"/>
        <w:right w:val="none" w:sz="0" w:space="0" w:color="auto"/>
      </w:divBdr>
    </w:div>
    <w:div w:id="79694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948</Words>
  <Characters>5217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3</cp:revision>
  <dcterms:created xsi:type="dcterms:W3CDTF">2017-09-08T14:47:00Z</dcterms:created>
  <dcterms:modified xsi:type="dcterms:W3CDTF">2017-09-08T15:49:00Z</dcterms:modified>
</cp:coreProperties>
</file>