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1E31D4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E31D4" w:rsidRDefault="00E0701C" w:rsidP="001E31D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1E31D4" w:rsidRPr="001E31D4" w:rsidRDefault="001E31D4" w:rsidP="001E31D4">
      <w:pPr>
        <w:rPr>
          <w:rFonts w:ascii="Arial" w:hAnsi="Arial" w:cs="Arial"/>
          <w:sz w:val="32"/>
          <w:szCs w:val="32"/>
        </w:rPr>
      </w:pPr>
      <w:r w:rsidRPr="001E31D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un appel avec un snom 870</w:t>
      </w: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1E31D4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647825" cy="1857375"/>
            <wp:effectExtent l="0" t="0" r="9525" b="9525"/>
            <wp:docPr id="4" name="Image 4" descr="Snom-870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m-870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1E31D4" w:rsidRP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E31D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snom 870.</w:t>
      </w: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1E31D4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1E31D4" w:rsidRP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1E31D4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352800" cy="3790950"/>
            <wp:effectExtent l="0" t="0" r="0" b="0"/>
            <wp:docPr id="3" name="Image 3" descr="Snom-870-0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om-870-0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1E31D4" w:rsidRPr="001E31D4" w:rsidRDefault="001E31D4" w:rsidP="001E31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E31D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 le numéro que vous souhaitez appeler à l’aide du clavier et appuyez sur “</w:t>
      </w:r>
      <w:r w:rsidRPr="001E31D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1E31D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(coche). Le téléphone composera le numéro et votre appel sera connecté.</w:t>
      </w:r>
    </w:p>
    <w:sectPr w:rsidR="001E31D4" w:rsidRPr="001E31D4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B38" w:rsidRDefault="00E90B38" w:rsidP="00E0701C">
      <w:pPr>
        <w:spacing w:after="0" w:line="240" w:lineRule="auto"/>
      </w:pPr>
      <w:r>
        <w:separator/>
      </w:r>
    </w:p>
  </w:endnote>
  <w:endnote w:type="continuationSeparator" w:id="0">
    <w:p w:rsidR="00E90B38" w:rsidRDefault="00E90B38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B38" w:rsidRDefault="00E90B38" w:rsidP="00E0701C">
      <w:pPr>
        <w:spacing w:after="0" w:line="240" w:lineRule="auto"/>
      </w:pPr>
      <w:r>
        <w:separator/>
      </w:r>
    </w:p>
  </w:footnote>
  <w:footnote w:type="continuationSeparator" w:id="0">
    <w:p w:rsidR="00E90B38" w:rsidRDefault="00E90B38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1DB6"/>
    <w:multiLevelType w:val="multilevel"/>
    <w:tmpl w:val="262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1E31D4"/>
    <w:rsid w:val="00603CAF"/>
    <w:rsid w:val="00634971"/>
    <w:rsid w:val="00676A8F"/>
    <w:rsid w:val="00943954"/>
    <w:rsid w:val="00A54D29"/>
    <w:rsid w:val="00DA0E9A"/>
    <w:rsid w:val="00E0701C"/>
    <w:rsid w:val="00E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21105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1E3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1E31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1E31D4"/>
  </w:style>
  <w:style w:type="character" w:styleId="Lienhypertexte">
    <w:name w:val="Hyperlink"/>
    <w:basedOn w:val="Policepardfaut"/>
    <w:uiPriority w:val="99"/>
    <w:semiHidden/>
    <w:unhideWhenUsed/>
    <w:rsid w:val="001E31D4"/>
    <w:rPr>
      <w:color w:val="0000FF"/>
      <w:u w:val="single"/>
    </w:rPr>
  </w:style>
  <w:style w:type="character" w:customStyle="1" w:styleId="updated">
    <w:name w:val="updated"/>
    <w:basedOn w:val="Policepardfaut"/>
    <w:rsid w:val="001E31D4"/>
  </w:style>
  <w:style w:type="paragraph" w:styleId="NormalWeb">
    <w:name w:val="Normal (Web)"/>
    <w:basedOn w:val="Normal"/>
    <w:uiPriority w:val="99"/>
    <w:semiHidden/>
    <w:unhideWhenUsed/>
    <w:rsid w:val="001E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3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870-001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Snom-870-003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2017-09-11T08:58:00Z</dcterms:modified>
</cp:coreProperties>
</file>