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59684BC2" w:rsidR="00977C94" w:rsidRPr="006C00D9" w:rsidRDefault="0016584C" w:rsidP="001561AE">
      <w:pPr>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0C5DF7FD" wp14:editId="67F96329">
            <wp:simplePos x="0" y="0"/>
            <wp:positionH relativeFrom="column">
              <wp:posOffset>1915187</wp:posOffset>
            </wp:positionH>
            <wp:positionV relativeFrom="paragraph">
              <wp:posOffset>97747</wp:posOffset>
            </wp:positionV>
            <wp:extent cx="1938383" cy="1938383"/>
            <wp:effectExtent l="0" t="0" r="0"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8383" cy="1938383"/>
                    </a:xfrm>
                    <a:prstGeom prst="rect">
                      <a:avLst/>
                    </a:prstGeom>
                  </pic:spPr>
                </pic:pic>
              </a:graphicData>
            </a:graphic>
            <wp14:sizeRelH relativeFrom="margin">
              <wp14:pctWidth>0</wp14:pctWidth>
            </wp14:sizeRelH>
            <wp14:sizeRelV relativeFrom="margin">
              <wp14:pctHeight>0</wp14:pctHeight>
            </wp14:sizeRelV>
          </wp:anchor>
        </w:drawing>
      </w:r>
    </w:p>
    <w:p w14:paraId="6A2794E6" w14:textId="182B8A60" w:rsidR="00977C94" w:rsidRPr="006C00D9" w:rsidRDefault="00977C94" w:rsidP="001561AE">
      <w:pPr>
        <w:rPr>
          <w:rFonts w:ascii="Times New Roman" w:hAnsi="Times New Roman"/>
        </w:rPr>
      </w:pPr>
    </w:p>
    <w:p w14:paraId="6A2794E7" w14:textId="34391659" w:rsidR="00E31251" w:rsidRPr="006C00D9" w:rsidRDefault="00E31251" w:rsidP="001561AE">
      <w:pPr>
        <w:rPr>
          <w:rFonts w:ascii="Times New Roman" w:hAnsi="Times New Roman"/>
        </w:rPr>
      </w:pPr>
    </w:p>
    <w:p w14:paraId="6A2794E8" w14:textId="408F6F15" w:rsidR="00E31251" w:rsidRPr="006C00D9" w:rsidRDefault="00E31251" w:rsidP="001561AE">
      <w:pPr>
        <w:rPr>
          <w:rFonts w:ascii="Times New Roman" w:hAnsi="Times New Roman"/>
        </w:rPr>
      </w:pPr>
    </w:p>
    <w:p w14:paraId="6A2794E9" w14:textId="36FA903A"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3F203289" w:rsidR="00977C94" w:rsidRPr="006C00D9" w:rsidRDefault="00977C94" w:rsidP="001561AE">
      <w:pPr>
        <w:rPr>
          <w:rFonts w:ascii="Times New Roman" w:hAnsi="Times New Roman"/>
        </w:rPr>
      </w:pPr>
    </w:p>
    <w:p w14:paraId="6A2794EC" w14:textId="03E0A664" w:rsidR="00977C94" w:rsidRPr="006C00D9" w:rsidRDefault="00977C94" w:rsidP="001561AE">
      <w:pPr>
        <w:rPr>
          <w:rFonts w:ascii="Times New Roman" w:hAnsi="Times New Roman"/>
        </w:rPr>
      </w:pPr>
    </w:p>
    <w:p w14:paraId="1A1BAB4A" w14:textId="4E6DF4DA" w:rsidR="0016584C" w:rsidRPr="00005FC4" w:rsidRDefault="0016584C" w:rsidP="00AE63CF">
      <w:pPr>
        <w:ind w:left="1276" w:right="1275"/>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14:paraId="7D87F685" w14:textId="35551E7A" w:rsidR="0016584C" w:rsidRPr="00005FC4" w:rsidRDefault="0016584C" w:rsidP="00AE63CF">
      <w:pPr>
        <w:ind w:left="1276" w:right="1275"/>
        <w:jc w:val="center"/>
        <w:rPr>
          <w:rFonts w:ascii="Times New Roman" w:hAnsi="Times New Roman"/>
          <w:b/>
          <w:sz w:val="56"/>
          <w:szCs w:val="56"/>
          <w14:shadow w14:blurRad="50800" w14:dist="38100" w14:dir="2700000" w14:sx="100000" w14:sy="100000" w14:kx="0" w14:ky="0" w14:algn="tl">
            <w14:srgbClr w14:val="000000">
              <w14:alpha w14:val="60000"/>
            </w14:srgbClr>
          </w14:shadow>
        </w:rPr>
      </w:pPr>
    </w:p>
    <w:p w14:paraId="6A2794EE" w14:textId="46C15585" w:rsidR="00977C94" w:rsidRPr="006C00D9" w:rsidRDefault="00A71DFF" w:rsidP="00AE63CF">
      <w:pPr>
        <w:ind w:left="1276" w:right="1275"/>
        <w:jc w:val="center"/>
        <w:rPr>
          <w:rFonts w:ascii="Times New Roman" w:hAnsi="Times New Roman"/>
          <w:color w:val="EE0000"/>
        </w:rPr>
      </w:pPr>
      <w:r w:rsidRPr="00005FC4">
        <w:rPr>
          <w:rFonts w:ascii="Times New Roman" w:hAnsi="Times New Roman"/>
          <w:b/>
          <w:sz w:val="56"/>
          <w:szCs w:val="56"/>
          <w14:shadow w14:blurRad="50800" w14:dist="38100" w14:dir="2700000" w14:sx="100000" w14:sy="100000" w14:kx="0" w14:ky="0" w14:algn="tl">
            <w14:srgbClr w14:val="000000">
              <w14:alpha w14:val="60000"/>
            </w14:srgbClr>
          </w14:shadow>
        </w:rPr>
        <w:t>MADA SOLUTIONS</w:t>
      </w:r>
    </w:p>
    <w:p w14:paraId="6A2794EF" w14:textId="77777777" w:rsidR="00977C94" w:rsidRPr="006C00D9" w:rsidRDefault="00977C94" w:rsidP="001561AE">
      <w:pPr>
        <w:rPr>
          <w:rFonts w:ascii="Times New Roman" w:hAnsi="Times New Roman"/>
        </w:rPr>
      </w:pPr>
    </w:p>
    <w:p w14:paraId="6A2794F0" w14:textId="6A12B6A1" w:rsidR="00977C94" w:rsidRPr="006C00D9" w:rsidRDefault="00977C94" w:rsidP="001561AE">
      <w:pPr>
        <w:rPr>
          <w:rFonts w:ascii="Times New Roman" w:hAnsi="Times New Roman"/>
        </w:rPr>
      </w:pPr>
    </w:p>
    <w:p w14:paraId="6A2794F1" w14:textId="3318F835" w:rsidR="00977C94" w:rsidRPr="006C00D9" w:rsidRDefault="00977C94" w:rsidP="001561AE">
      <w:pPr>
        <w:rPr>
          <w:rFonts w:ascii="Times New Roman" w:hAnsi="Times New Roman"/>
        </w:rPr>
      </w:pPr>
    </w:p>
    <w:p w14:paraId="6A2794F2" w14:textId="6660385E" w:rsidR="001561AE" w:rsidRPr="006C00D9" w:rsidRDefault="001561AE" w:rsidP="001561AE">
      <w:pPr>
        <w:rPr>
          <w:rFonts w:ascii="Times New Roman" w:hAnsi="Times New Roman"/>
        </w:rPr>
      </w:pPr>
    </w:p>
    <w:p w14:paraId="6A2794F3" w14:textId="4E5F682C" w:rsidR="001561AE" w:rsidRPr="006C00D9" w:rsidRDefault="001561AE" w:rsidP="001561AE">
      <w:pPr>
        <w:rPr>
          <w:rFonts w:ascii="Times New Roman" w:hAnsi="Times New Roman"/>
        </w:rPr>
      </w:pPr>
    </w:p>
    <w:p w14:paraId="6A2794F4" w14:textId="4D2F3D11" w:rsidR="00977C94" w:rsidRPr="006C00D9" w:rsidRDefault="00977C94" w:rsidP="001561AE">
      <w:pPr>
        <w:rPr>
          <w:rFonts w:ascii="Times New Roman" w:hAnsi="Times New Roman"/>
        </w:rPr>
      </w:pPr>
    </w:p>
    <w:p w14:paraId="5EA0071C" w14:textId="3817C2A4" w:rsidR="006243A4" w:rsidRPr="00005FC4" w:rsidRDefault="00005FC4" w:rsidP="001561AE">
      <w:pPr>
        <w:ind w:left="1418" w:right="1417"/>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005FC4">
        <w:rPr>
          <w:rFonts w:ascii="Times New Roman" w:hAnsi="Times New Roman"/>
          <w:b/>
          <w:sz w:val="56"/>
          <w:szCs w:val="56"/>
          <w14:shadow w14:blurRad="50800" w14:dist="38100" w14:dir="2700000" w14:sx="100000" w14:sy="100000" w14:kx="0" w14:ky="0" w14:algn="tl">
            <w14:srgbClr w14:val="000000">
              <w14:alpha w14:val="60000"/>
            </w14:srgbClr>
          </w14:shadow>
        </w:rPr>
        <w:t>BOOK</w:t>
      </w:r>
    </w:p>
    <w:p w14:paraId="0292DE81" w14:textId="608F2790" w:rsidR="00005FC4" w:rsidRPr="006C00D9" w:rsidRDefault="00005FC4" w:rsidP="001561AE">
      <w:pPr>
        <w:ind w:left="1418" w:right="1417"/>
        <w:jc w:val="center"/>
        <w:rPr>
          <w:rFonts w:ascii="Times New Roman" w:hAnsi="Times New Roman"/>
          <w:color w:val="EE0000"/>
        </w:rPr>
      </w:pPr>
      <w:r w:rsidRPr="00005FC4">
        <w:rPr>
          <w:rFonts w:ascii="Times New Roman" w:hAnsi="Times New Roman"/>
          <w:b/>
          <w:sz w:val="56"/>
          <w:szCs w:val="56"/>
          <w14:shadow w14:blurRad="50800" w14:dist="38100" w14:dir="2700000" w14:sx="100000" w14:sy="100000" w14:kx="0" w14:ky="0" w14:algn="tl">
            <w14:srgbClr w14:val="000000">
              <w14:alpha w14:val="60000"/>
            </w14:srgbClr>
          </w14:shadow>
        </w:rPr>
        <w:t>APP</w:t>
      </w:r>
    </w:p>
    <w:p w14:paraId="6A2794F7" w14:textId="190817D9"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764"/>
        <w:gridCol w:w="2975"/>
        <w:gridCol w:w="2332"/>
      </w:tblGrid>
      <w:tr w:rsidR="0070191C" w:rsidRPr="006C00D9" w14:paraId="3478EB6C" w14:textId="77777777" w:rsidTr="00A71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2976"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2375"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07724356" w14:textId="77777777" w:rsidTr="00A71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79305AC" w14:textId="6D48A9EB" w:rsidR="0070191C" w:rsidRPr="006C00D9" w:rsidRDefault="00A71DFF" w:rsidP="001561AE">
            <w:pPr>
              <w:rPr>
                <w:rFonts w:ascii="Times New Roman" w:hAnsi="Times New Roman"/>
              </w:rPr>
            </w:pPr>
            <w:r>
              <w:rPr>
                <w:rFonts w:ascii="Times New Roman" w:hAnsi="Times New Roman"/>
              </w:rPr>
              <w:t>Romero Estefany</w:t>
            </w:r>
          </w:p>
        </w:tc>
        <w:tc>
          <w:tcPr>
            <w:tcW w:w="2976" w:type="dxa"/>
          </w:tcPr>
          <w:p w14:paraId="16CD7A02" w14:textId="096E902A"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71DFF">
              <w:rPr>
                <w:rFonts w:ascii="Times New Roman" w:hAnsi="Times New Roman"/>
              </w:rPr>
              <w:t>estefanyjuli15@gmail.com</w:t>
            </w:r>
          </w:p>
        </w:tc>
        <w:tc>
          <w:tcPr>
            <w:tcW w:w="2375" w:type="dxa"/>
          </w:tcPr>
          <w:p w14:paraId="4E4D52E7" w14:textId="326C772A"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3600">
              <w:rPr>
                <w:rFonts w:ascii="Verdana" w:eastAsia="Verdana" w:hAnsi="Verdana" w:cs="Verdana"/>
                <w:b/>
                <w:bCs/>
                <w:sz w:val="20"/>
                <w:szCs w:val="20"/>
              </w:rPr>
              <w:t>Development Team</w:t>
            </w:r>
          </w:p>
        </w:tc>
      </w:tr>
      <w:tr w:rsidR="0070191C" w:rsidRPr="006C00D9" w14:paraId="0EAFAA84" w14:textId="77777777" w:rsidTr="00A71DFF">
        <w:tc>
          <w:tcPr>
            <w:cnfStyle w:val="001000000000" w:firstRow="0" w:lastRow="0" w:firstColumn="1" w:lastColumn="0" w:oddVBand="0" w:evenVBand="0" w:oddHBand="0" w:evenHBand="0" w:firstRowFirstColumn="0" w:firstRowLastColumn="0" w:lastRowFirstColumn="0" w:lastRowLastColumn="0"/>
            <w:tcW w:w="3936" w:type="dxa"/>
          </w:tcPr>
          <w:p w14:paraId="4EF0A8A6" w14:textId="2BE1567D" w:rsidR="0070191C" w:rsidRPr="006C00D9" w:rsidRDefault="00A71DFF" w:rsidP="001561AE">
            <w:pPr>
              <w:rPr>
                <w:rFonts w:ascii="Times New Roman" w:hAnsi="Times New Roman"/>
              </w:rPr>
            </w:pPr>
            <w:r>
              <w:rPr>
                <w:rFonts w:ascii="Times New Roman" w:hAnsi="Times New Roman"/>
              </w:rPr>
              <w:t>Ramírez Diego Andrés</w:t>
            </w:r>
          </w:p>
        </w:tc>
        <w:tc>
          <w:tcPr>
            <w:tcW w:w="2976" w:type="dxa"/>
          </w:tcPr>
          <w:p w14:paraId="4B008C95" w14:textId="7D5FBCBD" w:rsidR="0070191C" w:rsidRPr="006C00D9" w:rsidRDefault="00A71DFF"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71DFF">
              <w:rPr>
                <w:rFonts w:ascii="Times New Roman" w:hAnsi="Times New Roman"/>
              </w:rPr>
              <w:t>diramirez94@hotmail.com</w:t>
            </w:r>
          </w:p>
        </w:tc>
        <w:tc>
          <w:tcPr>
            <w:tcW w:w="2375" w:type="dxa"/>
          </w:tcPr>
          <w:p w14:paraId="0182B6E9" w14:textId="0E00BC8B" w:rsidR="0070191C" w:rsidRPr="006C00D9" w:rsidRDefault="00A71DFF"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CC3600">
              <w:rPr>
                <w:rFonts w:ascii="Verdana" w:eastAsia="Verdana" w:hAnsi="Verdana" w:cs="Verdana"/>
                <w:b/>
                <w:bCs/>
                <w:sz w:val="20"/>
                <w:szCs w:val="20"/>
              </w:rPr>
              <w:t>Development Team</w:t>
            </w:r>
          </w:p>
        </w:tc>
      </w:tr>
      <w:tr w:rsidR="0070191C" w:rsidRPr="006C00D9" w14:paraId="04A9FDC1" w14:textId="77777777" w:rsidTr="00A71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6CCBCB4" w14:textId="119DF0ED" w:rsidR="0070191C" w:rsidRPr="006C00D9" w:rsidRDefault="00A71DFF" w:rsidP="001561AE">
            <w:pPr>
              <w:rPr>
                <w:rFonts w:ascii="Times New Roman" w:hAnsi="Times New Roman"/>
              </w:rPr>
            </w:pPr>
            <w:r>
              <w:rPr>
                <w:rFonts w:ascii="Times New Roman" w:hAnsi="Times New Roman"/>
              </w:rPr>
              <w:t>Andrade Luna Fernando Mauricio</w:t>
            </w:r>
          </w:p>
        </w:tc>
        <w:tc>
          <w:tcPr>
            <w:tcW w:w="2976" w:type="dxa"/>
          </w:tcPr>
          <w:p w14:paraId="5B383F2D" w14:textId="2973AA6A"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mauriandrade@outlook.com</w:t>
            </w:r>
          </w:p>
        </w:tc>
        <w:tc>
          <w:tcPr>
            <w:tcW w:w="2375" w:type="dxa"/>
          </w:tcPr>
          <w:p w14:paraId="5770278C" w14:textId="2A1F6E93" w:rsidR="0070191C" w:rsidRPr="006C00D9" w:rsidRDefault="00A71DFF"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3600">
              <w:rPr>
                <w:rFonts w:ascii="Verdana" w:eastAsia="Verdana" w:hAnsi="Verdana" w:cs="Verdana"/>
                <w:b/>
                <w:bCs/>
                <w:sz w:val="20"/>
                <w:szCs w:val="20"/>
              </w:rPr>
              <w:t>Development Team</w:t>
            </w:r>
          </w:p>
        </w:tc>
      </w:tr>
      <w:tr w:rsidR="0070191C" w:rsidRPr="006C00D9" w14:paraId="6ACC5626" w14:textId="77777777" w:rsidTr="00A71DFF">
        <w:tc>
          <w:tcPr>
            <w:cnfStyle w:val="001000000000" w:firstRow="0" w:lastRow="0" w:firstColumn="1" w:lastColumn="0" w:oddVBand="0" w:evenVBand="0" w:oddHBand="0" w:evenHBand="0" w:firstRowFirstColumn="0" w:firstRowLastColumn="0" w:lastRowFirstColumn="0" w:lastRowLastColumn="0"/>
            <w:tcW w:w="3936" w:type="dxa"/>
          </w:tcPr>
          <w:p w14:paraId="0C0BECD4" w14:textId="77777777" w:rsidR="0070191C" w:rsidRPr="006C00D9" w:rsidRDefault="0070191C" w:rsidP="001561AE">
            <w:pPr>
              <w:rPr>
                <w:rFonts w:ascii="Times New Roman" w:hAnsi="Times New Roman"/>
              </w:rPr>
            </w:pPr>
          </w:p>
        </w:tc>
        <w:tc>
          <w:tcPr>
            <w:tcW w:w="2976" w:type="dxa"/>
          </w:tcPr>
          <w:p w14:paraId="76B92AF7"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2375" w:type="dxa"/>
          </w:tcPr>
          <w:p w14:paraId="4089353E" w14:textId="4576B98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2FD5CF67" w14:textId="75D79294" w:rsidR="002A0F12" w:rsidRPr="006C00D9" w:rsidRDefault="00977C94" w:rsidP="0016584C">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6243A4">
        <w:rPr>
          <w:rFonts w:ascii="Times New Roman" w:hAnsi="Times New Roman"/>
        </w:rPr>
        <w:t>14</w:t>
      </w:r>
      <w:r w:rsidRPr="006C00D9">
        <w:rPr>
          <w:rFonts w:ascii="Times New Roman" w:hAnsi="Times New Roman"/>
        </w:rPr>
        <w:t>/</w:t>
      </w:r>
      <w:r w:rsidR="006243A4">
        <w:rPr>
          <w:rFonts w:ascii="Times New Roman" w:hAnsi="Times New Roman"/>
        </w:rPr>
        <w:t>10</w:t>
      </w:r>
      <w:r w:rsidRPr="006C00D9">
        <w:rPr>
          <w:rFonts w:ascii="Times New Roman" w:hAnsi="Times New Roman"/>
        </w:rPr>
        <w:t>/2</w:t>
      </w:r>
      <w:r w:rsidR="006243A4">
        <w:rPr>
          <w:rFonts w:ascii="Times New Roman" w:hAnsi="Times New Roman"/>
        </w:rPr>
        <w:t>1</w:t>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32058A">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32058A">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32058A">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32058A">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32058A">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32058A">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32058A">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32058A">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32058A">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32058A">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32058A">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32058A">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32058A">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32058A">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32058A">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32058A">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32058A">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32058A">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32058A">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32058A">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32058A">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32058A">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32058A">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32058A">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32058A">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32058A">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32058A">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32058A">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32058A">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32058A">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32058A">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32058A">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005FC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8" w14:textId="1F6E8E78" w:rsidR="00E6701E" w:rsidRPr="001A5625" w:rsidRDefault="00977C94" w:rsidP="001561AE">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6A279549" w14:textId="3B0D85FA" w:rsidR="00977C94"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10D98D82" w14:textId="77777777" w:rsidR="0016584C" w:rsidRPr="0016584C" w:rsidRDefault="0016584C" w:rsidP="0016584C"/>
    <w:p w14:paraId="6F5C51F4" w14:textId="49E307BF" w:rsidR="001A5625" w:rsidRPr="0016584C" w:rsidRDefault="001A5625" w:rsidP="001A5625">
      <w:pPr>
        <w:rPr>
          <w:rFonts w:ascii="Times New Roman" w:hAnsi="Times New Roman"/>
        </w:rPr>
      </w:pPr>
      <w:r w:rsidRPr="0016584C">
        <w:rPr>
          <w:rFonts w:ascii="Times New Roman" w:hAnsi="Times New Roman"/>
        </w:rPr>
        <w:t xml:space="preserve">El siguiente documento tiene como propósito realizar una especificación de los requerimientos de software de la herramienta </w:t>
      </w:r>
      <w:r>
        <w:rPr>
          <w:rFonts w:ascii="Times New Roman" w:hAnsi="Times New Roman"/>
        </w:rPr>
        <w:t>MADA AOLUTIONS</w:t>
      </w:r>
      <w:r w:rsidR="006243A4">
        <w:rPr>
          <w:rFonts w:ascii="Times New Roman" w:hAnsi="Times New Roman"/>
        </w:rPr>
        <w:t xml:space="preserve"> APP BOOK</w:t>
      </w:r>
      <w:r w:rsidRPr="0016584C">
        <w:rPr>
          <w:rFonts w:ascii="Times New Roman" w:hAnsi="Times New Roman"/>
        </w:rPr>
        <w:t xml:space="preserve">, teniendo como objetivo que el cliente </w:t>
      </w:r>
      <w:r>
        <w:rPr>
          <w:rFonts w:ascii="Times New Roman" w:hAnsi="Times New Roman"/>
        </w:rPr>
        <w:t>final</w:t>
      </w:r>
      <w:r w:rsidRPr="0016584C">
        <w:rPr>
          <w:rFonts w:ascii="Times New Roman" w:hAnsi="Times New Roman"/>
        </w:rPr>
        <w:t xml:space="preserve">, tenga una visión del alcance del desarrollo del proyecto. Se dará claridad y detalle de las características de la herramienta que se implementará durante el ciclo de vida del proyecto por los </w:t>
      </w:r>
      <w:r>
        <w:rPr>
          <w:rFonts w:ascii="Times New Roman" w:hAnsi="Times New Roman"/>
        </w:rPr>
        <w:t>programadores: Estefany Romero, Diego Andrés Ramírez y Fernando Mauricio Andrade Luna.</w:t>
      </w:r>
    </w:p>
    <w:p w14:paraId="6A27954F" w14:textId="77777777" w:rsidR="00A05D5F" w:rsidRPr="006C00D9" w:rsidRDefault="00A05D5F" w:rsidP="001561AE">
      <w:pPr>
        <w:rPr>
          <w:rFonts w:ascii="Times New Roman" w:hAnsi="Times New Roman"/>
        </w:rPr>
      </w:pPr>
    </w:p>
    <w:p w14:paraId="6A279550" w14:textId="1E6F3E67"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2CB9C85D" w14:textId="77777777" w:rsidR="001A5625" w:rsidRPr="001A5625" w:rsidRDefault="001A5625" w:rsidP="001A5625"/>
    <w:p w14:paraId="046C662E" w14:textId="5D0D6999" w:rsidR="001A5625" w:rsidRDefault="001A5625" w:rsidP="001A5625">
      <w:pPr>
        <w:autoSpaceDE w:val="0"/>
        <w:autoSpaceDN w:val="0"/>
        <w:adjustRightInd w:val="0"/>
        <w:rPr>
          <w:rFonts w:ascii="Times New Roman" w:hAnsi="Times New Roman"/>
          <w:color w:val="000000"/>
          <w:lang w:val="es-MX" w:eastAsia="es-AR"/>
        </w:rPr>
      </w:pPr>
      <w:r w:rsidRPr="0016584C">
        <w:rPr>
          <w:rFonts w:ascii="Times New Roman" w:hAnsi="Times New Roman"/>
          <w:color w:val="000000"/>
          <w:lang w:val="es-MX" w:eastAsia="es-AR"/>
        </w:rPr>
        <w:t xml:space="preserve">Se implementará una herramienta de </w:t>
      </w:r>
      <w:r w:rsidR="006243A4">
        <w:rPr>
          <w:rFonts w:ascii="Times New Roman" w:hAnsi="Times New Roman"/>
          <w:color w:val="000000"/>
          <w:lang w:val="es-MX" w:eastAsia="es-AR"/>
        </w:rPr>
        <w:t>almacenamiento digital de libros</w:t>
      </w:r>
      <w:r w:rsidRPr="0016584C">
        <w:rPr>
          <w:rFonts w:ascii="Times New Roman" w:hAnsi="Times New Roman"/>
          <w:color w:val="000000"/>
          <w:lang w:val="es-MX" w:eastAsia="es-AR"/>
        </w:rPr>
        <w:t xml:space="preserve"> adaptada a los procesos definidos de una MiPyme Colombiana. Esta herramienta fortalecerá </w:t>
      </w:r>
      <w:r w:rsidR="006243A4">
        <w:rPr>
          <w:rFonts w:ascii="Times New Roman" w:hAnsi="Times New Roman"/>
          <w:color w:val="000000"/>
          <w:lang w:val="es-MX" w:eastAsia="es-AR"/>
        </w:rPr>
        <w:t xml:space="preserve">la biblioteca </w:t>
      </w:r>
      <w:r w:rsidRPr="0016584C">
        <w:rPr>
          <w:rFonts w:ascii="Times New Roman" w:hAnsi="Times New Roman"/>
          <w:color w:val="000000"/>
          <w:lang w:val="es-MX" w:eastAsia="es-AR"/>
        </w:rPr>
        <w:t>y se podrá llevar un control total sobre</w:t>
      </w:r>
      <w:r w:rsidR="006243A4">
        <w:rPr>
          <w:rFonts w:ascii="Times New Roman" w:hAnsi="Times New Roman"/>
          <w:color w:val="000000"/>
          <w:lang w:val="es-MX" w:eastAsia="es-AR"/>
        </w:rPr>
        <w:t xml:space="preserve"> el numero de libros, las posibles </w:t>
      </w:r>
      <w:r w:rsidRPr="0016584C">
        <w:rPr>
          <w:rFonts w:ascii="Times New Roman" w:hAnsi="Times New Roman"/>
          <w:color w:val="000000"/>
          <w:lang w:val="es-MX" w:eastAsia="es-AR"/>
        </w:rPr>
        <w:t xml:space="preserve">ventas y estadísticas entre otros beneficios hacia la empresa </w:t>
      </w:r>
      <w:r>
        <w:rPr>
          <w:rFonts w:ascii="Times New Roman" w:hAnsi="Times New Roman"/>
          <w:color w:val="000000"/>
          <w:lang w:val="es-MX" w:eastAsia="es-AR"/>
        </w:rPr>
        <w:t>que adopte est</w:t>
      </w:r>
      <w:r w:rsidR="006243A4">
        <w:rPr>
          <w:rFonts w:ascii="Times New Roman" w:hAnsi="Times New Roman"/>
          <w:color w:val="000000"/>
          <w:lang w:val="es-MX" w:eastAsia="es-AR"/>
        </w:rPr>
        <w:t>a herramienta.</w:t>
      </w:r>
    </w:p>
    <w:p w14:paraId="4D989F71" w14:textId="77777777" w:rsidR="001A5625" w:rsidRPr="0016584C" w:rsidRDefault="001A5625" w:rsidP="001A5625">
      <w:pPr>
        <w:autoSpaceDE w:val="0"/>
        <w:autoSpaceDN w:val="0"/>
        <w:adjustRightInd w:val="0"/>
        <w:rPr>
          <w:rFonts w:ascii="Times New Roman" w:hAnsi="Times New Roman"/>
          <w:color w:val="000000"/>
          <w:lang w:val="es-MX" w:eastAsia="es-AR"/>
        </w:rPr>
      </w:pPr>
    </w:p>
    <w:p w14:paraId="7115DD42" w14:textId="669905BF" w:rsidR="00E3363E" w:rsidRDefault="00E3363E" w:rsidP="00E3363E">
      <w:pPr>
        <w:autoSpaceDE w:val="0"/>
        <w:autoSpaceDN w:val="0"/>
        <w:adjustRightInd w:val="0"/>
        <w:rPr>
          <w:rFonts w:ascii="Times New Roman" w:hAnsi="Times New Roman"/>
          <w:color w:val="000000"/>
          <w:lang w:val="es-MX" w:eastAsia="es-AR"/>
        </w:rPr>
      </w:pPr>
      <w:r w:rsidRPr="00E3363E">
        <w:rPr>
          <w:rFonts w:ascii="Times New Roman" w:hAnsi="Times New Roman"/>
          <w:color w:val="000000"/>
          <w:lang w:val="es-MX" w:eastAsia="es-AR"/>
        </w:rPr>
        <w:t>Con la implantación del sistema se espera conseguir los siguientes objetivos</w:t>
      </w:r>
      <w:r>
        <w:rPr>
          <w:rFonts w:ascii="Times New Roman" w:hAnsi="Times New Roman"/>
          <w:color w:val="000000"/>
          <w:lang w:val="es-MX" w:eastAsia="es-AR"/>
        </w:rPr>
        <w:t>:</w:t>
      </w:r>
    </w:p>
    <w:p w14:paraId="078E1975" w14:textId="77777777" w:rsidR="00E3363E" w:rsidRPr="00E3363E" w:rsidRDefault="00E3363E" w:rsidP="00E3363E">
      <w:pPr>
        <w:autoSpaceDE w:val="0"/>
        <w:autoSpaceDN w:val="0"/>
        <w:adjustRightInd w:val="0"/>
        <w:rPr>
          <w:rFonts w:ascii="Times New Roman" w:hAnsi="Times New Roman"/>
          <w:color w:val="000000"/>
          <w:lang w:val="es-MX" w:eastAsia="es-AR"/>
        </w:rPr>
      </w:pPr>
    </w:p>
    <w:p w14:paraId="6ED6193F" w14:textId="538C98C5" w:rsidR="00E3363E" w:rsidRPr="00E3363E" w:rsidRDefault="00E3363E" w:rsidP="00E3363E">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a. </w:t>
      </w:r>
      <w:r w:rsidRPr="00E3363E">
        <w:rPr>
          <w:rFonts w:ascii="Times New Roman" w:hAnsi="Times New Roman"/>
          <w:color w:val="000000"/>
          <w:lang w:val="es-MX" w:eastAsia="es-AR"/>
        </w:rPr>
        <w:t xml:space="preserve">Mejorar la </w:t>
      </w:r>
      <w:r w:rsidR="006243A4">
        <w:rPr>
          <w:rFonts w:ascii="Times New Roman" w:hAnsi="Times New Roman"/>
          <w:color w:val="000000"/>
          <w:lang w:val="es-MX" w:eastAsia="es-AR"/>
        </w:rPr>
        <w:t>organización de libros</w:t>
      </w:r>
    </w:p>
    <w:p w14:paraId="269371DC" w14:textId="4F25DFED" w:rsidR="00E3363E" w:rsidRPr="00E3363E" w:rsidRDefault="00E3363E" w:rsidP="00E3363E">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b. </w:t>
      </w:r>
      <w:r w:rsidRPr="00E3363E">
        <w:rPr>
          <w:rFonts w:ascii="Times New Roman" w:hAnsi="Times New Roman"/>
          <w:color w:val="000000"/>
          <w:lang w:val="es-MX" w:eastAsia="es-AR"/>
        </w:rPr>
        <w:t>Generando mayor</w:t>
      </w:r>
      <w:r w:rsidR="006243A4">
        <w:rPr>
          <w:rFonts w:ascii="Times New Roman" w:hAnsi="Times New Roman"/>
          <w:color w:val="000000"/>
          <w:lang w:val="es-MX" w:eastAsia="es-AR"/>
        </w:rPr>
        <w:t xml:space="preserve"> control de la biblioteca</w:t>
      </w:r>
    </w:p>
    <w:p w14:paraId="6A279557" w14:textId="63B3E491" w:rsidR="002047D9" w:rsidRPr="006243A4" w:rsidRDefault="00E3363E" w:rsidP="006243A4">
      <w:pPr>
        <w:autoSpaceDE w:val="0"/>
        <w:autoSpaceDN w:val="0"/>
        <w:adjustRightInd w:val="0"/>
        <w:rPr>
          <w:rFonts w:ascii="Times New Roman" w:hAnsi="Times New Roman"/>
          <w:color w:val="000000"/>
          <w:lang w:val="es-MX" w:eastAsia="es-AR"/>
        </w:rPr>
      </w:pPr>
      <w:r>
        <w:rPr>
          <w:rFonts w:ascii="Times New Roman" w:hAnsi="Times New Roman"/>
          <w:color w:val="000000"/>
          <w:lang w:val="es-MX" w:eastAsia="es-AR"/>
        </w:rPr>
        <w:t xml:space="preserve">c. </w:t>
      </w:r>
      <w:r w:rsidRPr="00E3363E">
        <w:rPr>
          <w:rFonts w:ascii="Times New Roman" w:hAnsi="Times New Roman"/>
          <w:color w:val="000000"/>
          <w:lang w:val="es-MX" w:eastAsia="es-AR"/>
        </w:rPr>
        <w:t xml:space="preserve">Esquematizar </w:t>
      </w:r>
      <w:r w:rsidR="006243A4">
        <w:rPr>
          <w:rFonts w:ascii="Times New Roman" w:hAnsi="Times New Roman"/>
          <w:color w:val="000000"/>
          <w:lang w:val="es-MX" w:eastAsia="es-AR"/>
        </w:rPr>
        <w:t>y mostrar la información de manera relevante</w:t>
      </w: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t>Definiciones</w:t>
      </w:r>
      <w:bookmarkEnd w:id="12"/>
      <w:bookmarkEnd w:id="13"/>
      <w:bookmarkEnd w:id="14"/>
    </w:p>
    <w:p w14:paraId="6A27955C" w14:textId="77777777" w:rsidR="00977C94" w:rsidRPr="006C00D9" w:rsidRDefault="00977C94" w:rsidP="001561AE">
      <w:pPr>
        <w:rPr>
          <w:rFonts w:ascii="Times New Roman" w:hAnsi="Times New Roman"/>
        </w:rPr>
      </w:pPr>
    </w:p>
    <w:p w14:paraId="2EF6C21F" w14:textId="77777777"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ACTOR</w:t>
      </w:r>
    </w:p>
    <w:p w14:paraId="50A66323" w14:textId="439C2227"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(Actor del negocio) Representa un rol jugado por alguien o algo</w:t>
      </w:r>
      <w:r w:rsidR="007A3BAA">
        <w:rPr>
          <w:rFonts w:ascii="Times New Roman" w:hAnsi="Times New Roman"/>
          <w:lang w:val="es-MX" w:eastAsia="es-AR"/>
        </w:rPr>
        <w:t xml:space="preserve"> </w:t>
      </w:r>
      <w:r>
        <w:rPr>
          <w:rFonts w:ascii="Times New Roman" w:hAnsi="Times New Roman"/>
          <w:lang w:val="es-MX" w:eastAsia="es-AR"/>
        </w:rPr>
        <w:t>externo al negocio y que interactúa o se relaciona con el negocio.</w:t>
      </w:r>
    </w:p>
    <w:p w14:paraId="30A36F2E" w14:textId="77777777" w:rsidR="007A3BAA" w:rsidRDefault="007A3BAA" w:rsidP="00E3363E">
      <w:pPr>
        <w:autoSpaceDE w:val="0"/>
        <w:autoSpaceDN w:val="0"/>
        <w:adjustRightInd w:val="0"/>
        <w:jc w:val="left"/>
        <w:rPr>
          <w:rFonts w:ascii="Times New Roman" w:hAnsi="Times New Roman"/>
          <w:b/>
          <w:bCs/>
          <w:lang w:val="es-MX" w:eastAsia="es-AR"/>
        </w:rPr>
      </w:pPr>
    </w:p>
    <w:p w14:paraId="1A361FBE" w14:textId="4618633A"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PROCESS</w:t>
      </w:r>
    </w:p>
    <w:p w14:paraId="672EDB54" w14:textId="1633FEC9"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(Proceso del negocio) Conjunto o grupo de tareas o actividades</w:t>
      </w:r>
      <w:r w:rsidR="007A3BAA">
        <w:rPr>
          <w:rFonts w:ascii="Times New Roman" w:hAnsi="Times New Roman"/>
          <w:lang w:val="es-MX" w:eastAsia="es-AR"/>
        </w:rPr>
        <w:t xml:space="preserve"> </w:t>
      </w:r>
      <w:r>
        <w:rPr>
          <w:rFonts w:ascii="Times New Roman" w:hAnsi="Times New Roman"/>
          <w:lang w:val="es-MX" w:eastAsia="es-AR"/>
        </w:rPr>
        <w:t>que tienen una secuencia u orden lógico, además emplean</w:t>
      </w:r>
      <w:r w:rsidR="007A3BAA">
        <w:rPr>
          <w:rFonts w:ascii="Times New Roman" w:hAnsi="Times New Roman"/>
          <w:lang w:val="es-MX" w:eastAsia="es-AR"/>
        </w:rPr>
        <w:t xml:space="preserve"> </w:t>
      </w:r>
      <w:r>
        <w:rPr>
          <w:rFonts w:ascii="Times New Roman" w:hAnsi="Times New Roman"/>
          <w:lang w:val="es-MX" w:eastAsia="es-AR"/>
        </w:rPr>
        <w:t>recursos de la organización, ofrece resultados de interés a alguien</w:t>
      </w:r>
      <w:r w:rsidR="007A3BAA">
        <w:rPr>
          <w:rFonts w:ascii="Times New Roman" w:hAnsi="Times New Roman"/>
          <w:lang w:val="es-MX" w:eastAsia="es-AR"/>
        </w:rPr>
        <w:t xml:space="preserve"> </w:t>
      </w:r>
      <w:r>
        <w:rPr>
          <w:rFonts w:ascii="Times New Roman" w:hAnsi="Times New Roman"/>
          <w:lang w:val="es-MX" w:eastAsia="es-AR"/>
        </w:rPr>
        <w:t>y apoya algún objetivo de la organización.</w:t>
      </w:r>
    </w:p>
    <w:p w14:paraId="06322927" w14:textId="77777777" w:rsidR="007A3BAA" w:rsidRDefault="007A3BAA" w:rsidP="00E3363E">
      <w:pPr>
        <w:autoSpaceDE w:val="0"/>
        <w:autoSpaceDN w:val="0"/>
        <w:adjustRightInd w:val="0"/>
        <w:jc w:val="left"/>
        <w:rPr>
          <w:rFonts w:ascii="Times New Roman" w:hAnsi="Times New Roman"/>
          <w:b/>
          <w:bCs/>
          <w:lang w:val="es-MX" w:eastAsia="es-AR"/>
        </w:rPr>
      </w:pPr>
    </w:p>
    <w:p w14:paraId="0BA11743" w14:textId="08ECF9A7"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USE CASE</w:t>
      </w:r>
    </w:p>
    <w:p w14:paraId="48CEC3B3" w14:textId="193728CA"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(Caso de uso del negocio) Identifica un proceso específico del</w:t>
      </w:r>
      <w:r w:rsidR="007A3BAA">
        <w:rPr>
          <w:rFonts w:ascii="Times New Roman" w:hAnsi="Times New Roman"/>
          <w:lang w:val="es-MX" w:eastAsia="es-AR"/>
        </w:rPr>
        <w:t xml:space="preserve"> </w:t>
      </w:r>
      <w:r>
        <w:rPr>
          <w:rFonts w:ascii="Times New Roman" w:hAnsi="Times New Roman"/>
          <w:lang w:val="es-MX" w:eastAsia="es-AR"/>
        </w:rPr>
        <w:t>negocio que produce un resultado de valor medible y esperado</w:t>
      </w:r>
      <w:r w:rsidR="007A3BAA">
        <w:rPr>
          <w:rFonts w:ascii="Times New Roman" w:hAnsi="Times New Roman"/>
          <w:lang w:val="es-MX" w:eastAsia="es-AR"/>
        </w:rPr>
        <w:t xml:space="preserve"> </w:t>
      </w:r>
      <w:r>
        <w:rPr>
          <w:rFonts w:ascii="Times New Roman" w:hAnsi="Times New Roman"/>
          <w:lang w:val="es-MX" w:eastAsia="es-AR"/>
        </w:rPr>
        <w:t>por un actor (o actores) en particular. Representa la secuencia de</w:t>
      </w:r>
      <w:r w:rsidR="007A3BAA">
        <w:rPr>
          <w:rFonts w:ascii="Times New Roman" w:hAnsi="Times New Roman"/>
          <w:lang w:val="es-MX" w:eastAsia="es-AR"/>
        </w:rPr>
        <w:t xml:space="preserve"> </w:t>
      </w:r>
      <w:r>
        <w:rPr>
          <w:rFonts w:ascii="Times New Roman" w:hAnsi="Times New Roman"/>
          <w:lang w:val="es-MX" w:eastAsia="es-AR"/>
        </w:rPr>
        <w:t>actividades desarrolladas para lograr ese valor.</w:t>
      </w:r>
    </w:p>
    <w:p w14:paraId="2FA3CAAC" w14:textId="77777777" w:rsidR="007A3BAA" w:rsidRDefault="007A3BAA" w:rsidP="00E3363E">
      <w:pPr>
        <w:autoSpaceDE w:val="0"/>
        <w:autoSpaceDN w:val="0"/>
        <w:adjustRightInd w:val="0"/>
        <w:jc w:val="left"/>
        <w:rPr>
          <w:rFonts w:ascii="Times New Roman" w:hAnsi="Times New Roman"/>
          <w:b/>
          <w:bCs/>
          <w:lang w:val="es-MX" w:eastAsia="es-AR"/>
        </w:rPr>
      </w:pPr>
    </w:p>
    <w:p w14:paraId="2B285968" w14:textId="4D617A75"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BUSINESS USE CASE</w:t>
      </w:r>
      <w:r w:rsidR="007A3BAA">
        <w:rPr>
          <w:rFonts w:ascii="Times New Roman" w:hAnsi="Times New Roman"/>
          <w:b/>
          <w:bCs/>
          <w:lang w:val="es-MX" w:eastAsia="es-AR"/>
        </w:rPr>
        <w:t xml:space="preserve"> </w:t>
      </w:r>
      <w:r>
        <w:rPr>
          <w:rFonts w:ascii="Times New Roman" w:hAnsi="Times New Roman"/>
          <w:b/>
          <w:bCs/>
          <w:lang w:val="es-MX" w:eastAsia="es-AR"/>
        </w:rPr>
        <w:t>MODEL</w:t>
      </w:r>
    </w:p>
    <w:p w14:paraId="181BE0B7" w14:textId="7E3ADE8D"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(Modelo de casos de uso del negocio) Muestran la agrupación de</w:t>
      </w:r>
      <w:r w:rsidR="007A3BAA">
        <w:rPr>
          <w:rFonts w:ascii="Times New Roman" w:hAnsi="Times New Roman"/>
          <w:lang w:val="es-MX" w:eastAsia="es-AR"/>
        </w:rPr>
        <w:t xml:space="preserve"> </w:t>
      </w:r>
      <w:r>
        <w:rPr>
          <w:rFonts w:ascii="Times New Roman" w:hAnsi="Times New Roman"/>
          <w:lang w:val="es-MX" w:eastAsia="es-AR"/>
        </w:rPr>
        <w:t>procesos en paquetes (grandes procesos) y la descomposición de</w:t>
      </w:r>
      <w:r w:rsidR="007A3BAA">
        <w:rPr>
          <w:rFonts w:ascii="Times New Roman" w:hAnsi="Times New Roman"/>
          <w:lang w:val="es-MX" w:eastAsia="es-AR"/>
        </w:rPr>
        <w:t xml:space="preserve"> </w:t>
      </w:r>
      <w:r>
        <w:rPr>
          <w:rFonts w:ascii="Times New Roman" w:hAnsi="Times New Roman"/>
          <w:lang w:val="es-MX" w:eastAsia="es-AR"/>
        </w:rPr>
        <w:t xml:space="preserve">los mismos en casos de uso de negocio, muestran </w:t>
      </w:r>
      <w:r>
        <w:rPr>
          <w:rFonts w:ascii="Times New Roman" w:hAnsi="Times New Roman"/>
          <w:lang w:val="es-MX" w:eastAsia="es-AR"/>
        </w:rPr>
        <w:lastRenderedPageBreak/>
        <w:t>la interacción</w:t>
      </w:r>
      <w:r w:rsidR="007A3BAA">
        <w:rPr>
          <w:rFonts w:ascii="Times New Roman" w:hAnsi="Times New Roman"/>
          <w:lang w:val="es-MX" w:eastAsia="es-AR"/>
        </w:rPr>
        <w:t xml:space="preserve"> </w:t>
      </w:r>
      <w:r>
        <w:rPr>
          <w:rFonts w:ascii="Times New Roman" w:hAnsi="Times New Roman"/>
          <w:lang w:val="es-MX" w:eastAsia="es-AR"/>
        </w:rPr>
        <w:t>de actores y casos de uso de negocio, en resumen muestran el</w:t>
      </w:r>
      <w:r w:rsidR="007A3BAA">
        <w:rPr>
          <w:rFonts w:ascii="Times New Roman" w:hAnsi="Times New Roman"/>
          <w:lang w:val="es-MX" w:eastAsia="es-AR"/>
        </w:rPr>
        <w:t xml:space="preserve"> </w:t>
      </w:r>
      <w:r>
        <w:rPr>
          <w:rFonts w:ascii="Times New Roman" w:hAnsi="Times New Roman"/>
          <w:lang w:val="es-MX" w:eastAsia="es-AR"/>
        </w:rPr>
        <w:t>contexto del negocio.</w:t>
      </w:r>
    </w:p>
    <w:p w14:paraId="3D216163" w14:textId="77777777" w:rsidR="007A3BAA" w:rsidRDefault="007A3BAA" w:rsidP="00E3363E">
      <w:pPr>
        <w:autoSpaceDE w:val="0"/>
        <w:autoSpaceDN w:val="0"/>
        <w:adjustRightInd w:val="0"/>
        <w:jc w:val="left"/>
        <w:rPr>
          <w:rFonts w:ascii="Times New Roman" w:hAnsi="Times New Roman"/>
          <w:b/>
          <w:bCs/>
          <w:lang w:val="es-MX" w:eastAsia="es-AR"/>
        </w:rPr>
      </w:pPr>
    </w:p>
    <w:p w14:paraId="008886DB" w14:textId="39A2FF1A"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CAMPAÑA</w:t>
      </w:r>
    </w:p>
    <w:p w14:paraId="6D8C6777" w14:textId="545378EB"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Conjunto de actividades o de esfuerzos que se realizan durante</w:t>
      </w:r>
      <w:r w:rsidR="007A3BAA">
        <w:rPr>
          <w:rFonts w:ascii="Times New Roman" w:hAnsi="Times New Roman"/>
          <w:lang w:val="es-MX" w:eastAsia="es-AR"/>
        </w:rPr>
        <w:t xml:space="preserve"> </w:t>
      </w:r>
      <w:r>
        <w:rPr>
          <w:rFonts w:ascii="Times New Roman" w:hAnsi="Times New Roman"/>
          <w:lang w:val="es-MX" w:eastAsia="es-AR"/>
        </w:rPr>
        <w:t>cierto tiempo y están encaminados a conseguir un fin, en este</w:t>
      </w:r>
      <w:r w:rsidR="007A3BAA">
        <w:rPr>
          <w:rFonts w:ascii="Times New Roman" w:hAnsi="Times New Roman"/>
          <w:lang w:val="es-MX" w:eastAsia="es-AR"/>
        </w:rPr>
        <w:t xml:space="preserve"> </w:t>
      </w:r>
      <w:r>
        <w:rPr>
          <w:rFonts w:ascii="Times New Roman" w:hAnsi="Times New Roman"/>
          <w:lang w:val="es-MX" w:eastAsia="es-AR"/>
        </w:rPr>
        <w:t>caso es un fin de comunicar las actividades de promoción. Los</w:t>
      </w:r>
      <w:r w:rsidR="007A3BAA">
        <w:rPr>
          <w:rFonts w:ascii="Times New Roman" w:hAnsi="Times New Roman"/>
          <w:lang w:val="es-MX" w:eastAsia="es-AR"/>
        </w:rPr>
        <w:t xml:space="preserve"> </w:t>
      </w:r>
      <w:r>
        <w:rPr>
          <w:rFonts w:ascii="Times New Roman" w:hAnsi="Times New Roman"/>
          <w:lang w:val="es-MX" w:eastAsia="es-AR"/>
        </w:rPr>
        <w:t>temas de campaña suelen ser desarrollados con la intención de</w:t>
      </w:r>
      <w:r w:rsidR="007A3BAA">
        <w:rPr>
          <w:rFonts w:ascii="Times New Roman" w:hAnsi="Times New Roman"/>
          <w:lang w:val="es-MX" w:eastAsia="es-AR"/>
        </w:rPr>
        <w:t xml:space="preserve"> </w:t>
      </w:r>
      <w:r>
        <w:rPr>
          <w:rFonts w:ascii="Times New Roman" w:hAnsi="Times New Roman"/>
          <w:lang w:val="es-MX" w:eastAsia="es-AR"/>
        </w:rPr>
        <w:t>ser utilizado durante un cierto periodo de tiempo, pero muchos</w:t>
      </w:r>
      <w:r w:rsidR="007A3BAA">
        <w:rPr>
          <w:rFonts w:ascii="Times New Roman" w:hAnsi="Times New Roman"/>
          <w:lang w:val="es-MX" w:eastAsia="es-AR"/>
        </w:rPr>
        <w:t xml:space="preserve"> </w:t>
      </w:r>
      <w:r>
        <w:rPr>
          <w:rFonts w:ascii="Times New Roman" w:hAnsi="Times New Roman"/>
          <w:lang w:val="es-MX" w:eastAsia="es-AR"/>
        </w:rPr>
        <w:t>de ellos son de corta duración debido a factores como la alta</w:t>
      </w:r>
      <w:r w:rsidR="007A3BAA">
        <w:rPr>
          <w:rFonts w:ascii="Times New Roman" w:hAnsi="Times New Roman"/>
          <w:lang w:val="es-MX" w:eastAsia="es-AR"/>
        </w:rPr>
        <w:t xml:space="preserve"> </w:t>
      </w:r>
      <w:r>
        <w:rPr>
          <w:rFonts w:ascii="Times New Roman" w:hAnsi="Times New Roman"/>
          <w:lang w:val="es-MX" w:eastAsia="es-AR"/>
        </w:rPr>
        <w:t>competencia del mercado.</w:t>
      </w:r>
    </w:p>
    <w:p w14:paraId="10C4A681" w14:textId="77777777" w:rsidR="007A3BAA" w:rsidRDefault="007A3BAA" w:rsidP="00E3363E">
      <w:pPr>
        <w:autoSpaceDE w:val="0"/>
        <w:autoSpaceDN w:val="0"/>
        <w:adjustRightInd w:val="0"/>
        <w:jc w:val="left"/>
        <w:rPr>
          <w:rFonts w:ascii="Times New Roman" w:hAnsi="Times New Roman"/>
          <w:b/>
          <w:bCs/>
          <w:lang w:val="es-MX" w:eastAsia="es-AR"/>
        </w:rPr>
      </w:pPr>
    </w:p>
    <w:p w14:paraId="0CC0D974" w14:textId="44A1DDBE"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COTIZACIÓN</w:t>
      </w:r>
    </w:p>
    <w:p w14:paraId="4A56E842" w14:textId="28DE7CF4"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Aquel documento o información que el departamento de compras</w:t>
      </w:r>
      <w:r w:rsidR="007A3BAA">
        <w:rPr>
          <w:rFonts w:ascii="Times New Roman" w:hAnsi="Times New Roman"/>
          <w:lang w:val="es-MX" w:eastAsia="es-AR"/>
        </w:rPr>
        <w:t xml:space="preserve"> </w:t>
      </w:r>
      <w:r>
        <w:rPr>
          <w:rFonts w:ascii="Times New Roman" w:hAnsi="Times New Roman"/>
          <w:lang w:val="es-MX" w:eastAsia="es-AR"/>
        </w:rPr>
        <w:t>usa en una negociación. Es un documento informativo que no</w:t>
      </w:r>
      <w:r w:rsidR="007A3BAA">
        <w:rPr>
          <w:rFonts w:ascii="Times New Roman" w:hAnsi="Times New Roman"/>
          <w:lang w:val="es-MX" w:eastAsia="es-AR"/>
        </w:rPr>
        <w:t xml:space="preserve"> </w:t>
      </w:r>
      <w:r>
        <w:rPr>
          <w:rFonts w:ascii="Times New Roman" w:hAnsi="Times New Roman"/>
          <w:lang w:val="es-MX" w:eastAsia="es-AR"/>
        </w:rPr>
        <w:t>genera registro contable. Cotización son la acción y efecto de</w:t>
      </w:r>
      <w:r w:rsidR="007A3BAA">
        <w:rPr>
          <w:rFonts w:ascii="Times New Roman" w:hAnsi="Times New Roman"/>
          <w:lang w:val="es-MX" w:eastAsia="es-AR"/>
        </w:rPr>
        <w:t xml:space="preserve"> </w:t>
      </w:r>
      <w:r>
        <w:rPr>
          <w:rFonts w:ascii="Times New Roman" w:hAnsi="Times New Roman"/>
          <w:lang w:val="es-MX" w:eastAsia="es-AR"/>
        </w:rPr>
        <w:t>cotizar (poner precio a algo, estimar a alguien o algo en relación</w:t>
      </w:r>
      <w:r w:rsidR="007A3BAA">
        <w:rPr>
          <w:rFonts w:ascii="Times New Roman" w:hAnsi="Times New Roman"/>
          <w:lang w:val="es-MX" w:eastAsia="es-AR"/>
        </w:rPr>
        <w:t xml:space="preserve"> </w:t>
      </w:r>
      <w:r>
        <w:rPr>
          <w:rFonts w:ascii="Times New Roman" w:hAnsi="Times New Roman"/>
          <w:lang w:val="es-MX" w:eastAsia="es-AR"/>
        </w:rPr>
        <w:t>con un fin, pagar una cuota). El término suele utilizarse para</w:t>
      </w:r>
      <w:r w:rsidR="007A3BAA">
        <w:rPr>
          <w:rFonts w:ascii="Times New Roman" w:hAnsi="Times New Roman"/>
          <w:lang w:val="es-MX" w:eastAsia="es-AR"/>
        </w:rPr>
        <w:t xml:space="preserve"> </w:t>
      </w:r>
      <w:r>
        <w:rPr>
          <w:rFonts w:ascii="Times New Roman" w:hAnsi="Times New Roman"/>
          <w:lang w:val="es-MX" w:eastAsia="es-AR"/>
        </w:rPr>
        <w:t>nombrar al documento que informa y establece el valor de</w:t>
      </w:r>
      <w:r w:rsidR="007A3BAA">
        <w:rPr>
          <w:rFonts w:ascii="Times New Roman" w:hAnsi="Times New Roman"/>
          <w:lang w:val="es-MX" w:eastAsia="es-AR"/>
        </w:rPr>
        <w:t xml:space="preserve"> </w:t>
      </w:r>
      <w:r>
        <w:rPr>
          <w:rFonts w:ascii="Times New Roman" w:hAnsi="Times New Roman"/>
          <w:lang w:val="es-MX" w:eastAsia="es-AR"/>
        </w:rPr>
        <w:t>productos o servicios.</w:t>
      </w:r>
    </w:p>
    <w:p w14:paraId="6D36D2DD" w14:textId="77777777" w:rsidR="007A3BAA" w:rsidRDefault="007A3BAA" w:rsidP="00E3363E">
      <w:pPr>
        <w:autoSpaceDE w:val="0"/>
        <w:autoSpaceDN w:val="0"/>
        <w:adjustRightInd w:val="0"/>
        <w:jc w:val="left"/>
        <w:rPr>
          <w:rFonts w:ascii="Times New Roman" w:hAnsi="Times New Roman"/>
          <w:b/>
          <w:bCs/>
          <w:lang w:val="es-MX" w:eastAsia="es-AR"/>
        </w:rPr>
      </w:pPr>
    </w:p>
    <w:p w14:paraId="458D1A6A" w14:textId="77777777" w:rsidR="007A3BAA" w:rsidRDefault="007A3BAA" w:rsidP="00E3363E">
      <w:pPr>
        <w:autoSpaceDE w:val="0"/>
        <w:autoSpaceDN w:val="0"/>
        <w:adjustRightInd w:val="0"/>
        <w:jc w:val="left"/>
        <w:rPr>
          <w:rFonts w:ascii="Times New Roman" w:hAnsi="Times New Roman"/>
          <w:b/>
          <w:bCs/>
          <w:lang w:val="es-MX" w:eastAsia="es-AR"/>
        </w:rPr>
      </w:pPr>
    </w:p>
    <w:p w14:paraId="02161F50" w14:textId="7BCB6921"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CUSTOMER</w:t>
      </w:r>
    </w:p>
    <w:p w14:paraId="33B7A69F" w14:textId="2A2A6AF9" w:rsidR="00E3363E" w:rsidRDefault="00E3363E" w:rsidP="00E3363E">
      <w:pPr>
        <w:autoSpaceDE w:val="0"/>
        <w:autoSpaceDN w:val="0"/>
        <w:adjustRightInd w:val="0"/>
        <w:jc w:val="left"/>
        <w:rPr>
          <w:rFonts w:ascii="Times New Roman" w:hAnsi="Times New Roman"/>
          <w:lang w:val="es-MX" w:eastAsia="es-AR"/>
        </w:rPr>
      </w:pPr>
      <w:r>
        <w:rPr>
          <w:rFonts w:ascii="Times New Roman" w:hAnsi="Times New Roman"/>
          <w:lang w:val="es-MX" w:eastAsia="es-AR"/>
        </w:rPr>
        <w:t>(Cliente) Es la "razón de ser" del negocio, no forma parte de la</w:t>
      </w:r>
      <w:r w:rsidR="007A3BAA">
        <w:rPr>
          <w:rFonts w:ascii="Times New Roman" w:hAnsi="Times New Roman"/>
          <w:lang w:val="es-MX" w:eastAsia="es-AR"/>
        </w:rPr>
        <w:t xml:space="preserve"> </w:t>
      </w:r>
      <w:r>
        <w:rPr>
          <w:rFonts w:ascii="Times New Roman" w:hAnsi="Times New Roman"/>
          <w:lang w:val="es-MX" w:eastAsia="es-AR"/>
        </w:rPr>
        <w:t>organización.</w:t>
      </w:r>
    </w:p>
    <w:p w14:paraId="64237862" w14:textId="77777777" w:rsidR="007A3BAA" w:rsidRDefault="007A3BAA" w:rsidP="00E3363E">
      <w:pPr>
        <w:autoSpaceDE w:val="0"/>
        <w:autoSpaceDN w:val="0"/>
        <w:adjustRightInd w:val="0"/>
        <w:jc w:val="left"/>
        <w:rPr>
          <w:rFonts w:ascii="Times New Roman" w:hAnsi="Times New Roman"/>
          <w:b/>
          <w:bCs/>
          <w:lang w:val="es-MX" w:eastAsia="es-AR"/>
        </w:rPr>
      </w:pPr>
    </w:p>
    <w:p w14:paraId="6715C1F9" w14:textId="77777777" w:rsidR="007A3BAA" w:rsidRDefault="007A3BAA" w:rsidP="00E3363E">
      <w:pPr>
        <w:autoSpaceDE w:val="0"/>
        <w:autoSpaceDN w:val="0"/>
        <w:adjustRightInd w:val="0"/>
        <w:jc w:val="left"/>
        <w:rPr>
          <w:rFonts w:ascii="Times New Roman" w:hAnsi="Times New Roman"/>
          <w:b/>
          <w:bCs/>
          <w:lang w:val="es-MX" w:eastAsia="es-AR"/>
        </w:rPr>
      </w:pPr>
    </w:p>
    <w:p w14:paraId="13E4B007" w14:textId="495C92D2" w:rsidR="00E3363E" w:rsidRDefault="00E3363E" w:rsidP="00E3363E">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INGENIERIA DE</w:t>
      </w:r>
      <w:r w:rsidR="007A3BAA">
        <w:rPr>
          <w:rFonts w:ascii="Times New Roman" w:hAnsi="Times New Roman"/>
          <w:b/>
          <w:bCs/>
          <w:lang w:val="es-MX" w:eastAsia="es-AR"/>
        </w:rPr>
        <w:t xml:space="preserve"> </w:t>
      </w:r>
      <w:r>
        <w:rPr>
          <w:rFonts w:ascii="Times New Roman" w:hAnsi="Times New Roman"/>
          <w:b/>
          <w:bCs/>
          <w:lang w:val="es-MX" w:eastAsia="es-AR"/>
        </w:rPr>
        <w:t>SOFTWARE</w:t>
      </w:r>
    </w:p>
    <w:p w14:paraId="6A27955D" w14:textId="07547D0D" w:rsidR="00977C94" w:rsidRDefault="00E3363E" w:rsidP="007A3BAA">
      <w:pPr>
        <w:autoSpaceDE w:val="0"/>
        <w:autoSpaceDN w:val="0"/>
        <w:adjustRightInd w:val="0"/>
        <w:jc w:val="left"/>
        <w:rPr>
          <w:rFonts w:ascii="Times New Roman" w:hAnsi="Times New Roman"/>
          <w:lang w:val="es-MX" w:eastAsia="es-AR"/>
        </w:rPr>
      </w:pPr>
      <w:r>
        <w:rPr>
          <w:rFonts w:ascii="Times New Roman" w:hAnsi="Times New Roman"/>
          <w:lang w:val="es-MX" w:eastAsia="es-AR"/>
        </w:rPr>
        <w:t>Ingeniería de software es la disciplina o área de la informática</w:t>
      </w:r>
      <w:r w:rsidR="007A3BAA">
        <w:rPr>
          <w:rFonts w:ascii="Times New Roman" w:hAnsi="Times New Roman"/>
          <w:lang w:val="es-MX" w:eastAsia="es-AR"/>
        </w:rPr>
        <w:t xml:space="preserve"> </w:t>
      </w:r>
      <w:r>
        <w:rPr>
          <w:rFonts w:ascii="Times New Roman" w:hAnsi="Times New Roman"/>
          <w:lang w:val="es-MX" w:eastAsia="es-AR"/>
        </w:rPr>
        <w:t>que ofrece métodos y técnicas para desarrollar y mantener</w:t>
      </w:r>
      <w:r w:rsidR="007A3BAA">
        <w:rPr>
          <w:rFonts w:ascii="Times New Roman" w:hAnsi="Times New Roman"/>
          <w:lang w:val="es-MX" w:eastAsia="es-AR"/>
        </w:rPr>
        <w:t xml:space="preserve"> </w:t>
      </w:r>
      <w:r>
        <w:rPr>
          <w:rFonts w:ascii="Times New Roman" w:hAnsi="Times New Roman"/>
          <w:lang w:val="es-MX" w:eastAsia="es-AR"/>
        </w:rPr>
        <w:t>software de calidad.</w:t>
      </w:r>
    </w:p>
    <w:p w14:paraId="4F4DFE30" w14:textId="7E1D668D" w:rsidR="006243A4" w:rsidRDefault="006243A4" w:rsidP="007A3BAA">
      <w:pPr>
        <w:autoSpaceDE w:val="0"/>
        <w:autoSpaceDN w:val="0"/>
        <w:adjustRightInd w:val="0"/>
        <w:jc w:val="left"/>
        <w:rPr>
          <w:rFonts w:ascii="Times New Roman" w:hAnsi="Times New Roman"/>
          <w:lang w:val="es-MX" w:eastAsia="es-AR"/>
        </w:rPr>
      </w:pPr>
    </w:p>
    <w:p w14:paraId="48F43DBC" w14:textId="66D412B7" w:rsidR="006243A4" w:rsidRPr="006243A4" w:rsidRDefault="006243A4" w:rsidP="007A3BAA">
      <w:pPr>
        <w:autoSpaceDE w:val="0"/>
        <w:autoSpaceDN w:val="0"/>
        <w:adjustRightInd w:val="0"/>
        <w:jc w:val="left"/>
        <w:rPr>
          <w:rFonts w:ascii="Times New Roman" w:hAnsi="Times New Roman"/>
          <w:b/>
          <w:bCs/>
          <w:lang w:val="es-MX" w:eastAsia="es-AR"/>
        </w:rPr>
      </w:pPr>
      <w:r w:rsidRPr="006243A4">
        <w:rPr>
          <w:rFonts w:ascii="Times New Roman" w:hAnsi="Times New Roman"/>
          <w:b/>
          <w:bCs/>
          <w:lang w:val="es-MX" w:eastAsia="es-AR"/>
        </w:rPr>
        <w:t>BIBLIOTECA</w:t>
      </w:r>
    </w:p>
    <w:p w14:paraId="70DED317" w14:textId="60D5CD11" w:rsidR="006243A4" w:rsidRPr="007A3BAA" w:rsidRDefault="006243A4" w:rsidP="007A3BAA">
      <w:pPr>
        <w:autoSpaceDE w:val="0"/>
        <w:autoSpaceDN w:val="0"/>
        <w:adjustRightInd w:val="0"/>
        <w:jc w:val="left"/>
        <w:rPr>
          <w:rFonts w:ascii="Times New Roman" w:hAnsi="Times New Roman"/>
          <w:lang w:val="es-MX" w:eastAsia="es-AR"/>
        </w:rPr>
      </w:pPr>
      <w:r>
        <w:rPr>
          <w:rFonts w:ascii="Times New Roman" w:hAnsi="Times New Roman"/>
          <w:lang w:val="es-MX" w:eastAsia="es-AR"/>
        </w:rPr>
        <w:t>Conjunto de libros organizados de manera sistemática</w:t>
      </w: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6A279560" w14:textId="77777777" w:rsidR="00977C94" w:rsidRPr="006C00D9" w:rsidRDefault="00977C94" w:rsidP="001561AE">
      <w:pPr>
        <w:rPr>
          <w:rFonts w:ascii="Times New Roman" w:hAnsi="Times New Roman"/>
        </w:rPr>
      </w:pPr>
    </w:p>
    <w:p w14:paraId="30730AE2" w14:textId="77777777" w:rsidR="007A3BAA" w:rsidRDefault="007A3BAA" w:rsidP="007A3BAA">
      <w:pPr>
        <w:autoSpaceDE w:val="0"/>
        <w:autoSpaceDN w:val="0"/>
        <w:adjustRightInd w:val="0"/>
        <w:jc w:val="left"/>
        <w:rPr>
          <w:rFonts w:ascii="Times New Roman" w:hAnsi="Times New Roman"/>
          <w:b/>
          <w:bCs/>
          <w:lang w:val="es-MX" w:eastAsia="es-AR"/>
        </w:rPr>
      </w:pPr>
      <w:r>
        <w:rPr>
          <w:rFonts w:ascii="Times New Roman" w:hAnsi="Times New Roman"/>
          <w:b/>
          <w:bCs/>
          <w:lang w:val="es-MX" w:eastAsia="es-AR"/>
        </w:rPr>
        <w:t>STAKEHOLDER</w:t>
      </w:r>
    </w:p>
    <w:p w14:paraId="4F7161FD" w14:textId="4BC90877" w:rsidR="007A3BAA" w:rsidRP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lang w:val="es-MX" w:eastAsia="es-AR"/>
        </w:rPr>
        <w:t>(Socio o decisor) Se le considera el propietario del proceso, los resultados del proceso le sirven para tomar decisiones, no participa de la parte operativa.</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6A279564" w14:textId="77777777" w:rsidR="00977C94" w:rsidRPr="006C00D9" w:rsidRDefault="00977C94" w:rsidP="001561AE">
      <w:pPr>
        <w:rPr>
          <w:rFonts w:ascii="Times New Roman" w:hAnsi="Times New Roman"/>
        </w:rPr>
      </w:pPr>
    </w:p>
    <w:p w14:paraId="4554F105" w14:textId="77777777" w:rsid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b/>
          <w:bCs/>
          <w:lang w:val="es-MX" w:eastAsia="es-AR"/>
        </w:rPr>
        <w:t xml:space="preserve">CUN </w:t>
      </w:r>
      <w:r>
        <w:rPr>
          <w:rFonts w:ascii="Times New Roman" w:hAnsi="Times New Roman"/>
          <w:lang w:val="es-MX" w:eastAsia="es-AR"/>
        </w:rPr>
        <w:t>Casos de Uso del Negocio</w:t>
      </w:r>
    </w:p>
    <w:p w14:paraId="66AF1C2A" w14:textId="77777777" w:rsidR="007A3BAA" w:rsidRDefault="007A3BAA" w:rsidP="007A3BAA">
      <w:pPr>
        <w:autoSpaceDE w:val="0"/>
        <w:autoSpaceDN w:val="0"/>
        <w:adjustRightInd w:val="0"/>
        <w:jc w:val="left"/>
        <w:rPr>
          <w:rFonts w:ascii="Times New Roman" w:hAnsi="Times New Roman"/>
          <w:b/>
          <w:bCs/>
          <w:lang w:val="es-MX" w:eastAsia="es-AR"/>
        </w:rPr>
      </w:pPr>
    </w:p>
    <w:p w14:paraId="66D85ECF" w14:textId="1C88607F" w:rsid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b/>
          <w:bCs/>
          <w:lang w:val="es-MX" w:eastAsia="es-AR"/>
        </w:rPr>
        <w:t xml:space="preserve">CUS </w:t>
      </w:r>
      <w:r>
        <w:rPr>
          <w:rFonts w:ascii="Times New Roman" w:hAnsi="Times New Roman"/>
          <w:lang w:val="es-MX" w:eastAsia="es-AR"/>
        </w:rPr>
        <w:t>Casos de Uso del Sistema</w:t>
      </w:r>
    </w:p>
    <w:p w14:paraId="36EAAE32" w14:textId="642987A2" w:rsidR="007A3BAA" w:rsidRDefault="007A3BAA" w:rsidP="007A3BAA">
      <w:pPr>
        <w:autoSpaceDE w:val="0"/>
        <w:autoSpaceDN w:val="0"/>
        <w:adjustRightInd w:val="0"/>
        <w:jc w:val="left"/>
        <w:rPr>
          <w:rFonts w:ascii="Times New Roman" w:hAnsi="Times New Roman"/>
          <w:lang w:val="es-MX" w:eastAsia="es-AR"/>
        </w:rPr>
      </w:pPr>
    </w:p>
    <w:p w14:paraId="02A99FF5" w14:textId="77777777" w:rsidR="007A3BAA" w:rsidRDefault="007A3BAA" w:rsidP="007A3BAA">
      <w:pPr>
        <w:autoSpaceDE w:val="0"/>
        <w:autoSpaceDN w:val="0"/>
        <w:adjustRightInd w:val="0"/>
        <w:jc w:val="left"/>
        <w:rPr>
          <w:rFonts w:ascii="Times New Roman" w:hAnsi="Times New Roman"/>
          <w:lang w:val="es-MX" w:eastAsia="es-AR"/>
        </w:rPr>
      </w:pPr>
      <w:r>
        <w:rPr>
          <w:rFonts w:ascii="Times New Roman" w:hAnsi="Times New Roman"/>
          <w:b/>
          <w:bCs/>
          <w:lang w:val="es-MX" w:eastAsia="es-AR"/>
        </w:rPr>
        <w:t xml:space="preserve">IFI </w:t>
      </w:r>
      <w:r>
        <w:rPr>
          <w:rFonts w:ascii="Times New Roman" w:hAnsi="Times New Roman"/>
          <w:lang w:val="es-MX" w:eastAsia="es-AR"/>
        </w:rPr>
        <w:t>Institución Financiera Interbancaria.</w:t>
      </w:r>
    </w:p>
    <w:p w14:paraId="6A279566" w14:textId="77777777" w:rsidR="00977C94" w:rsidRPr="006C00D9" w:rsidRDefault="00977C94" w:rsidP="001561AE">
      <w:pPr>
        <w:rPr>
          <w:rFonts w:ascii="Times New Roman" w:hAnsi="Times New Roman"/>
        </w:rPr>
      </w:pPr>
    </w:p>
    <w:p w14:paraId="6A279567" w14:textId="646585DE" w:rsidR="00977C94" w:rsidRDefault="00977C94" w:rsidP="002A0F12">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25CD8B37" w14:textId="77777777" w:rsidR="001A5625" w:rsidRPr="001A5625" w:rsidRDefault="001A5625" w:rsidP="001A5625"/>
    <w:p w14:paraId="60271A78"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lastRenderedPageBreak/>
        <w:t xml:space="preserve">[1].Kioskea, </w:t>
      </w:r>
      <w:r w:rsidRPr="001A5625">
        <w:rPr>
          <w:rFonts w:ascii="Times New Roman" w:hAnsi="Times New Roman"/>
          <w:i/>
          <w:iCs/>
          <w:color w:val="000000"/>
          <w:lang w:val="es-MX" w:eastAsia="es-AR"/>
        </w:rPr>
        <w:t>El protocolo HTTP</w:t>
      </w:r>
      <w:r w:rsidRPr="001A5625">
        <w:rPr>
          <w:rFonts w:ascii="Times New Roman" w:hAnsi="Times New Roman"/>
          <w:color w:val="000000"/>
          <w:lang w:val="es-MX" w:eastAsia="es-AR"/>
        </w:rPr>
        <w:t xml:space="preserve">, Noviembre 2012. [Online] Disponible en: </w:t>
      </w:r>
      <w:r w:rsidRPr="001A5625">
        <w:rPr>
          <w:rFonts w:ascii="Times New Roman" w:hAnsi="Times New Roman"/>
          <w:color w:val="0000FF"/>
          <w:lang w:val="es-MX" w:eastAsia="es-AR"/>
        </w:rPr>
        <w:t xml:space="preserve">http://es.kioskea.net/contents/internet/http.php3 </w:t>
      </w:r>
    </w:p>
    <w:p w14:paraId="572F4A6E"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 xml:space="preserve">[2].Alvarez J, </w:t>
      </w:r>
      <w:r w:rsidRPr="001A5625">
        <w:rPr>
          <w:rFonts w:ascii="Times New Roman" w:hAnsi="Times New Roman"/>
          <w:i/>
          <w:iCs/>
          <w:color w:val="000000"/>
          <w:lang w:val="es-MX" w:eastAsia="es-AR"/>
        </w:rPr>
        <w:t>Protocolo HTTP</w:t>
      </w:r>
      <w:r w:rsidRPr="001A5625">
        <w:rPr>
          <w:rFonts w:ascii="Times New Roman" w:hAnsi="Times New Roman"/>
          <w:color w:val="000000"/>
          <w:lang w:val="es-MX" w:eastAsia="es-AR"/>
        </w:rPr>
        <w:t xml:space="preserve">. [Online] Disponible en: </w:t>
      </w:r>
      <w:r w:rsidRPr="001A5625">
        <w:rPr>
          <w:rFonts w:ascii="Times New Roman" w:hAnsi="Times New Roman"/>
          <w:color w:val="0000FF"/>
          <w:lang w:val="es-MX" w:eastAsia="es-AR"/>
        </w:rPr>
        <w:t xml:space="preserve">http://www.uhu.es/josel_alvarez/NvasTecnProg/recursos/ProtocoloHTTP.pdf </w:t>
      </w:r>
    </w:p>
    <w:p w14:paraId="4C4739D3"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 xml:space="preserve">[3].Amazon Web Services, </w:t>
      </w:r>
      <w:r w:rsidRPr="001A5625">
        <w:rPr>
          <w:rFonts w:ascii="Times New Roman" w:hAnsi="Times New Roman"/>
          <w:i/>
          <w:iCs/>
          <w:color w:val="000000"/>
          <w:lang w:val="es-MX" w:eastAsia="es-AR"/>
        </w:rPr>
        <w:t>Amazon EC2 Instance Types</w:t>
      </w:r>
      <w:r w:rsidRPr="001A5625">
        <w:rPr>
          <w:rFonts w:ascii="Times New Roman" w:hAnsi="Times New Roman"/>
          <w:color w:val="000000"/>
          <w:lang w:val="es-MX" w:eastAsia="es-AR"/>
        </w:rPr>
        <w:t xml:space="preserve">. [Online] Disponible en: </w:t>
      </w:r>
      <w:r w:rsidRPr="001A5625">
        <w:rPr>
          <w:rFonts w:ascii="Times New Roman" w:hAnsi="Times New Roman"/>
          <w:color w:val="0000FF"/>
          <w:lang w:val="es-MX" w:eastAsia="es-AR"/>
        </w:rPr>
        <w:t xml:space="preserve">http://aws.amazon.com/ec2/instance-types/ </w:t>
      </w:r>
    </w:p>
    <w:p w14:paraId="638221A7"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 xml:space="preserve">[4].Amazon Web Services, </w:t>
      </w:r>
      <w:r w:rsidRPr="001A5625">
        <w:rPr>
          <w:rFonts w:ascii="Times New Roman" w:hAnsi="Times New Roman"/>
          <w:i/>
          <w:iCs/>
          <w:color w:val="000000"/>
          <w:lang w:val="es-MX" w:eastAsia="es-AR"/>
        </w:rPr>
        <w:t>Amazon EC3 FAQs</w:t>
      </w:r>
      <w:r w:rsidRPr="001A5625">
        <w:rPr>
          <w:rFonts w:ascii="Times New Roman" w:hAnsi="Times New Roman"/>
          <w:color w:val="000000"/>
          <w:lang w:val="es-MX" w:eastAsia="es-AR"/>
        </w:rPr>
        <w:t xml:space="preserve">, [Online] Disponible en: </w:t>
      </w:r>
      <w:r w:rsidRPr="001A5625">
        <w:rPr>
          <w:rFonts w:ascii="Times New Roman" w:hAnsi="Times New Roman"/>
          <w:color w:val="0000FF"/>
          <w:lang w:val="es-MX" w:eastAsia="es-AR"/>
        </w:rPr>
        <w:t xml:space="preserve">http://aws.amazon.com/ec2/faqs/#What_is_an_EC2_Compute_Unit_and_why_did_you_introduce_it </w:t>
      </w:r>
    </w:p>
    <w:p w14:paraId="1251E0E2"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 xml:space="preserve">[5].MySQL, 19 de Diciembre del 2011 [Online] Disponible en: </w:t>
      </w:r>
      <w:r w:rsidRPr="001A5625">
        <w:rPr>
          <w:rFonts w:ascii="Times New Roman" w:hAnsi="Times New Roman"/>
          <w:color w:val="0000FF"/>
          <w:lang w:val="es-MX" w:eastAsia="es-AR"/>
        </w:rPr>
        <w:t xml:space="preserve">http://www.guia-ubuntu.org/index.php?title=MySQL </w:t>
      </w:r>
    </w:p>
    <w:p w14:paraId="6A2CF014" w14:textId="77777777" w:rsidR="001A5625" w:rsidRPr="001A5625" w:rsidRDefault="001A5625" w:rsidP="001A5625">
      <w:pPr>
        <w:autoSpaceDE w:val="0"/>
        <w:autoSpaceDN w:val="0"/>
        <w:adjustRightInd w:val="0"/>
        <w:jc w:val="left"/>
        <w:rPr>
          <w:rFonts w:ascii="Times New Roman" w:hAnsi="Times New Roman"/>
          <w:color w:val="0000FF"/>
          <w:lang w:val="es-MX" w:eastAsia="es-AR"/>
        </w:rPr>
      </w:pPr>
      <w:r w:rsidRPr="001A5625">
        <w:rPr>
          <w:rFonts w:ascii="Times New Roman" w:hAnsi="Times New Roman"/>
          <w:color w:val="000000"/>
          <w:lang w:val="es-MX" w:eastAsia="es-AR"/>
        </w:rPr>
        <w:t xml:space="preserve">[6]. </w:t>
      </w:r>
      <w:r w:rsidRPr="001A5625">
        <w:rPr>
          <w:rFonts w:ascii="Times New Roman" w:hAnsi="Times New Roman"/>
          <w:i/>
          <w:iCs/>
          <w:color w:val="000000"/>
          <w:lang w:val="es-MX" w:eastAsia="es-AR"/>
        </w:rPr>
        <w:t>ServidorWeb</w:t>
      </w:r>
      <w:r w:rsidRPr="001A5625">
        <w:rPr>
          <w:rFonts w:ascii="Times New Roman" w:hAnsi="Times New Roman"/>
          <w:color w:val="000000"/>
          <w:lang w:val="es-MX" w:eastAsia="es-AR"/>
        </w:rPr>
        <w:t xml:space="preserve">, 8 de Mayo del 2011 [Online] Disponible en: </w:t>
      </w:r>
      <w:r w:rsidRPr="001A5625">
        <w:rPr>
          <w:rFonts w:ascii="Times New Roman" w:hAnsi="Times New Roman"/>
          <w:color w:val="0000FF"/>
          <w:lang w:val="es-MX" w:eastAsia="es-AR"/>
        </w:rPr>
        <w:t xml:space="preserve">http://www.guia-ubuntu.org/index.php?title=Servidor_web </w:t>
      </w:r>
    </w:p>
    <w:p w14:paraId="6A27956B" w14:textId="59030F06" w:rsidR="00977C94" w:rsidRPr="001A5625" w:rsidRDefault="001A5625" w:rsidP="001A5625">
      <w:pPr>
        <w:rPr>
          <w:rFonts w:ascii="Times New Roman" w:hAnsi="Times New Roman"/>
        </w:rPr>
      </w:pPr>
      <w:r w:rsidRPr="001A5625">
        <w:rPr>
          <w:rFonts w:ascii="Times New Roman" w:hAnsi="Times New Roman"/>
          <w:color w:val="000000"/>
          <w:lang w:val="es-MX" w:eastAsia="es-AR"/>
        </w:rPr>
        <w:t xml:space="preserve">[7]Answers, </w:t>
      </w:r>
      <w:r w:rsidRPr="001A5625">
        <w:rPr>
          <w:rFonts w:ascii="Times New Roman" w:hAnsi="Times New Roman"/>
          <w:i/>
          <w:iCs/>
          <w:color w:val="000000"/>
          <w:lang w:val="es-MX" w:eastAsia="es-AR"/>
        </w:rPr>
        <w:t xml:space="preserve">What is puttygen? </w:t>
      </w:r>
      <w:r w:rsidRPr="001A5625">
        <w:rPr>
          <w:rFonts w:ascii="Times New Roman" w:hAnsi="Times New Roman"/>
          <w:color w:val="000000"/>
          <w:lang w:val="es-MX" w:eastAsia="es-AR"/>
        </w:rPr>
        <w:t xml:space="preserve">[Online] Disponible en: </w:t>
      </w:r>
      <w:r w:rsidRPr="001A5625">
        <w:rPr>
          <w:rFonts w:ascii="Times New Roman" w:hAnsi="Times New Roman"/>
          <w:color w:val="0000FF"/>
          <w:lang w:val="es-MX" w:eastAsia="es-AR"/>
        </w:rPr>
        <w:t>http://wiki.answers.com/Q/What_is_puttygen</w:t>
      </w: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65B9F4F3" w:rsidR="00977C94"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29F6FC6D" w14:textId="77777777" w:rsidR="007A3BAA" w:rsidRPr="007A3BAA" w:rsidRDefault="007A3BAA" w:rsidP="007A3BAA"/>
    <w:p w14:paraId="6A279572" w14:textId="0F4EF75A" w:rsidR="00977C94" w:rsidRPr="006C00D9" w:rsidRDefault="007A3BAA" w:rsidP="001561AE">
      <w:pPr>
        <w:rPr>
          <w:rFonts w:ascii="Times New Roman" w:hAnsi="Times New Roman"/>
        </w:rPr>
      </w:pPr>
      <w:r w:rsidRPr="0016584C">
        <w:rPr>
          <w:rFonts w:ascii="Times New Roman" w:hAnsi="Times New Roman"/>
        </w:rPr>
        <w:t xml:space="preserve">El siguiente documento </w:t>
      </w:r>
      <w:r>
        <w:rPr>
          <w:rFonts w:ascii="Times New Roman" w:hAnsi="Times New Roman"/>
        </w:rPr>
        <w:t>se desarrollará de una manera lógica y progresiva con el fin de explicar las</w:t>
      </w:r>
      <w:r w:rsidRPr="0016584C">
        <w:rPr>
          <w:rFonts w:ascii="Times New Roman" w:hAnsi="Times New Roman"/>
        </w:rPr>
        <w:t xml:space="preserve"> especificaci</w:t>
      </w:r>
      <w:r>
        <w:rPr>
          <w:rFonts w:ascii="Times New Roman" w:hAnsi="Times New Roman"/>
        </w:rPr>
        <w:t>ones</w:t>
      </w:r>
      <w:r w:rsidRPr="0016584C">
        <w:rPr>
          <w:rFonts w:ascii="Times New Roman" w:hAnsi="Times New Roman"/>
        </w:rPr>
        <w:t xml:space="preserve"> de los requerimientos de software de la herramienta </w:t>
      </w:r>
      <w:r>
        <w:rPr>
          <w:rFonts w:ascii="Times New Roman" w:hAnsi="Times New Roman"/>
        </w:rPr>
        <w:t xml:space="preserve">MADA </w:t>
      </w:r>
      <w:r w:rsidR="006243A4">
        <w:rPr>
          <w:rFonts w:ascii="Times New Roman" w:hAnsi="Times New Roman"/>
        </w:rPr>
        <w:t>S</w:t>
      </w:r>
      <w:r>
        <w:rPr>
          <w:rFonts w:ascii="Times New Roman" w:hAnsi="Times New Roman"/>
        </w:rPr>
        <w:t>OLUTIONS</w:t>
      </w:r>
      <w:r w:rsidR="006243A4">
        <w:rPr>
          <w:rFonts w:ascii="Times New Roman" w:hAnsi="Times New Roman"/>
        </w:rPr>
        <w:t xml:space="preserve"> BOOK APP</w:t>
      </w:r>
      <w:r w:rsidRPr="0016584C">
        <w:rPr>
          <w:rFonts w:ascii="Times New Roman" w:hAnsi="Times New Roman"/>
        </w:rPr>
        <w:t xml:space="preserve">, teniendo como objetivo que el cliente </w:t>
      </w:r>
      <w:r>
        <w:rPr>
          <w:rFonts w:ascii="Times New Roman" w:hAnsi="Times New Roman"/>
        </w:rPr>
        <w:t>final</w:t>
      </w:r>
      <w:r w:rsidRPr="0016584C">
        <w:rPr>
          <w:rFonts w:ascii="Times New Roman" w:hAnsi="Times New Roman"/>
        </w:rPr>
        <w:t>, tenga una visión del alcance del desarrollo del proyecto. Se dará claridad y detalle de las características de la herramienta que se implementará durante el ciclo de vida del proyecto</w:t>
      </w:r>
      <w:r>
        <w:rPr>
          <w:rFonts w:ascii="Times New Roman" w:hAnsi="Times New Roman"/>
        </w:rPr>
        <w:t xml:space="preserve"> y se expondrán las funcionalidades principales de la aplicación.</w:t>
      </w: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46E1E870" w:rsidR="00977C94"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39EFA1C" w14:textId="77777777" w:rsidR="007A3BAA" w:rsidRPr="007A3BAA" w:rsidRDefault="007A3BAA" w:rsidP="007A3BAA"/>
    <w:p w14:paraId="6A27957A" w14:textId="7FD948FD" w:rsidR="00906776" w:rsidRPr="006C00D9" w:rsidRDefault="007A3BAA" w:rsidP="001561AE">
      <w:pPr>
        <w:rPr>
          <w:rFonts w:ascii="Times New Roman" w:hAnsi="Times New Roman"/>
        </w:rPr>
      </w:pPr>
      <w:r>
        <w:rPr>
          <w:rFonts w:ascii="Times New Roman" w:hAnsi="Times New Roman"/>
        </w:rPr>
        <w:t>MADA SOLUTIONS</w:t>
      </w:r>
      <w:r w:rsidR="006243A4">
        <w:rPr>
          <w:rFonts w:ascii="Times New Roman" w:hAnsi="Times New Roman"/>
        </w:rPr>
        <w:t xml:space="preserve"> BOOK APP</w:t>
      </w:r>
      <w:r w:rsidRPr="007A3BAA">
        <w:rPr>
          <w:rFonts w:ascii="Times New Roman" w:hAnsi="Times New Roman"/>
        </w:rPr>
        <w:t xml:space="preserve"> </w:t>
      </w:r>
      <w:r w:rsidR="006243A4">
        <w:rPr>
          <w:rFonts w:ascii="Times New Roman" w:hAnsi="Times New Roman"/>
        </w:rPr>
        <w:t>es una herramienta</w:t>
      </w:r>
      <w:r w:rsidR="006243A4" w:rsidRPr="006243A4">
        <w:rPr>
          <w:rFonts w:ascii="Times New Roman" w:hAnsi="Times New Roman"/>
        </w:rPr>
        <w:t xml:space="preserve"> web que nos permite agregar un libro con su autor, libro y ISBN, agregar una imagen e interactuar con una base de datos.</w:t>
      </w:r>
    </w:p>
    <w:p w14:paraId="6A27957B" w14:textId="25F82534" w:rsidR="00977C94" w:rsidRPr="006C00D9"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6A27957E" w14:textId="4DD218EE" w:rsidR="00977C94" w:rsidRDefault="00977C94" w:rsidP="001561AE">
      <w:pPr>
        <w:rPr>
          <w:rFonts w:ascii="Times New Roman" w:hAnsi="Times New Roman"/>
          <w:color w:val="EE0000"/>
        </w:rPr>
      </w:pPr>
    </w:p>
    <w:p w14:paraId="38D8C395" w14:textId="1A2C5241" w:rsidR="006243A4" w:rsidRPr="006243A4" w:rsidRDefault="006243A4" w:rsidP="006243A4">
      <w:pPr>
        <w:rPr>
          <w:rFonts w:ascii="Times New Roman" w:hAnsi="Times New Roman"/>
        </w:rPr>
      </w:pPr>
      <w:r w:rsidRPr="006243A4">
        <w:rPr>
          <w:rFonts w:ascii="Times New Roman" w:hAnsi="Times New Roman"/>
        </w:rPr>
        <w:t xml:space="preserve">La interfaz </w:t>
      </w:r>
      <w:r>
        <w:rPr>
          <w:rFonts w:ascii="Times New Roman" w:hAnsi="Times New Roman"/>
        </w:rPr>
        <w:t xml:space="preserve">de </w:t>
      </w:r>
      <w:r>
        <w:rPr>
          <w:rFonts w:ascii="Times New Roman" w:hAnsi="Times New Roman"/>
        </w:rPr>
        <w:t>MADA SOLUTIONS BOOK APP</w:t>
      </w:r>
      <w:r w:rsidRPr="006243A4">
        <w:rPr>
          <w:rFonts w:ascii="Times New Roman" w:hAnsi="Times New Roman"/>
        </w:rPr>
        <w:t xml:space="preserve"> </w:t>
      </w:r>
      <w:r w:rsidRPr="006243A4">
        <w:rPr>
          <w:rFonts w:ascii="Times New Roman" w:hAnsi="Times New Roman"/>
        </w:rPr>
        <w:t xml:space="preserve">esta desarrollada en JavaScrip, utilizando algunos estilos de CSS. Todos los datos están guardados en MongoDb. </w:t>
      </w:r>
    </w:p>
    <w:p w14:paraId="0C17721E" w14:textId="77777777" w:rsidR="006243A4" w:rsidRDefault="006243A4" w:rsidP="006243A4">
      <w:pPr>
        <w:rPr>
          <w:rFonts w:ascii="Times New Roman" w:hAnsi="Times New Roman"/>
        </w:rPr>
      </w:pPr>
    </w:p>
    <w:p w14:paraId="6ED3FF45" w14:textId="293908E8" w:rsidR="006243A4" w:rsidRPr="006243A4" w:rsidRDefault="006243A4" w:rsidP="006243A4">
      <w:pPr>
        <w:rPr>
          <w:rFonts w:ascii="Times New Roman" w:hAnsi="Times New Roman"/>
        </w:rPr>
      </w:pPr>
      <w:r w:rsidRPr="006243A4">
        <w:rPr>
          <w:rFonts w:ascii="Times New Roman" w:hAnsi="Times New Roman"/>
        </w:rPr>
        <w:t xml:space="preserve">Se utilizara también Webpack para el desarrollo de la aplicación. </w:t>
      </w:r>
    </w:p>
    <w:p w14:paraId="5B024D68" w14:textId="77777777" w:rsidR="006243A4" w:rsidRDefault="006243A4" w:rsidP="006243A4">
      <w:pPr>
        <w:rPr>
          <w:rFonts w:ascii="Times New Roman" w:hAnsi="Times New Roman"/>
        </w:rPr>
      </w:pPr>
    </w:p>
    <w:p w14:paraId="55F4F998" w14:textId="7A81A776" w:rsidR="006243A4" w:rsidRPr="006243A4" w:rsidRDefault="006243A4" w:rsidP="006243A4">
      <w:pPr>
        <w:rPr>
          <w:rFonts w:ascii="Times New Roman" w:hAnsi="Times New Roman"/>
        </w:rPr>
      </w:pPr>
      <w:r w:rsidRPr="006243A4">
        <w:rPr>
          <w:rFonts w:ascii="Times New Roman" w:hAnsi="Times New Roman"/>
        </w:rPr>
        <w:t>Finalmente, se desplegará el servicio en Heroku y en MongoDB Atlas.</w:t>
      </w:r>
    </w:p>
    <w:p w14:paraId="4824673A" w14:textId="77777777" w:rsidR="006243A4" w:rsidRDefault="006243A4" w:rsidP="006243A4">
      <w:pPr>
        <w:rPr>
          <w:rFonts w:ascii="Times New Roman" w:hAnsi="Times New Roman"/>
        </w:rPr>
      </w:pPr>
    </w:p>
    <w:p w14:paraId="10134897" w14:textId="02606C39" w:rsidR="006243A4" w:rsidRPr="006C00D9" w:rsidRDefault="006243A4" w:rsidP="006243A4">
      <w:pPr>
        <w:rPr>
          <w:rFonts w:ascii="Times New Roman" w:hAnsi="Times New Roman"/>
        </w:rPr>
      </w:pPr>
      <w:r w:rsidRPr="006243A4">
        <w:rPr>
          <w:rFonts w:ascii="Times New Roman" w:hAnsi="Times New Roman"/>
        </w:rPr>
        <w:t>La aplicación no solo admite guardar datos sino también eliminarlos así que podremos organizar la base de datos a nuestro gusto.</w:t>
      </w: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lastRenderedPageBreak/>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6" w14:textId="315C5444" w:rsidR="00FC42EB" w:rsidRDefault="00FC42EB" w:rsidP="001561AE">
      <w:pPr>
        <w:rPr>
          <w:rFonts w:ascii="Times New Roman" w:hAnsi="Times New Roman"/>
          <w:color w:val="EE0000"/>
        </w:rPr>
      </w:pPr>
    </w:p>
    <w:p w14:paraId="6AD93279" w14:textId="57D3427C" w:rsidR="006243A4" w:rsidRDefault="006243A4" w:rsidP="006243A4">
      <w:pPr>
        <w:rPr>
          <w:rFonts w:ascii="Times New Roman" w:hAnsi="Times New Roman"/>
        </w:rPr>
      </w:pPr>
      <w:r w:rsidRPr="006243A4">
        <w:rPr>
          <w:rFonts w:ascii="Times New Roman" w:hAnsi="Times New Roman"/>
        </w:rPr>
        <w:t>El formulario</w:t>
      </w:r>
      <w:r w:rsidR="00005FC4">
        <w:rPr>
          <w:rFonts w:ascii="Times New Roman" w:hAnsi="Times New Roman"/>
        </w:rPr>
        <w:t xml:space="preserve"> de </w:t>
      </w:r>
      <w:r w:rsidR="00005FC4">
        <w:rPr>
          <w:rFonts w:ascii="Times New Roman" w:hAnsi="Times New Roman"/>
        </w:rPr>
        <w:t>MADA SOLUTIONS BOOK APP</w:t>
      </w:r>
      <w:r w:rsidRPr="006243A4">
        <w:rPr>
          <w:rFonts w:ascii="Times New Roman" w:hAnsi="Times New Roman"/>
        </w:rPr>
        <w:t xml:space="preserve"> permite ingresar los datos, con una sección de tarjetas que listan los libros almacenados.</w:t>
      </w:r>
    </w:p>
    <w:p w14:paraId="76C2E154" w14:textId="77777777" w:rsidR="006243A4" w:rsidRPr="006243A4" w:rsidRDefault="006243A4" w:rsidP="006243A4">
      <w:pPr>
        <w:rPr>
          <w:rFonts w:ascii="Times New Roman" w:hAnsi="Times New Roman"/>
        </w:rPr>
      </w:pPr>
    </w:p>
    <w:p w14:paraId="29723D07" w14:textId="2D4B5AD6" w:rsidR="006243A4" w:rsidRDefault="006243A4" w:rsidP="006243A4">
      <w:pPr>
        <w:rPr>
          <w:rFonts w:ascii="Times New Roman" w:hAnsi="Times New Roman"/>
        </w:rPr>
      </w:pPr>
      <w:r w:rsidRPr="006243A4">
        <w:rPr>
          <w:rFonts w:ascii="Times New Roman" w:hAnsi="Times New Roman"/>
        </w:rPr>
        <w:t>Esta interfaz nos permite interactuar con el servidor que recibe los datos a su vez los almacena en la base datos, cuando se realice con éxito se envía un mensaje apareciendo el nuevo libro en la pantalla.</w:t>
      </w:r>
    </w:p>
    <w:p w14:paraId="3EE89F61" w14:textId="77777777" w:rsidR="006243A4" w:rsidRPr="006243A4" w:rsidRDefault="006243A4" w:rsidP="006243A4">
      <w:pPr>
        <w:rPr>
          <w:rFonts w:ascii="Times New Roman" w:hAnsi="Times New Roman"/>
        </w:rPr>
      </w:pPr>
    </w:p>
    <w:p w14:paraId="3E198793" w14:textId="1E9BECC4" w:rsidR="006243A4" w:rsidRPr="006C00D9" w:rsidRDefault="006243A4" w:rsidP="006243A4">
      <w:pPr>
        <w:rPr>
          <w:rFonts w:ascii="Times New Roman" w:hAnsi="Times New Roman"/>
        </w:rPr>
      </w:pPr>
      <w:r w:rsidRPr="006243A4">
        <w:rPr>
          <w:rFonts w:ascii="Times New Roman" w:hAnsi="Times New Roman"/>
        </w:rPr>
        <w:t>Para eliminar un libro se hace click en eliminar y realiza la misma interacción con el servidor y la base de datos</w:t>
      </w: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6A27958C" w14:textId="5EAA849C" w:rsidR="00977C94" w:rsidRDefault="00977C94" w:rsidP="001561AE">
      <w:pPr>
        <w:rPr>
          <w:rFonts w:ascii="Times New Roman" w:hAnsi="Times New Roman"/>
          <w:color w:val="EE0000"/>
        </w:rPr>
      </w:pPr>
    </w:p>
    <w:p w14:paraId="4EAE2E49" w14:textId="351922B6" w:rsidR="00005FC4" w:rsidRDefault="00005FC4" w:rsidP="001561AE">
      <w:pPr>
        <w:rPr>
          <w:rFonts w:ascii="Times New Roman" w:hAnsi="Times New Roman"/>
        </w:rPr>
      </w:pPr>
      <w:r>
        <w:rPr>
          <w:rFonts w:ascii="Times New Roman" w:hAnsi="Times New Roman"/>
        </w:rPr>
        <w:t xml:space="preserve">Los usuarios de </w:t>
      </w:r>
      <w:r>
        <w:rPr>
          <w:rFonts w:ascii="Times New Roman" w:hAnsi="Times New Roman"/>
        </w:rPr>
        <w:t>MADA SOLUTIONS BOOK APP</w:t>
      </w:r>
      <w:r>
        <w:rPr>
          <w:rFonts w:ascii="Times New Roman" w:hAnsi="Times New Roman"/>
        </w:rPr>
        <w:t xml:space="preserve"> son personas o entidades que quieren organizar su biblioteca ya sea personal o institucional de manera organizada y sistemática.</w:t>
      </w:r>
    </w:p>
    <w:p w14:paraId="322BDEB8" w14:textId="580C1694" w:rsidR="00005FC4" w:rsidRDefault="00005FC4" w:rsidP="001561AE">
      <w:pPr>
        <w:rPr>
          <w:rFonts w:ascii="Times New Roman" w:hAnsi="Times New Roman"/>
        </w:rPr>
      </w:pPr>
    </w:p>
    <w:p w14:paraId="62CB0E85" w14:textId="57ED39E4" w:rsidR="00005FC4" w:rsidRPr="00005FC4" w:rsidRDefault="00005FC4" w:rsidP="001561AE">
      <w:pPr>
        <w:rPr>
          <w:rFonts w:ascii="Times New Roman" w:hAnsi="Times New Roman"/>
        </w:rPr>
      </w:pPr>
      <w:r>
        <w:rPr>
          <w:rFonts w:ascii="Times New Roman" w:hAnsi="Times New Roman"/>
        </w:rPr>
        <w:t xml:space="preserve">No se necesita ningún tipo de conocimiento técnico para utilizar </w:t>
      </w:r>
      <w:r>
        <w:rPr>
          <w:rFonts w:ascii="Times New Roman" w:hAnsi="Times New Roman"/>
        </w:rPr>
        <w:t>MADA SOLUTIONS BOOK APP</w:t>
      </w:r>
      <w:r>
        <w:rPr>
          <w:rFonts w:ascii="Times New Roman" w:hAnsi="Times New Roman"/>
        </w:rPr>
        <w:t xml:space="preserve"> por lo cual, cualquier persona o entidad puede adoptarla fácilmente.</w:t>
      </w: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6A279590" w14:textId="49E0EE0D" w:rsidR="00977C94" w:rsidRDefault="00977C94" w:rsidP="001561AE">
      <w:pPr>
        <w:rPr>
          <w:rFonts w:ascii="Times New Roman" w:hAnsi="Times New Roman"/>
          <w:color w:val="EE0000"/>
        </w:rPr>
      </w:pPr>
    </w:p>
    <w:p w14:paraId="5519566B" w14:textId="7EF9E89D" w:rsidR="00005FC4" w:rsidRPr="00005FC4" w:rsidRDefault="00005FC4" w:rsidP="001561AE">
      <w:pPr>
        <w:rPr>
          <w:rFonts w:ascii="Times New Roman" w:hAnsi="Times New Roman"/>
        </w:rPr>
      </w:pPr>
      <w:r>
        <w:rPr>
          <w:rFonts w:ascii="Times New Roman" w:hAnsi="Times New Roman"/>
        </w:rPr>
        <w:t xml:space="preserve">Por la facilidad de adopción y de utilización </w:t>
      </w:r>
      <w:r>
        <w:rPr>
          <w:rFonts w:ascii="Times New Roman" w:hAnsi="Times New Roman"/>
        </w:rPr>
        <w:t>MADA SOLUTIONS BOOK APP</w:t>
      </w:r>
      <w:r>
        <w:rPr>
          <w:rFonts w:ascii="Times New Roman" w:hAnsi="Times New Roman"/>
        </w:rPr>
        <w:t xml:space="preserve"> no tiene ningún tipo de restricción en su implementación.</w:t>
      </w:r>
    </w:p>
    <w:p w14:paraId="6A279591"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6" w14:textId="1DFB2A72" w:rsidR="00461BC4" w:rsidRDefault="00461BC4" w:rsidP="001561AE">
      <w:pPr>
        <w:rPr>
          <w:rFonts w:ascii="Times New Roman" w:hAnsi="Times New Roman"/>
        </w:rPr>
      </w:pPr>
    </w:p>
    <w:p w14:paraId="47981202" w14:textId="648ED0A5" w:rsidR="00005FC4" w:rsidRPr="006C00D9" w:rsidRDefault="00005FC4" w:rsidP="001561AE">
      <w:pPr>
        <w:rPr>
          <w:rFonts w:ascii="Times New Roman" w:hAnsi="Times New Roman"/>
        </w:rPr>
      </w:pPr>
      <w:r>
        <w:rPr>
          <w:rFonts w:ascii="Times New Roman" w:hAnsi="Times New Roman"/>
        </w:rPr>
        <w:t>MADA SOLUTIONS BOOK APP</w:t>
      </w:r>
      <w:r>
        <w:rPr>
          <w:rFonts w:ascii="Times New Roman" w:hAnsi="Times New Roman"/>
        </w:rPr>
        <w:t xml:space="preserve"> está desarrollada en un entorno web, por lo tanto, no hay ningún tipo de cambio en su desarrollo adaptado a cada sistema operativo o dispositivo móvil.</w:t>
      </w: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B" w14:textId="55E73DEE" w:rsidR="00977C94" w:rsidRDefault="00977C94" w:rsidP="001561AE">
      <w:pPr>
        <w:rPr>
          <w:rFonts w:ascii="Times New Roman" w:hAnsi="Times New Roman"/>
          <w:color w:val="EE0000"/>
        </w:rPr>
      </w:pPr>
    </w:p>
    <w:p w14:paraId="233FB432" w14:textId="2DD2A347" w:rsidR="00005FC4" w:rsidRPr="006C00D9" w:rsidRDefault="00005FC4" w:rsidP="001561AE">
      <w:pPr>
        <w:rPr>
          <w:rFonts w:ascii="Times New Roman" w:hAnsi="Times New Roman"/>
        </w:rPr>
      </w:pPr>
      <w:r>
        <w:rPr>
          <w:rFonts w:ascii="Times New Roman" w:hAnsi="Times New Roman"/>
        </w:rPr>
        <w:t>MADA SOLUTIONS BOOK APP</w:t>
      </w:r>
      <w:r>
        <w:rPr>
          <w:rFonts w:ascii="Times New Roman" w:hAnsi="Times New Roman"/>
        </w:rPr>
        <w:t xml:space="preserve"> está desarrollada con una interfaz sencilla y con un formulario de datos breve. Si el cliente requiere una interfaz distinta o el cambio de algunos campos se puede realizar poniendo de relieve que las tecnologías aplicadas y el tiempo de desarrollo aumentaran dependiendo de la complejidad del proyecto.</w:t>
      </w: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9F" w14:textId="77777777" w:rsidR="007E7866" w:rsidRPr="006C00D9" w:rsidRDefault="007E7866" w:rsidP="007E7866">
      <w:pPr>
        <w:rPr>
          <w:rFonts w:ascii="Times New Roman" w:hAnsi="Times New Roman"/>
          <w:color w:val="EE0000"/>
        </w:rPr>
      </w:pPr>
      <w:r w:rsidRPr="006C00D9">
        <w:rPr>
          <w:rFonts w:ascii="Times New Roman" w:hAnsi="Times New Roman"/>
          <w:color w:val="EE0000"/>
        </w:rPr>
        <w:t>[Para el desarrollo de toda esta sección 3 utilizar como bibliografía de soporte:</w:t>
      </w:r>
    </w:p>
    <w:p w14:paraId="6A2795A0" w14:textId="77777777" w:rsidR="007E7866" w:rsidRPr="006C00D9" w:rsidRDefault="007E7866" w:rsidP="007E7866">
      <w:pPr>
        <w:rPr>
          <w:rFonts w:ascii="Times New Roman" w:hAnsi="Times New Roman"/>
          <w:color w:val="EE0000"/>
          <w:lang w:val="en-US"/>
        </w:rPr>
      </w:pPr>
      <w:r w:rsidRPr="006C00D9">
        <w:rPr>
          <w:rFonts w:ascii="Times New Roman" w:hAnsi="Times New Roman"/>
          <w:color w:val="EE0000"/>
          <w:lang w:val="en-US"/>
        </w:rPr>
        <w:lastRenderedPageBreak/>
        <w:t xml:space="preserve">(1) </w:t>
      </w:r>
      <w:r w:rsidR="00BC1F5B" w:rsidRPr="006C00D9">
        <w:rPr>
          <w:rFonts w:ascii="Times New Roman" w:hAnsi="Times New Roman"/>
          <w:color w:val="EE0000"/>
          <w:lang w:val="en-US"/>
        </w:rPr>
        <w:t>Schwinger, W.; Koch, N. "Modeling Web Applications", Chapter 3 en</w:t>
      </w:r>
      <w:r w:rsidR="0037376A" w:rsidRPr="006C00D9">
        <w:rPr>
          <w:rFonts w:ascii="Times New Roman" w:hAnsi="Times New Roman"/>
          <w:color w:val="EE0000"/>
          <w:lang w:val="en-US"/>
        </w:rPr>
        <w:t>:</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Kappel, G</w:t>
      </w:r>
      <w:r w:rsidR="00BC1F5B" w:rsidRPr="006C00D9">
        <w:rPr>
          <w:rFonts w:ascii="Times New Roman" w:hAnsi="Times New Roman"/>
          <w:color w:val="EE0000"/>
          <w:lang w:val="en-US"/>
        </w:rPr>
        <w:t>.</w:t>
      </w:r>
      <w:r w:rsidR="00362CDA" w:rsidRPr="006C00D9">
        <w:rPr>
          <w:rFonts w:ascii="Times New Roman" w:hAnsi="Times New Roman"/>
          <w:color w:val="EE0000"/>
          <w:lang w:val="en-US"/>
        </w:rPr>
        <w:t>; Pröll, B</w:t>
      </w:r>
      <w:r w:rsidR="00BC1F5B" w:rsidRPr="006C00D9">
        <w:rPr>
          <w:rFonts w:ascii="Times New Roman" w:hAnsi="Times New Roman"/>
          <w:color w:val="EE0000"/>
          <w:lang w:val="en-US"/>
        </w:rPr>
        <w:t>.</w:t>
      </w:r>
      <w:r w:rsidR="00362CDA" w:rsidRPr="006C00D9">
        <w:rPr>
          <w:rFonts w:ascii="Times New Roman" w:hAnsi="Times New Roman"/>
          <w:color w:val="EE0000"/>
          <w:lang w:val="en-US"/>
        </w:rPr>
        <w:t>; Reich, S</w:t>
      </w:r>
      <w:r w:rsidR="00BC1F5B" w:rsidRPr="006C00D9">
        <w:rPr>
          <w:rFonts w:ascii="Times New Roman" w:hAnsi="Times New Roman"/>
          <w:color w:val="EE0000"/>
          <w:lang w:val="en-US"/>
        </w:rPr>
        <w:t>.</w:t>
      </w:r>
      <w:r w:rsidR="00362CDA" w:rsidRPr="006C00D9">
        <w:rPr>
          <w:rFonts w:ascii="Times New Roman" w:hAnsi="Times New Roman"/>
          <w:color w:val="EE0000"/>
          <w:lang w:val="en-US"/>
        </w:rPr>
        <w:t>; Retschitzegger, W</w:t>
      </w:r>
      <w:r w:rsidR="00BC1F5B"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00BC1F5B" w:rsidRPr="006C00D9">
        <w:rPr>
          <w:rFonts w:ascii="Times New Roman" w:hAnsi="Times New Roman"/>
          <w:color w:val="EE0000"/>
          <w:lang w:val="en-US"/>
        </w:rPr>
        <w:t xml:space="preserve"> </w:t>
      </w:r>
      <w:r w:rsidRPr="006C00D9">
        <w:rPr>
          <w:rFonts w:ascii="Times New Roman" w:hAnsi="Times New Roman"/>
          <w:i/>
          <w:color w:val="EE0000"/>
          <w:lang w:val="en-US"/>
        </w:rPr>
        <w:t xml:space="preserve">Web Engineering. The Discipline of Systematic Development </w:t>
      </w:r>
      <w:r w:rsidR="00BC1F5B" w:rsidRPr="006C00D9">
        <w:rPr>
          <w:rFonts w:ascii="Times New Roman" w:hAnsi="Times New Roman"/>
          <w:i/>
          <w:color w:val="EE0000"/>
          <w:lang w:val="en-US"/>
        </w:rPr>
        <w:t>of Web Applications</w:t>
      </w:r>
      <w:r w:rsidR="00BC1F5B" w:rsidRPr="006C00D9">
        <w:rPr>
          <w:rFonts w:ascii="Times New Roman" w:hAnsi="Times New Roman"/>
          <w:color w:val="EE0000"/>
          <w:lang w:val="en-US"/>
        </w:rPr>
        <w:t xml:space="preserve">, </w:t>
      </w:r>
      <w:r w:rsidRPr="006C00D9">
        <w:rPr>
          <w:rFonts w:ascii="Times New Roman" w:hAnsi="Times New Roman"/>
          <w:color w:val="EE0000"/>
          <w:lang w:val="en-US"/>
        </w:rPr>
        <w:t>John Wiley &amp; Sons Ltd., 2006</w:t>
      </w:r>
      <w:r w:rsidR="00BC1F5B" w:rsidRPr="006C00D9">
        <w:rPr>
          <w:rFonts w:ascii="Times New Roman" w:hAnsi="Times New Roman"/>
          <w:color w:val="EE0000"/>
          <w:lang w:val="en-US"/>
        </w:rPr>
        <w:t>.</w:t>
      </w:r>
    </w:p>
    <w:p w14:paraId="6A2795A1" w14:textId="77777777" w:rsidR="00BC1F5B" w:rsidRPr="006C00D9" w:rsidRDefault="00BC1F5B" w:rsidP="00BC1F5B">
      <w:pPr>
        <w:rPr>
          <w:rFonts w:ascii="Times New Roman" w:hAnsi="Times New Roman"/>
          <w:color w:val="EE0000"/>
          <w:lang w:val="en-US"/>
        </w:rPr>
      </w:pPr>
      <w:r w:rsidRPr="006C00D9">
        <w:rPr>
          <w:rFonts w:ascii="Times New Roman" w:hAnsi="Times New Roman"/>
          <w:color w:val="EE0000"/>
          <w:lang w:val="en-US"/>
        </w:rPr>
        <w:t>(2) Koch, N.; Knapp, A.; Zhang, G.; Baumeister, H. "UML-Based Web Engineering. An Approach Based on Standards", Chapter 7 en</w:t>
      </w:r>
      <w:r w:rsidR="0037376A" w:rsidRPr="006C00D9">
        <w:rPr>
          <w:rFonts w:ascii="Times New Roman" w:hAnsi="Times New Roman"/>
          <w:color w:val="EE0000"/>
          <w:lang w:val="en-US"/>
        </w:rPr>
        <w:t>:</w:t>
      </w:r>
      <w:r w:rsidRPr="006C00D9">
        <w:rPr>
          <w:rFonts w:ascii="Times New Roman" w:hAnsi="Times New Roman"/>
          <w:color w:val="EE0000"/>
          <w:lang w:val="en-US"/>
        </w:rPr>
        <w:t xml:space="preserve"> </w:t>
      </w:r>
      <w:r w:rsidR="00362CDA" w:rsidRPr="006C00D9">
        <w:rPr>
          <w:rFonts w:ascii="Times New Roman" w:hAnsi="Times New Roman"/>
          <w:color w:val="EE0000"/>
          <w:lang w:val="en-US"/>
        </w:rPr>
        <w:t>Rossi, G</w:t>
      </w:r>
      <w:r w:rsidRPr="006C00D9">
        <w:rPr>
          <w:rFonts w:ascii="Times New Roman" w:hAnsi="Times New Roman"/>
          <w:color w:val="EE0000"/>
          <w:lang w:val="en-US"/>
        </w:rPr>
        <w:t>.</w:t>
      </w:r>
      <w:r w:rsidR="00362CDA" w:rsidRPr="006C00D9">
        <w:rPr>
          <w:rFonts w:ascii="Times New Roman" w:hAnsi="Times New Roman"/>
          <w:color w:val="EE0000"/>
          <w:lang w:val="en-US"/>
        </w:rPr>
        <w:t>; Pastor, O</w:t>
      </w:r>
      <w:r w:rsidRPr="006C00D9">
        <w:rPr>
          <w:rFonts w:ascii="Times New Roman" w:hAnsi="Times New Roman"/>
          <w:color w:val="EE0000"/>
          <w:lang w:val="en-US"/>
        </w:rPr>
        <w:t>.</w:t>
      </w:r>
      <w:r w:rsidR="00362CDA" w:rsidRPr="006C00D9">
        <w:rPr>
          <w:rFonts w:ascii="Times New Roman" w:hAnsi="Times New Roman"/>
          <w:color w:val="EE0000"/>
          <w:lang w:val="en-US"/>
        </w:rPr>
        <w:t>; Schwabe, D</w:t>
      </w:r>
      <w:r w:rsidRPr="006C00D9">
        <w:rPr>
          <w:rFonts w:ascii="Times New Roman" w:hAnsi="Times New Roman"/>
          <w:color w:val="EE0000"/>
          <w:lang w:val="en-US"/>
        </w:rPr>
        <w:t>.</w:t>
      </w:r>
      <w:r w:rsidR="00362CDA" w:rsidRPr="006C00D9">
        <w:rPr>
          <w:rFonts w:ascii="Times New Roman" w:hAnsi="Times New Roman"/>
          <w:color w:val="EE0000"/>
          <w:lang w:val="en-US"/>
        </w:rPr>
        <w:t>; Olsina, L</w:t>
      </w:r>
      <w:r w:rsidRPr="006C00D9">
        <w:rPr>
          <w:rFonts w:ascii="Times New Roman" w:hAnsi="Times New Roman"/>
          <w:color w:val="EE0000"/>
          <w:lang w:val="en-US"/>
        </w:rPr>
        <w:t xml:space="preserve">. </w:t>
      </w:r>
      <w:r w:rsidR="00362CDA" w:rsidRPr="006C00D9">
        <w:rPr>
          <w:rFonts w:ascii="Times New Roman" w:hAnsi="Times New Roman"/>
          <w:color w:val="EE0000"/>
          <w:lang w:val="en-US"/>
        </w:rPr>
        <w:t>(Editors)</w:t>
      </w:r>
      <w:r w:rsidRPr="006C00D9">
        <w:rPr>
          <w:rFonts w:ascii="Times New Roman" w:hAnsi="Times New Roman"/>
          <w:color w:val="EE0000"/>
          <w:lang w:val="en-US"/>
        </w:rPr>
        <w:t xml:space="preserve">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6A2795A4" w14:textId="3910323C" w:rsidR="00646D17" w:rsidRPr="006C00D9" w:rsidRDefault="00D3259A" w:rsidP="00646D17">
      <w:pPr>
        <w:rPr>
          <w:rFonts w:ascii="Times New Roman" w:hAnsi="Times New Roman"/>
          <w:color w:val="EE0000"/>
        </w:rPr>
      </w:pPr>
      <w:r w:rsidRPr="006C00D9">
        <w:rPr>
          <w:rFonts w:ascii="Times New Roman" w:hAnsi="Times New Roman"/>
          <w:color w:val="EE0000"/>
        </w:rPr>
        <w:t>[Este apartado debe c</w:t>
      </w:r>
      <w:r w:rsidR="00646D17" w:rsidRPr="006C00D9">
        <w:rPr>
          <w:rFonts w:ascii="Times New Roman" w:hAnsi="Times New Roman"/>
          <w:color w:val="EE0000"/>
        </w:rPr>
        <w:t>ontene</w:t>
      </w:r>
      <w:r w:rsidRPr="006C00D9">
        <w:rPr>
          <w:rFonts w:ascii="Times New Roman" w:hAnsi="Times New Roman"/>
          <w:color w:val="EE0000"/>
        </w:rPr>
        <w:t>r</w:t>
      </w:r>
      <w:r w:rsidR="00646D17" w:rsidRPr="006C00D9">
        <w:rPr>
          <w:rFonts w:ascii="Times New Roman" w:hAnsi="Times New Roman"/>
          <w:color w:val="EE0000"/>
        </w:rPr>
        <w:t xml:space="preserve"> </w:t>
      </w:r>
      <w:r w:rsidRPr="006C00D9">
        <w:rPr>
          <w:rFonts w:ascii="Times New Roman" w:hAnsi="Times New Roman"/>
          <w:color w:val="EE0000"/>
        </w:rPr>
        <w:t xml:space="preserve">una lista de </w:t>
      </w:r>
      <w:r w:rsidR="00646D17" w:rsidRPr="006C00D9">
        <w:rPr>
          <w:rFonts w:ascii="Times New Roman" w:hAnsi="Times New Roman"/>
          <w:color w:val="EE0000"/>
        </w:rPr>
        <w:t xml:space="preserve">los requerimientos surgidos de las </w:t>
      </w:r>
      <w:r w:rsidRPr="006C00D9">
        <w:rPr>
          <w:rFonts w:ascii="Times New Roman" w:hAnsi="Times New Roman"/>
          <w:color w:val="EE0000"/>
        </w:rPr>
        <w:t xml:space="preserve">necesidades e </w:t>
      </w:r>
      <w:r w:rsidR="00646D17" w:rsidRPr="006C00D9">
        <w:rPr>
          <w:rFonts w:ascii="Times New Roman" w:hAnsi="Times New Roman"/>
          <w:color w:val="EE0000"/>
        </w:rPr>
        <w:t>ideas aportadas por los usuarios/clientes, desarrolladores y demás participantes en el pro</w:t>
      </w:r>
      <w:r w:rsidRPr="006C00D9">
        <w:rPr>
          <w:rFonts w:ascii="Times New Roman" w:hAnsi="Times New Roman"/>
          <w:color w:val="EE0000"/>
        </w:rPr>
        <w:t>ces</w:t>
      </w:r>
      <w:r w:rsidR="00646D17" w:rsidRPr="006C00D9">
        <w:rPr>
          <w:rFonts w:ascii="Times New Roman" w:hAnsi="Times New Roman"/>
          <w:color w:val="EE0000"/>
        </w:rPr>
        <w:t>o de desarrollo.</w:t>
      </w:r>
      <w:r w:rsidRPr="006C00D9">
        <w:rPr>
          <w:rFonts w:ascii="Times New Roman" w:hAnsi="Times New Roman"/>
          <w:color w:val="EE0000"/>
        </w:rPr>
        <w:t>]</w:t>
      </w:r>
    </w:p>
    <w:p w14:paraId="3D63F114" w14:textId="77777777" w:rsidR="005B1C79" w:rsidRPr="006C00D9" w:rsidRDefault="005B1C79"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r w:rsidRPr="006C00D9">
        <w:rPr>
          <w:rFonts w:ascii="Times New Roman" w:hAnsi="Times New Roman" w:cs="Times New Roman"/>
          <w:lang w:val="es-ES"/>
        </w:rPr>
        <w:t>Product Backlog</w:t>
      </w:r>
      <w:bookmarkEnd w:id="50"/>
    </w:p>
    <w:p w14:paraId="6A2795A5" w14:textId="62ACBBF5" w:rsidR="00646D17" w:rsidRPr="006C00D9" w:rsidRDefault="005B1C79" w:rsidP="001561AE">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17B3A409" w14:textId="61A8B4AD" w:rsidR="005B1C79" w:rsidRPr="006C00D9" w:rsidRDefault="005B1C79" w:rsidP="001561AE">
      <w:pPr>
        <w:rPr>
          <w:rFonts w:ascii="Times New Roman" w:hAnsi="Times New Roman"/>
          <w:color w:val="EE0000"/>
        </w:rPr>
      </w:pPr>
    </w:p>
    <w:p w14:paraId="03ADC91F" w14:textId="0F8907A9" w:rsidR="00AD38D6"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Ciclo de Sprints del proyecto</w:t>
      </w:r>
      <w:bookmarkEnd w:id="51"/>
    </w:p>
    <w:p w14:paraId="16F786EF" w14:textId="77777777" w:rsidR="00005FC4" w:rsidRPr="00005FC4" w:rsidRDefault="00005FC4" w:rsidP="00005FC4">
      <w:pPr>
        <w:rPr>
          <w:lang w:val="es-ES"/>
        </w:rPr>
      </w:pPr>
    </w:p>
    <w:p w14:paraId="55103150" w14:textId="7DDC828B" w:rsidR="00AD38D6" w:rsidRPr="00005FC4" w:rsidRDefault="00005FC4" w:rsidP="00AD38D6">
      <w:pPr>
        <w:rPr>
          <w:rFonts w:ascii="Times New Roman" w:hAnsi="Times New Roman"/>
        </w:rPr>
      </w:pPr>
      <w:r>
        <w:rPr>
          <w:rFonts w:ascii="Times New Roman" w:hAnsi="Times New Roman"/>
        </w:rPr>
        <w:t>Se realizaran 4 sprints de desarrollo y un sprint final en donde se demostrará su funcionalidad y trabajo</w:t>
      </w:r>
    </w:p>
    <w:p w14:paraId="50A276A0" w14:textId="77777777" w:rsidR="00AD38D6" w:rsidRPr="00005FC4"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62C2BC8" w14:textId="0342E61E" w:rsidR="005B1C79" w:rsidRPr="006C00D9" w:rsidRDefault="005B1C79" w:rsidP="002A0F12">
      <w:pPr>
        <w:pStyle w:val="Ttulo3"/>
        <w:rPr>
          <w:rFonts w:ascii="Times New Roman" w:hAnsi="Times New Roman" w:cs="Times New Roman"/>
          <w:lang w:val="es-ES"/>
        </w:rPr>
      </w:pPr>
      <w:bookmarkStart w:id="52" w:name="_Toc77242292"/>
      <w:r w:rsidRPr="006C00D9">
        <w:rPr>
          <w:rFonts w:ascii="Times New Roman" w:hAnsi="Times New Roman" w:cs="Times New Roman"/>
          <w:lang w:val="es-ES"/>
        </w:rPr>
        <w:t>Sprint Backlog</w:t>
      </w:r>
      <w:bookmarkEnd w:id="52"/>
    </w:p>
    <w:p w14:paraId="20282EA9" w14:textId="5BD0F3A6" w:rsidR="005B1C79" w:rsidRPr="006C00D9" w:rsidRDefault="005B1C79" w:rsidP="001561AE">
      <w:pPr>
        <w:rPr>
          <w:rFonts w:ascii="Times New Roman" w:hAnsi="Times New Roman"/>
          <w:color w:val="EE0000"/>
        </w:rPr>
      </w:pPr>
      <w:r w:rsidRPr="006C00D9">
        <w:rPr>
          <w:rFonts w:ascii="Times New Roman" w:hAnsi="Times New Roman"/>
          <w:color w:val="EE0000"/>
        </w:rPr>
        <w:t>[Lista de elementos seleccionados previamente del Product Backlog para ser desarrollados en el día a día en los diferentes Sprints del proyecto. Tras crear esta lista, el equipo del proyecto tendrá que identificar las funcionalidades y priorizar las que se entregarán en el Sprint.]</w:t>
      </w:r>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47D07994" w14:textId="6EF4B431" w:rsidR="005B1C79" w:rsidRPr="006C00D9" w:rsidRDefault="005B1C79" w:rsidP="001561AE">
      <w:pPr>
        <w:rPr>
          <w:rFonts w:ascii="Times New Roman" w:hAnsi="Times New Roman"/>
          <w:color w:val="EE0000"/>
        </w:rPr>
      </w:pPr>
      <w:r w:rsidRPr="006C00D9">
        <w:rPr>
          <w:rFonts w:ascii="Times New Roman" w:hAnsi="Times New Roman"/>
          <w:color w:val="EE0000"/>
        </w:rPr>
        <w:t xml:space="preserve">[Es una explicación general e informal de una función de software escrita desde la perspectiva del usuario final. Su propósito es articular cómo proporcionará una función de software valor al cliente. </w:t>
      </w:r>
      <w:r w:rsidR="00A00E71" w:rsidRPr="006C00D9">
        <w:rPr>
          <w:rFonts w:ascii="Times New Roman" w:hAnsi="Times New Roman"/>
          <w:color w:val="EE0000"/>
        </w:rPr>
        <w:t>Asimismo, d</w:t>
      </w:r>
      <w:r w:rsidRPr="006C00D9">
        <w:rPr>
          <w:rFonts w:ascii="Times New Roman" w:hAnsi="Times New Roman"/>
          <w:color w:val="EE0000"/>
        </w:rPr>
        <w:t>eben utilizan un lenguaje no técnico</w:t>
      </w:r>
      <w:r w:rsidR="00A00E71" w:rsidRPr="006C00D9">
        <w:rPr>
          <w:rFonts w:ascii="Times New Roman" w:hAnsi="Times New Roman"/>
          <w:color w:val="EE0000"/>
        </w:rPr>
        <w:t xml:space="preserve"> ya que supone la descripción de una función de software descrita por los usuarios finales</w:t>
      </w:r>
      <w:r w:rsidRPr="006C00D9">
        <w:rPr>
          <w:rFonts w:ascii="Times New Roman" w:hAnsi="Times New Roman"/>
          <w:color w:val="EE0000"/>
        </w:rPr>
        <w:t>]</w:t>
      </w:r>
      <w:r w:rsidR="00A00E71" w:rsidRPr="006C00D9">
        <w:rPr>
          <w:rFonts w:ascii="Times New Roman" w:hAnsi="Times New Roman"/>
          <w:color w:val="EE0000"/>
        </w:rPr>
        <w:t>.</w:t>
      </w:r>
    </w:p>
    <w:p w14:paraId="3CB1A274" w14:textId="05B21BAE" w:rsidR="00E777D5" w:rsidRPr="006C00D9" w:rsidRDefault="00E777D5"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lastRenderedPageBreak/>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&lt;&lt;navigation&gt;&gt;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 xml:space="preserve">[Para el estereotipo &lt;&lt;navigation&gt;&gt;,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44E3D4D6" w:rsidR="003508ED" w:rsidRPr="006C00D9" w:rsidRDefault="00005FC4" w:rsidP="001561AE">
      <w:pPr>
        <w:rPr>
          <w:rFonts w:ascii="Times New Roman" w:hAnsi="Times New Roman"/>
        </w:rPr>
      </w:pPr>
      <w:r>
        <w:rPr>
          <w:rFonts w:ascii="Times New Roman" w:hAnsi="Times New Roman"/>
          <w:noProof/>
          <w:lang w:eastAsia="es-AR"/>
        </w:rPr>
        <mc:AlternateContent>
          <mc:Choice Requires="wpg">
            <w:drawing>
              <wp:anchor distT="0" distB="0" distL="114300" distR="114300" simplePos="0" relativeHeight="251658240" behindDoc="0" locked="0" layoutInCell="1" allowOverlap="1" wp14:anchorId="6A27963F" wp14:editId="4C85D25B">
                <wp:simplePos x="0" y="0"/>
                <wp:positionH relativeFrom="column">
                  <wp:posOffset>1913890</wp:posOffset>
                </wp:positionH>
                <wp:positionV relativeFrom="paragraph">
                  <wp:posOffset>25400</wp:posOffset>
                </wp:positionV>
                <wp:extent cx="1988185" cy="1212850"/>
                <wp:effectExtent l="13970" t="13970" r="17145" b="1143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F4DEE"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KcExN5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">
                  <v:imagedata r:id="rId11"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005FC4"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005FC4">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otro camino por el cual se puede realizar el caso de uso, aparte del flujo  básico</w:t>
            </w:r>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Poscondiciones</w:t>
            </w:r>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005FC4"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005FC4">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005FC4"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005FC4">
        <w:rPr>
          <w:rFonts w:ascii="Times New Roman" w:hAnsi="Times New Roman"/>
          <w:b/>
          <w:sz w:val="28"/>
          <w:szCs w:val="28"/>
          <w14:shadow w14:blurRad="50800" w14:dist="38100" w14:dir="2700000" w14:sx="100000" w14:sy="100000" w14:kx="0" w14:ky="0" w14:algn="tl">
            <w14:srgbClr w14:val="000000">
              <w14:alpha w14:val="60000"/>
            </w14:srgbClr>
          </w14:shadow>
        </w:rPr>
        <w:lastRenderedPageBreak/>
        <w:t>CU-</w:t>
      </w:r>
      <w:r w:rsidR="001878F7" w:rsidRPr="00005FC4">
        <w:rPr>
          <w:rFonts w:ascii="Times New Roman" w:hAnsi="Times New Roman"/>
          <w:b/>
          <w:sz w:val="28"/>
          <w:szCs w:val="28"/>
          <w14:shadow w14:blurRad="50800" w14:dist="38100" w14:dir="2700000" w14:sx="100000" w14:sy="100000" w14:kx="0" w14:ky="0" w14:algn="tl">
            <w14:srgbClr w14:val="000000">
              <w14:alpha w14:val="60000"/>
            </w14:srgbClr>
          </w14:shadow>
        </w:rPr>
        <w:t>n</w:t>
      </w:r>
      <w:r w:rsidRPr="00005FC4">
        <w:rPr>
          <w:rFonts w:ascii="Times New Roman" w:hAnsi="Times New Roman"/>
          <w:b/>
          <w:sz w:val="28"/>
          <w:szCs w:val="28"/>
          <w14:shadow w14:blurRad="50800" w14:dist="38100" w14:dir="2700000" w14:sx="100000" w14:sy="100000" w14:kx="0" w14:ky="0" w14:algn="tl">
            <w14:srgbClr w14:val="000000">
              <w14:alpha w14:val="60000"/>
            </w14:srgbClr>
          </w14:shadow>
        </w:rPr>
        <w:t>n: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en: Kappel, G.; Pröll, B.; Reich, S.; Retschitzegger,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Olsina,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005FC4"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005FC4"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005FC4"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CF21DB1" w14:textId="2FE436C0" w:rsidR="00E439FE" w:rsidRPr="006C00D9" w:rsidRDefault="006C00D9" w:rsidP="00A42BAE">
      <w:pPr>
        <w:tabs>
          <w:tab w:val="num" w:pos="720"/>
        </w:tabs>
        <w:rPr>
          <w:rFonts w:ascii="Times New Roman" w:hAnsi="Times New Roman"/>
          <w:color w:val="EE0000"/>
          <w:lang w:val="en-US"/>
        </w:rPr>
      </w:pPr>
      <w:r w:rsidRPr="006C00D9">
        <w:rPr>
          <w:rFonts w:ascii="Times New Roman" w:hAnsi="Times New Roman"/>
          <w:color w:val="EE0000"/>
          <w:lang w:val="en-US"/>
        </w:rPr>
        <w:t>D</w:t>
      </w:r>
      <w:r w:rsidR="00F03E14" w:rsidRPr="006C00D9">
        <w:rPr>
          <w:rFonts w:ascii="Times New Roman" w:hAnsi="Times New Roman"/>
          <w:color w:val="EE0000"/>
          <w:lang w:val="en-US"/>
        </w:rPr>
        <w:t>ebe especificar los lenguajes de programación y el stack tecnológico que debe ser utilizado en la construcción de la solución.</w:t>
      </w:r>
    </w:p>
    <w:p w14:paraId="6B9C13F0" w14:textId="72AE1E67"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especificar el uso y estructura de los repositorios de código</w:t>
      </w:r>
    </w:p>
    <w:p w14:paraId="1CD14E34" w14:textId="0FF86511"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acceso y uso de la plataforma tecnológica en la nube con la que cuenta cada equipo</w:t>
      </w:r>
    </w:p>
    <w:p w14:paraId="1CDE40C2" w14:textId="54178C05" w:rsidR="00F03E14" w:rsidRPr="006C00D9" w:rsidRDefault="00F03E14" w:rsidP="00A42BAE">
      <w:pPr>
        <w:tabs>
          <w:tab w:val="num" w:pos="720"/>
        </w:tabs>
        <w:rPr>
          <w:rFonts w:ascii="Times New Roman" w:hAnsi="Times New Roman"/>
          <w:color w:val="EE0000"/>
          <w:lang w:val="en-US"/>
        </w:rPr>
      </w:pPr>
      <w:r w:rsidRPr="006C00D9">
        <w:rPr>
          <w:rFonts w:ascii="Times New Roman" w:hAnsi="Times New Roman"/>
          <w:color w:val="EE0000"/>
          <w:lang w:val="en-US"/>
        </w:rPr>
        <w:t>a configuración y uso de los ambientes de desarrollo y producción.</w:t>
      </w:r>
    </w:p>
    <w:p w14:paraId="1EFC266A" w14:textId="4A5A6E2C" w:rsidR="00E439FE" w:rsidRPr="00005FC4"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005FC4"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005FC4"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t>Glosario</w:t>
      </w:r>
      <w:bookmarkEnd w:id="66"/>
    </w:p>
    <w:p w14:paraId="5DB2EC34" w14:textId="77777777" w:rsidR="00F03E14" w:rsidRPr="00005FC4"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lastRenderedPageBreak/>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12"/>
      <w:footerReference w:type="default" r:id="rId13"/>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9F47" w14:textId="77777777" w:rsidR="0032058A" w:rsidRDefault="0032058A">
      <w:r>
        <w:separator/>
      </w:r>
    </w:p>
  </w:endnote>
  <w:endnote w:type="continuationSeparator" w:id="0">
    <w:p w14:paraId="64B41D53" w14:textId="77777777" w:rsidR="0032058A" w:rsidRDefault="0032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F357" w14:textId="77777777" w:rsidR="0032058A" w:rsidRDefault="0032058A">
      <w:r>
        <w:separator/>
      </w:r>
    </w:p>
  </w:footnote>
  <w:footnote w:type="continuationSeparator" w:id="0">
    <w:p w14:paraId="06985391" w14:textId="77777777" w:rsidR="0032058A" w:rsidRDefault="00320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05FC4"/>
    <w:rsid w:val="000159BB"/>
    <w:rsid w:val="00052774"/>
    <w:rsid w:val="000D2169"/>
    <w:rsid w:val="0013066C"/>
    <w:rsid w:val="001561AE"/>
    <w:rsid w:val="00160F76"/>
    <w:rsid w:val="0016584C"/>
    <w:rsid w:val="00174725"/>
    <w:rsid w:val="001878F7"/>
    <w:rsid w:val="001A5625"/>
    <w:rsid w:val="001E0522"/>
    <w:rsid w:val="001E7660"/>
    <w:rsid w:val="002047D9"/>
    <w:rsid w:val="00270119"/>
    <w:rsid w:val="002973B4"/>
    <w:rsid w:val="002A0F12"/>
    <w:rsid w:val="002A6A48"/>
    <w:rsid w:val="002B4AAF"/>
    <w:rsid w:val="002B5424"/>
    <w:rsid w:val="002E15DC"/>
    <w:rsid w:val="0030265D"/>
    <w:rsid w:val="003049BA"/>
    <w:rsid w:val="00305463"/>
    <w:rsid w:val="0032058A"/>
    <w:rsid w:val="00325702"/>
    <w:rsid w:val="003508ED"/>
    <w:rsid w:val="00361AFC"/>
    <w:rsid w:val="00362CDA"/>
    <w:rsid w:val="0037376A"/>
    <w:rsid w:val="00375DED"/>
    <w:rsid w:val="00390D4C"/>
    <w:rsid w:val="003C68F9"/>
    <w:rsid w:val="003D1163"/>
    <w:rsid w:val="003D1FC9"/>
    <w:rsid w:val="003F085B"/>
    <w:rsid w:val="003F55B7"/>
    <w:rsid w:val="004319CC"/>
    <w:rsid w:val="004419A8"/>
    <w:rsid w:val="00461BC4"/>
    <w:rsid w:val="00496340"/>
    <w:rsid w:val="00497486"/>
    <w:rsid w:val="004D759E"/>
    <w:rsid w:val="004F4479"/>
    <w:rsid w:val="005048B6"/>
    <w:rsid w:val="00513426"/>
    <w:rsid w:val="00531E24"/>
    <w:rsid w:val="00573B22"/>
    <w:rsid w:val="00577D9E"/>
    <w:rsid w:val="0059064C"/>
    <w:rsid w:val="005A5970"/>
    <w:rsid w:val="005B1C79"/>
    <w:rsid w:val="005C76C4"/>
    <w:rsid w:val="00601F84"/>
    <w:rsid w:val="006075EA"/>
    <w:rsid w:val="006243A4"/>
    <w:rsid w:val="00646D17"/>
    <w:rsid w:val="006C00D9"/>
    <w:rsid w:val="006C4553"/>
    <w:rsid w:val="006F7C80"/>
    <w:rsid w:val="0070191C"/>
    <w:rsid w:val="00705A59"/>
    <w:rsid w:val="007121BE"/>
    <w:rsid w:val="00777722"/>
    <w:rsid w:val="00784B26"/>
    <w:rsid w:val="007A3BAA"/>
    <w:rsid w:val="007E7866"/>
    <w:rsid w:val="00833124"/>
    <w:rsid w:val="00855015"/>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26A84"/>
    <w:rsid w:val="00A42BAE"/>
    <w:rsid w:val="00A53428"/>
    <w:rsid w:val="00A6189E"/>
    <w:rsid w:val="00A66E39"/>
    <w:rsid w:val="00A71DFF"/>
    <w:rsid w:val="00AD38D6"/>
    <w:rsid w:val="00AD7CDC"/>
    <w:rsid w:val="00AE63CF"/>
    <w:rsid w:val="00B50909"/>
    <w:rsid w:val="00B57F91"/>
    <w:rsid w:val="00B74F22"/>
    <w:rsid w:val="00B75340"/>
    <w:rsid w:val="00B846F7"/>
    <w:rsid w:val="00BC1F5B"/>
    <w:rsid w:val="00BC5F6D"/>
    <w:rsid w:val="00BD2FB3"/>
    <w:rsid w:val="00BE07FC"/>
    <w:rsid w:val="00BE3B41"/>
    <w:rsid w:val="00C25B4B"/>
    <w:rsid w:val="00C50AB1"/>
    <w:rsid w:val="00CA4522"/>
    <w:rsid w:val="00CF5620"/>
    <w:rsid w:val="00CF79EA"/>
    <w:rsid w:val="00D00F05"/>
    <w:rsid w:val="00D21C13"/>
    <w:rsid w:val="00D2358F"/>
    <w:rsid w:val="00D3259A"/>
    <w:rsid w:val="00D42778"/>
    <w:rsid w:val="00D54D2B"/>
    <w:rsid w:val="00D66FEF"/>
    <w:rsid w:val="00E31251"/>
    <w:rsid w:val="00E3211F"/>
    <w:rsid w:val="00E3363E"/>
    <w:rsid w:val="00E439FE"/>
    <w:rsid w:val="00E6701E"/>
    <w:rsid w:val="00E777D5"/>
    <w:rsid w:val="00E92AD1"/>
    <w:rsid w:val="00EB4CF9"/>
    <w:rsid w:val="00EB6FED"/>
    <w:rsid w:val="00EE568F"/>
    <w:rsid w:val="00F03E14"/>
    <w:rsid w:val="00F167B2"/>
    <w:rsid w:val="00F24CBE"/>
    <w:rsid w:val="00F63258"/>
    <w:rsid w:val="00F65570"/>
    <w:rsid w:val="00F7017C"/>
    <w:rsid w:val="00F808DD"/>
    <w:rsid w:val="00F872BF"/>
    <w:rsid w:val="00FA7463"/>
    <w:rsid w:val="00FB3A8E"/>
    <w:rsid w:val="00FC04AC"/>
    <w:rsid w:val="00FC42EB"/>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10</TotalTime>
  <Pages>11</Pages>
  <Words>2682</Words>
  <Characters>14756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Fernando Mauricio Andrade Luna</cp:lastModifiedBy>
  <cp:revision>2</cp:revision>
  <cp:lastPrinted>2004-10-22T00:36:00Z</cp:lastPrinted>
  <dcterms:created xsi:type="dcterms:W3CDTF">2021-10-14T09:44:00Z</dcterms:created>
  <dcterms:modified xsi:type="dcterms:W3CDTF">2021-10-14T09:44:00Z</dcterms:modified>
</cp:coreProperties>
</file>