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C6130D" w14:textId="77777777" w:rsidR="007C419E" w:rsidRDefault="00000000">
      <w:pPr>
        <w:pStyle w:val="Heading1"/>
        <w:ind w:left="0"/>
      </w:pPr>
      <w:bookmarkStart w:id="0" w:name="_xq7m53svrrdo" w:colFirst="0" w:colLast="0"/>
      <w:bookmarkEnd w:id="0"/>
      <w:r>
        <w:t>EXECUTIVE SUMMARY</w:t>
      </w:r>
    </w:p>
    <w:p w14:paraId="18D5997D" w14:textId="77777777" w:rsidR="007C419E" w:rsidRDefault="00000000">
      <w:r>
        <w:rPr>
          <w:i/>
          <w:iCs/>
        </w:rPr>
        <w:t xml:space="preserve">Focus should be on findings (follow a similar structure as the Baseline Report). </w:t>
      </w:r>
      <w:r>
        <w:br w:type="page"/>
      </w:r>
    </w:p>
    <w:p w14:paraId="556E19FD" w14:textId="60C848B7" w:rsidR="007C419E" w:rsidRDefault="00C35829">
      <w:pPr>
        <w:pStyle w:val="Heading1"/>
        <w:numPr>
          <w:ilvl w:val="0"/>
          <w:numId w:val="10"/>
        </w:numPr>
      </w:pPr>
      <w:bookmarkStart w:id="1" w:name="_xa9qrrnegyhp" w:colFirst="0" w:colLast="0"/>
      <w:bookmarkEnd w:id="1"/>
      <w:r>
        <w:lastRenderedPageBreak/>
        <w:t>H1_EXAMPLE</w:t>
      </w:r>
    </w:p>
    <w:p w14:paraId="0B9CB702" w14:textId="77777777" w:rsidR="00CE3AAE" w:rsidRDefault="00CE3AAE" w:rsidP="003575EF">
      <w:r>
        <w:t>Text comes here.</w:t>
      </w:r>
    </w:p>
    <w:p w14:paraId="7BE7E6FB" w14:textId="099A6BA9" w:rsidR="007C419E" w:rsidRDefault="00CE3AAE" w:rsidP="003575EF">
      <w:proofErr w:type="gramStart"/>
      <w:r>
        <w:t>Other</w:t>
      </w:r>
      <w:proofErr w:type="gramEnd"/>
      <w:r>
        <w:t xml:space="preserve"> paragraph</w:t>
      </w:r>
      <w:r w:rsidR="00000000">
        <w:t xml:space="preserve"> </w:t>
      </w:r>
    </w:p>
    <w:p w14:paraId="0A9536DA" w14:textId="3536C897" w:rsidR="007C419E" w:rsidRDefault="00000000">
      <w:pPr>
        <w:pStyle w:val="Heading2"/>
      </w:pPr>
      <w:bookmarkStart w:id="2" w:name="_fo2ajdb1przl" w:colFirst="0" w:colLast="0"/>
      <w:bookmarkEnd w:id="2"/>
      <w:r>
        <w:t>1.1</w:t>
      </w:r>
      <w:r>
        <w:tab/>
      </w:r>
      <w:r w:rsidR="00C35829">
        <w:t>H2_Example</w:t>
      </w:r>
    </w:p>
    <w:p w14:paraId="196612DA" w14:textId="77777777" w:rsidR="007C419E" w:rsidRDefault="003575EF">
      <w:r>
        <w:t xml:space="preserve">Example of bullets: </w:t>
      </w:r>
    </w:p>
    <w:p w14:paraId="7BEDFDDF" w14:textId="77777777" w:rsidR="007C419E" w:rsidRDefault="00000000">
      <w:pPr>
        <w:numPr>
          <w:ilvl w:val="0"/>
          <w:numId w:val="2"/>
        </w:numPr>
        <w:spacing w:after="0"/>
      </w:pPr>
      <w:r>
        <w:rPr>
          <w:b/>
          <w:bCs/>
        </w:rPr>
        <w:t xml:space="preserve">Leadership and governance systems </w:t>
      </w:r>
      <w:r>
        <w:t>that plan and respond to crises;</w:t>
      </w:r>
    </w:p>
    <w:p w14:paraId="74315B8E" w14:textId="77777777" w:rsidR="007C419E" w:rsidRDefault="00000000">
      <w:pPr>
        <w:numPr>
          <w:ilvl w:val="0"/>
          <w:numId w:val="2"/>
        </w:numPr>
        <w:spacing w:after="0"/>
      </w:pPr>
      <w:r>
        <w:rPr>
          <w:b/>
          <w:bCs/>
        </w:rPr>
        <w:t>Ecosystems</w:t>
      </w:r>
      <w:r>
        <w:t xml:space="preserve"> that provide sustainable access to land, water, and natural resources; and</w:t>
      </w:r>
    </w:p>
    <w:p w14:paraId="2492470E" w14:textId="77777777" w:rsidR="007C419E" w:rsidRDefault="00000000">
      <w:pPr>
        <w:numPr>
          <w:ilvl w:val="0"/>
          <w:numId w:val="2"/>
        </w:numPr>
      </w:pPr>
      <w:r>
        <w:rPr>
          <w:b/>
          <w:bCs/>
        </w:rPr>
        <w:t>Market systems</w:t>
      </w:r>
      <w:r>
        <w:t xml:space="preserve"> that support inclusive access to financial assets, livelihoods, and services. </w:t>
      </w:r>
    </w:p>
    <w:p w14:paraId="1ABCB04A" w14:textId="77777777" w:rsidR="007C419E" w:rsidRDefault="00000000">
      <w:r>
        <w:t xml:space="preserve">By working at the household, community, and system levels, the </w:t>
      </w:r>
      <w:proofErr w:type="spellStart"/>
      <w:r>
        <w:t>programme</w:t>
      </w:r>
      <w:proofErr w:type="spellEnd"/>
      <w:r>
        <w:t xml:space="preserve"> seeks to strengthen absorptive, adaptive, and transformative capacities in a layered and sequenced way. </w:t>
      </w:r>
    </w:p>
    <w:p w14:paraId="53C3D64E" w14:textId="3E682B72" w:rsidR="007C419E" w:rsidRDefault="00000000">
      <w:pPr>
        <w:pStyle w:val="Heading3"/>
        <w:rPr>
          <w:smallCaps w:val="0"/>
          <w:sz w:val="26"/>
          <w:szCs w:val="26"/>
        </w:rPr>
      </w:pPr>
      <w:bookmarkStart w:id="3" w:name="_z3xz6kknb8pr" w:colFirst="0" w:colLast="0"/>
      <w:bookmarkEnd w:id="3"/>
      <w:r>
        <w:rPr>
          <w:sz w:val="26"/>
          <w:szCs w:val="26"/>
        </w:rPr>
        <w:t>1.1.1</w:t>
      </w:r>
      <w:r>
        <w:rPr>
          <w:sz w:val="26"/>
          <w:szCs w:val="26"/>
        </w:rPr>
        <w:tab/>
      </w:r>
      <w:r w:rsidR="00C35829">
        <w:rPr>
          <w:smallCaps w:val="0"/>
          <w:sz w:val="26"/>
          <w:szCs w:val="26"/>
        </w:rPr>
        <w:t>H3_Example</w:t>
      </w:r>
    </w:p>
    <w:p w14:paraId="1B015CDC" w14:textId="16364E79" w:rsidR="003575EF" w:rsidRDefault="003575EF">
      <w:r>
        <w:t>Example of table title</w:t>
      </w:r>
      <w:r w:rsidR="00C35829">
        <w:t xml:space="preserve"> and table</w:t>
      </w:r>
      <w:r>
        <w:t xml:space="preserve"> Below</w:t>
      </w:r>
    </w:p>
    <w:p w14:paraId="4357B996" w14:textId="06D4F418" w:rsidR="00CE3AAE" w:rsidRDefault="00CE3AAE" w:rsidP="00CE3AAE">
      <w:pPr>
        <w:pStyle w:val="BodyText"/>
      </w:pPr>
      <w:r>
        <w:rPr>
          <w:b/>
          <w:bCs/>
        </w:rPr>
        <w:t xml:space="preserve">Table </w:t>
      </w:r>
      <w:r>
        <w:rPr>
          <w:b/>
          <w:bCs/>
        </w:rPr>
        <w:t>X</w:t>
      </w:r>
      <w:r>
        <w:rPr>
          <w:b/>
          <w:bCs/>
        </w:rPr>
        <w:t xml:space="preserve">. </w:t>
      </w:r>
      <w:r>
        <w:rPr>
          <w:b/>
          <w:bCs/>
        </w:rPr>
        <w:t>{{</w:t>
      </w:r>
      <w:proofErr w:type="spellStart"/>
      <w:r w:rsidR="00C35829">
        <w:rPr>
          <w:b/>
          <w:bCs/>
        </w:rPr>
        <w:t>table</w:t>
      </w:r>
      <w:r>
        <w:rPr>
          <w:b/>
          <w:bCs/>
        </w:rPr>
        <w:t>_title</w:t>
      </w:r>
      <w:proofErr w:type="spellEnd"/>
      <w:r>
        <w:rPr>
          <w:b/>
          <w:bCs/>
        </w:rPr>
        <w:t>}}</w:t>
      </w:r>
    </w:p>
    <w:tbl>
      <w:tblPr>
        <w:tblStyle w:val="Table"/>
        <w:tblW w:w="10170" w:type="dxa"/>
        <w:jc w:val="center"/>
        <w:tblLayout w:type="fixed"/>
        <w:tblLook w:val="0420" w:firstRow="1" w:lastRow="0" w:firstColumn="0" w:lastColumn="0" w:noHBand="0" w:noVBand="1"/>
      </w:tblPr>
      <w:tblGrid>
        <w:gridCol w:w="5490"/>
        <w:gridCol w:w="2660"/>
        <w:gridCol w:w="2020"/>
      </w:tblGrid>
      <w:tr w:rsidR="00CE3AAE" w14:paraId="4DD6878B" w14:textId="77777777" w:rsidTr="00CE3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54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008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78B0F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left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26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008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E7093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BL mean (SE)</w:t>
            </w:r>
          </w:p>
        </w:tc>
        <w:tc>
          <w:tcPr>
            <w:tcW w:w="20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008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1A51A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ML mean (SE)</w:t>
            </w:r>
          </w:p>
        </w:tc>
      </w:tr>
      <w:tr w:rsidR="00CE3AAE" w14:paraId="7D5FB9EE" w14:textId="77777777" w:rsidTr="00CE3AAE">
        <w:trPr>
          <w:jc w:val="center"/>
        </w:trPr>
        <w:tc>
          <w:tcPr>
            <w:tcW w:w="54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AC519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Average household size</w:t>
            </w:r>
          </w:p>
        </w:tc>
        <w:tc>
          <w:tcPr>
            <w:tcW w:w="26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8359C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7.92 (0.16)</w:t>
            </w:r>
          </w:p>
        </w:tc>
        <w:tc>
          <w:tcPr>
            <w:tcW w:w="20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D803B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8.33 (0.19)</w:t>
            </w:r>
          </w:p>
        </w:tc>
      </w:tr>
      <w:tr w:rsidR="00CE3AAE" w14:paraId="4B31BD97" w14:textId="77777777" w:rsidTr="00CE3AAE">
        <w:trPr>
          <w:jc w:val="center"/>
        </w:trPr>
        <w:tc>
          <w:tcPr>
            <w:tcW w:w="54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4E2E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CD9E4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Average number of female members</w:t>
            </w:r>
          </w:p>
        </w:tc>
        <w:tc>
          <w:tcPr>
            <w:tcW w:w="26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4E2E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FF863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3.97 (0.08)</w:t>
            </w:r>
          </w:p>
        </w:tc>
        <w:tc>
          <w:tcPr>
            <w:tcW w:w="20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4E2E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8D1C5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4.08 (0.11)</w:t>
            </w:r>
          </w:p>
        </w:tc>
      </w:tr>
      <w:tr w:rsidR="00CE3AAE" w14:paraId="76D7E7C9" w14:textId="77777777" w:rsidTr="00CE3AAE">
        <w:trPr>
          <w:jc w:val="center"/>
        </w:trPr>
        <w:tc>
          <w:tcPr>
            <w:tcW w:w="54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333F4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Average number of children under 5</w:t>
            </w:r>
          </w:p>
        </w:tc>
        <w:tc>
          <w:tcPr>
            <w:tcW w:w="26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CF947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1.85 (0.07)</w:t>
            </w:r>
          </w:p>
        </w:tc>
        <w:tc>
          <w:tcPr>
            <w:tcW w:w="20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3BFE7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1.79 (0.07)</w:t>
            </w:r>
          </w:p>
        </w:tc>
      </w:tr>
      <w:tr w:rsidR="00CE3AAE" w14:paraId="189B76B0" w14:textId="77777777" w:rsidTr="00CE3AAE">
        <w:trPr>
          <w:jc w:val="center"/>
        </w:trPr>
        <w:tc>
          <w:tcPr>
            <w:tcW w:w="54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4E2E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40294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% female-headed households</w:t>
            </w:r>
          </w:p>
        </w:tc>
        <w:tc>
          <w:tcPr>
            <w:tcW w:w="26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4E2E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3CBA5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61.5% (2.42)</w:t>
            </w:r>
          </w:p>
        </w:tc>
        <w:tc>
          <w:tcPr>
            <w:tcW w:w="20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4E2E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857A6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61.0% (2.41)</w:t>
            </w:r>
          </w:p>
        </w:tc>
      </w:tr>
      <w:tr w:rsidR="00CE3AAE" w14:paraId="7AC91807" w14:textId="77777777" w:rsidTr="00CE3AAE">
        <w:trPr>
          <w:jc w:val="center"/>
        </w:trPr>
        <w:tc>
          <w:tcPr>
            <w:tcW w:w="54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50B0B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% households with a farmer</w:t>
            </w:r>
          </w:p>
        </w:tc>
        <w:tc>
          <w:tcPr>
            <w:tcW w:w="26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554F3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37.1% (1.69)</w:t>
            </w:r>
          </w:p>
        </w:tc>
        <w:tc>
          <w:tcPr>
            <w:tcW w:w="20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8D1B6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46.7% (1.98)</w:t>
            </w:r>
          </w:p>
        </w:tc>
      </w:tr>
      <w:tr w:rsidR="00CE3AAE" w14:paraId="2EB6FDFA" w14:textId="77777777" w:rsidTr="00CE3AAE">
        <w:trPr>
          <w:jc w:val="center"/>
        </w:trPr>
        <w:tc>
          <w:tcPr>
            <w:tcW w:w="54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4E2E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BC0A1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% households with a member with a disability</w:t>
            </w:r>
          </w:p>
        </w:tc>
        <w:tc>
          <w:tcPr>
            <w:tcW w:w="26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4E2E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98C2C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19.2% (2.05)</w:t>
            </w:r>
          </w:p>
        </w:tc>
        <w:tc>
          <w:tcPr>
            <w:tcW w:w="20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4E2E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349DA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26.7% (2.35)</w:t>
            </w:r>
          </w:p>
        </w:tc>
      </w:tr>
      <w:tr w:rsidR="00CE3AAE" w14:paraId="707FD42C" w14:textId="77777777" w:rsidTr="00CE3AAE">
        <w:trPr>
          <w:jc w:val="center"/>
        </w:trPr>
        <w:tc>
          <w:tcPr>
            <w:tcW w:w="54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A267A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% households receiving </w:t>
            </w:r>
            <w:proofErr w:type="spellStart"/>
            <w:r>
              <w:rPr>
                <w:color w:val="000000"/>
                <w:sz w:val="18"/>
                <w:szCs w:val="18"/>
              </w:rPr>
              <w:t>BRCiS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assistance</w:t>
            </w:r>
          </w:p>
        </w:tc>
        <w:tc>
          <w:tcPr>
            <w:tcW w:w="26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2FB2C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15.6% (1.41)</w:t>
            </w:r>
          </w:p>
        </w:tc>
        <w:tc>
          <w:tcPr>
            <w:tcW w:w="20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AB38E" w14:textId="77777777" w:rsidR="00CE3AAE" w:rsidRDefault="00CE3AAE" w:rsidP="00C04D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52.5% (2.27)</w:t>
            </w:r>
          </w:p>
        </w:tc>
      </w:tr>
    </w:tbl>
    <w:p w14:paraId="296DDD06" w14:textId="77777777" w:rsidR="00C35829" w:rsidRDefault="00C35829"/>
    <w:p w14:paraId="29F28848" w14:textId="76C509D7" w:rsidR="007C419E" w:rsidRDefault="00C35829">
      <w:r>
        <w:t>Text after table</w:t>
      </w:r>
      <w:bookmarkStart w:id="4" w:name="_30uj9ksyekaf" w:colFirst="0" w:colLast="0"/>
      <w:bookmarkEnd w:id="4"/>
    </w:p>
    <w:p w14:paraId="5862F4D7" w14:textId="5774CA2F" w:rsidR="007C419E" w:rsidRDefault="00000000">
      <w:pPr>
        <w:pStyle w:val="Heading2"/>
      </w:pPr>
      <w:bookmarkStart w:id="5" w:name="_132w7f4axp7b" w:colFirst="0" w:colLast="0"/>
      <w:bookmarkEnd w:id="5"/>
      <w:r>
        <w:t>2.1</w:t>
      </w:r>
      <w:r>
        <w:tab/>
      </w:r>
      <w:r w:rsidR="00C35829">
        <w:t>H2_Example</w:t>
      </w:r>
    </w:p>
    <w:p w14:paraId="6757CF45" w14:textId="2F9731FB" w:rsidR="007C419E" w:rsidRDefault="00CE3AAE">
      <w:r>
        <w:t>Example text</w:t>
      </w:r>
      <w:r w:rsidR="00C35829">
        <w:t>. Figure title and example below.</w:t>
      </w:r>
    </w:p>
    <w:p w14:paraId="05D1F746" w14:textId="6C610EA6" w:rsidR="00CE3AAE" w:rsidRDefault="00CE3AAE" w:rsidP="00CE3AAE">
      <w:pPr>
        <w:pStyle w:val="BodyText"/>
      </w:pPr>
      <w:r>
        <w:rPr>
          <w:b/>
          <w:bCs/>
        </w:rPr>
        <w:t xml:space="preserve">Figure </w:t>
      </w:r>
      <w:r>
        <w:rPr>
          <w:b/>
          <w:bCs/>
        </w:rPr>
        <w:t>X</w:t>
      </w:r>
      <w:r>
        <w:rPr>
          <w:b/>
          <w:bCs/>
        </w:rPr>
        <w:t xml:space="preserve">. </w:t>
      </w:r>
      <w:r>
        <w:rPr>
          <w:b/>
          <w:bCs/>
        </w:rPr>
        <w:t>{{</w:t>
      </w:r>
      <w:proofErr w:type="spellStart"/>
      <w:r>
        <w:rPr>
          <w:b/>
          <w:bCs/>
        </w:rPr>
        <w:t>figure_title</w:t>
      </w:r>
      <w:proofErr w:type="spellEnd"/>
      <w:r>
        <w:rPr>
          <w:b/>
          <w:bCs/>
        </w:rPr>
        <w:t>}}</w:t>
      </w:r>
    </w:p>
    <w:p w14:paraId="6A7E2EB0" w14:textId="6307F57F" w:rsidR="00CE3AAE" w:rsidRDefault="00CE3AAE" w:rsidP="000528AA">
      <w:pPr>
        <w:jc w:val="center"/>
      </w:pPr>
      <w:r>
        <w:rPr>
          <w:noProof/>
        </w:rPr>
        <w:lastRenderedPageBreak/>
        <w:drawing>
          <wp:inline distT="0" distB="0" distL="0" distR="0" wp14:anchorId="4361E466" wp14:editId="1D84000A">
            <wp:extent cx="5334000" cy="3200400"/>
            <wp:effectExtent l="0" t="0" r="0" b="0"/>
            <wp:docPr id="9746816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01_long_report_files/figure-docx/shocks-experienced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B76AE0" w14:textId="05AD2BB3" w:rsidR="007C419E" w:rsidRDefault="00000000">
      <w:pPr>
        <w:pStyle w:val="Heading3"/>
        <w:rPr>
          <w:smallCaps w:val="0"/>
          <w:sz w:val="26"/>
          <w:szCs w:val="26"/>
        </w:rPr>
      </w:pPr>
      <w:bookmarkStart w:id="6" w:name="_n6usmnhu6yvt" w:colFirst="0" w:colLast="0"/>
      <w:bookmarkEnd w:id="6"/>
      <w:r>
        <w:rPr>
          <w:sz w:val="26"/>
          <w:szCs w:val="26"/>
        </w:rPr>
        <w:t>2.1.1</w:t>
      </w:r>
      <w:r>
        <w:rPr>
          <w:sz w:val="26"/>
          <w:szCs w:val="26"/>
        </w:rPr>
        <w:tab/>
      </w:r>
      <w:r w:rsidR="00C35829">
        <w:rPr>
          <w:smallCaps w:val="0"/>
          <w:sz w:val="26"/>
          <w:szCs w:val="26"/>
        </w:rPr>
        <w:t>H3_Example</w:t>
      </w:r>
    </w:p>
    <w:p w14:paraId="4D8BE0ED" w14:textId="7859C01E" w:rsidR="007C419E" w:rsidRDefault="00C35829">
      <w:r>
        <w:t>Example of text.</w:t>
      </w:r>
    </w:p>
    <w:p w14:paraId="0A40BDDE" w14:textId="50E60D69" w:rsidR="007C419E" w:rsidRDefault="00C35829">
      <w:pPr>
        <w:pStyle w:val="Heading4"/>
      </w:pPr>
      <w:bookmarkStart w:id="7" w:name="_84wg25pp67o" w:colFirst="0" w:colLast="0"/>
      <w:bookmarkEnd w:id="7"/>
      <w:r>
        <w:t>H4_example</w:t>
      </w:r>
    </w:p>
    <w:p w14:paraId="70C091FC" w14:textId="77777777" w:rsidR="007C419E" w:rsidRDefault="003575EF">
      <w:r>
        <w:t>Additional levels</w:t>
      </w:r>
    </w:p>
    <w:p w14:paraId="5DF54226" w14:textId="77777777" w:rsidR="00C35829" w:rsidRDefault="00C35829" w:rsidP="00C35829">
      <w:pPr>
        <w:pStyle w:val="Heading4"/>
      </w:pPr>
      <w:bookmarkStart w:id="8" w:name="_463cf6jpgfkl" w:colFirst="0" w:colLast="0"/>
      <w:bookmarkEnd w:id="8"/>
      <w:r>
        <w:t>H4_example</w:t>
      </w:r>
    </w:p>
    <w:p w14:paraId="67582115" w14:textId="6825D09F" w:rsidR="007C419E" w:rsidRDefault="00C35829">
      <w:r>
        <w:t>Additional levels</w:t>
      </w:r>
    </w:p>
    <w:p w14:paraId="3AFA1844" w14:textId="77777777" w:rsidR="007C419E" w:rsidRDefault="00000000">
      <w:pPr>
        <w:pStyle w:val="Heading4"/>
      </w:pPr>
      <w:bookmarkStart w:id="9" w:name="_hsltfxbey812" w:colFirst="0" w:colLast="0"/>
      <w:bookmarkEnd w:id="9"/>
      <w:proofErr w:type="spellStart"/>
      <w:r>
        <w:t>BRCiS</w:t>
      </w:r>
      <w:proofErr w:type="spellEnd"/>
      <w:r>
        <w:t xml:space="preserve"> LOGFRAME</w:t>
      </w:r>
    </w:p>
    <w:p w14:paraId="10BDD476" w14:textId="0DC14E2A" w:rsidR="007C419E" w:rsidRDefault="00C35829">
      <w:r>
        <w:t>Additional levels</w:t>
      </w:r>
      <w:bookmarkStart w:id="10" w:name="_ccq8oh9m90uy" w:colFirst="0" w:colLast="0"/>
      <w:bookmarkStart w:id="11" w:name="_jvue87br6e2y" w:colFirst="0" w:colLast="0"/>
      <w:bookmarkEnd w:id="10"/>
      <w:bookmarkEnd w:id="11"/>
    </w:p>
    <w:p w14:paraId="70613711" w14:textId="25F92E44" w:rsidR="007C419E" w:rsidRDefault="00C35829" w:rsidP="00C35829">
      <w:pPr>
        <w:pStyle w:val="Heading1"/>
        <w:numPr>
          <w:ilvl w:val="0"/>
          <w:numId w:val="10"/>
        </w:numPr>
      </w:pPr>
      <w:bookmarkStart w:id="12" w:name="_ds9zbn26k3a6" w:colFirst="0" w:colLast="0"/>
      <w:bookmarkEnd w:id="12"/>
      <w:r>
        <w:t>H1_EXAMPLE</w:t>
      </w:r>
    </w:p>
    <w:sectPr w:rsidR="007C419E" w:rsidSect="000528AA">
      <w:footerReference w:type="default" r:id="rId8"/>
      <w:pgSz w:w="12240" w:h="15840"/>
      <w:pgMar w:top="958" w:right="1008" w:bottom="1224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0CBE9E" w14:textId="77777777" w:rsidR="004E41F5" w:rsidRDefault="004E41F5">
      <w:pPr>
        <w:spacing w:after="0" w:line="240" w:lineRule="auto"/>
      </w:pPr>
      <w:r>
        <w:separator/>
      </w:r>
    </w:p>
  </w:endnote>
  <w:endnote w:type="continuationSeparator" w:id="0">
    <w:p w14:paraId="2FF7427E" w14:textId="77777777" w:rsidR="004E41F5" w:rsidRDefault="004E4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68A157" w14:textId="77777777" w:rsidR="007C419E" w:rsidRDefault="007C419E">
    <w:pPr>
      <w:tabs>
        <w:tab w:val="center" w:pos="4680"/>
        <w:tab w:val="right" w:pos="9360"/>
      </w:tabs>
      <w:spacing w:after="0" w:line="240" w:lineRule="auto"/>
      <w:rPr>
        <w:b/>
        <w:bCs/>
        <w:color w:val="414042"/>
        <w:sz w:val="18"/>
        <w:szCs w:val="18"/>
      </w:rPr>
    </w:pPr>
  </w:p>
  <w:tbl>
    <w:tblPr>
      <w:tblStyle w:val="a4"/>
      <w:tblW w:w="8655" w:type="dxa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710"/>
      <w:gridCol w:w="2610"/>
      <w:gridCol w:w="1335"/>
    </w:tblGrid>
    <w:tr w:rsidR="007C419E" w14:paraId="3BE4A74D" w14:textId="77777777">
      <w:trPr>
        <w:jc w:val="center"/>
      </w:trPr>
      <w:tc>
        <w:tcPr>
          <w:tcW w:w="4710" w:type="dxa"/>
        </w:tcPr>
        <w:p w14:paraId="3B025235" w14:textId="3753279A" w:rsidR="007C419E" w:rsidRDefault="00C35829">
          <w:pPr>
            <w:tabs>
              <w:tab w:val="right" w:pos="9360"/>
            </w:tabs>
            <w:spacing w:before="0" w:after="0" w:line="240" w:lineRule="auto"/>
            <w:ind w:left="-90"/>
            <w:jc w:val="left"/>
            <w:rPr>
              <w:b/>
              <w:bCs/>
              <w:color w:val="414042"/>
              <w:sz w:val="18"/>
              <w:szCs w:val="18"/>
            </w:rPr>
          </w:pPr>
          <w:r>
            <w:rPr>
              <w:b/>
              <w:bCs/>
              <w:color w:val="414042"/>
              <w:sz w:val="18"/>
              <w:szCs w:val="18"/>
            </w:rPr>
            <w:t>{{subtitle}}</w:t>
          </w:r>
        </w:p>
      </w:tc>
      <w:tc>
        <w:tcPr>
          <w:tcW w:w="2610" w:type="dxa"/>
        </w:tcPr>
        <w:p w14:paraId="63189FA8" w14:textId="77777777" w:rsidR="007C419E" w:rsidRDefault="00000000">
          <w:pP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bCs/>
              <w:color w:val="558AA5"/>
              <w:sz w:val="15"/>
              <w:szCs w:val="15"/>
            </w:rPr>
          </w:pPr>
          <w:r>
            <w:rPr>
              <w:b/>
              <w:bCs/>
              <w:color w:val="558AA5"/>
              <w:sz w:val="15"/>
              <w:szCs w:val="15"/>
            </w:rPr>
            <w:t xml:space="preserve">  |      CAUSAL DESIGN      |  </w:t>
          </w:r>
        </w:p>
      </w:tc>
      <w:tc>
        <w:tcPr>
          <w:tcW w:w="1335" w:type="dxa"/>
        </w:tcPr>
        <w:p w14:paraId="42B1D928" w14:textId="77777777" w:rsidR="007C419E" w:rsidRDefault="00000000">
          <w:pPr>
            <w:tabs>
              <w:tab w:val="center" w:pos="4680"/>
              <w:tab w:val="right" w:pos="9360"/>
            </w:tabs>
            <w:spacing w:before="0" w:after="0" w:line="240" w:lineRule="auto"/>
            <w:jc w:val="left"/>
            <w:rPr>
              <w:b/>
              <w:bCs/>
              <w:color w:val="414042"/>
              <w:sz w:val="18"/>
              <w:szCs w:val="18"/>
            </w:rPr>
          </w:pPr>
          <w:r>
            <w:rPr>
              <w:b/>
              <w:bCs/>
              <w:color w:val="414042"/>
              <w:sz w:val="18"/>
              <w:szCs w:val="18"/>
            </w:rPr>
            <w:fldChar w:fldCharType="begin"/>
          </w:r>
          <w:r>
            <w:rPr>
              <w:b/>
              <w:bCs/>
              <w:color w:val="414042"/>
              <w:sz w:val="18"/>
              <w:szCs w:val="18"/>
            </w:rPr>
            <w:instrText>PAGE</w:instrText>
          </w:r>
          <w:r>
            <w:rPr>
              <w:b/>
              <w:bCs/>
              <w:color w:val="414042"/>
              <w:sz w:val="18"/>
              <w:szCs w:val="18"/>
            </w:rPr>
            <w:fldChar w:fldCharType="separate"/>
          </w:r>
          <w:r w:rsidR="003575EF">
            <w:rPr>
              <w:b/>
              <w:bCs/>
              <w:noProof/>
              <w:color w:val="414042"/>
              <w:sz w:val="18"/>
              <w:szCs w:val="18"/>
            </w:rPr>
            <w:t>5</w:t>
          </w:r>
          <w:r>
            <w:rPr>
              <w:b/>
              <w:bCs/>
              <w:color w:val="414042"/>
              <w:sz w:val="18"/>
              <w:szCs w:val="18"/>
            </w:rPr>
            <w:fldChar w:fldCharType="end"/>
          </w:r>
        </w:p>
      </w:tc>
    </w:tr>
  </w:tbl>
  <w:p w14:paraId="4DF311A9" w14:textId="77777777" w:rsidR="007C419E" w:rsidRDefault="007C419E">
    <w:pPr>
      <w:tabs>
        <w:tab w:val="center" w:pos="4680"/>
        <w:tab w:val="right" w:pos="9360"/>
      </w:tabs>
      <w:spacing w:after="0" w:line="240" w:lineRule="auto"/>
      <w:rPr>
        <w:b/>
        <w:bCs/>
        <w:color w:val="414042"/>
        <w:sz w:val="18"/>
        <w:szCs w:val="18"/>
      </w:rPr>
    </w:pPr>
  </w:p>
  <w:p w14:paraId="00F94E53" w14:textId="77777777" w:rsidR="007C419E" w:rsidRDefault="007C41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87FC0E" w14:textId="77777777" w:rsidR="004E41F5" w:rsidRDefault="004E41F5">
      <w:pPr>
        <w:spacing w:after="0" w:line="240" w:lineRule="auto"/>
      </w:pPr>
      <w:r>
        <w:separator/>
      </w:r>
    </w:p>
  </w:footnote>
  <w:footnote w:type="continuationSeparator" w:id="0">
    <w:p w14:paraId="2C7DC5BB" w14:textId="77777777" w:rsidR="004E41F5" w:rsidRDefault="004E41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D237B"/>
    <w:multiLevelType w:val="multilevel"/>
    <w:tmpl w:val="B6209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B56010"/>
    <w:multiLevelType w:val="multilevel"/>
    <w:tmpl w:val="3A08B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BF6B94"/>
    <w:multiLevelType w:val="multilevel"/>
    <w:tmpl w:val="A26EB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F82CBA"/>
    <w:multiLevelType w:val="multilevel"/>
    <w:tmpl w:val="0922B1AE"/>
    <w:lvl w:ilvl="0">
      <w:start w:val="1"/>
      <w:numFmt w:val="decimal"/>
      <w:lvlText w:val="%1.0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 w15:restartNumberingAfterBreak="0">
    <w:nsid w:val="2502063C"/>
    <w:multiLevelType w:val="multilevel"/>
    <w:tmpl w:val="9DAA03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5B0E8B"/>
    <w:multiLevelType w:val="multilevel"/>
    <w:tmpl w:val="3F32D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BD3F85"/>
    <w:multiLevelType w:val="multilevel"/>
    <w:tmpl w:val="406A8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1564ED"/>
    <w:multiLevelType w:val="multilevel"/>
    <w:tmpl w:val="679AE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8416FD"/>
    <w:multiLevelType w:val="multilevel"/>
    <w:tmpl w:val="36CEF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5166E6"/>
    <w:multiLevelType w:val="multilevel"/>
    <w:tmpl w:val="86D4F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5F0585"/>
    <w:multiLevelType w:val="multilevel"/>
    <w:tmpl w:val="C02CE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76551C"/>
    <w:multiLevelType w:val="multilevel"/>
    <w:tmpl w:val="BA00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B71127"/>
    <w:multiLevelType w:val="multilevel"/>
    <w:tmpl w:val="6C28B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064193"/>
    <w:multiLevelType w:val="multilevel"/>
    <w:tmpl w:val="B172D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557156"/>
    <w:multiLevelType w:val="multilevel"/>
    <w:tmpl w:val="69C07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7B4598"/>
    <w:multiLevelType w:val="multilevel"/>
    <w:tmpl w:val="2F727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C65118F"/>
    <w:multiLevelType w:val="multilevel"/>
    <w:tmpl w:val="C2247E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10785902">
    <w:abstractNumId w:val="2"/>
  </w:num>
  <w:num w:numId="2" w16cid:durableId="109517104">
    <w:abstractNumId w:val="9"/>
  </w:num>
  <w:num w:numId="3" w16cid:durableId="590161049">
    <w:abstractNumId w:val="11"/>
  </w:num>
  <w:num w:numId="4" w16cid:durableId="274748490">
    <w:abstractNumId w:val="10"/>
  </w:num>
  <w:num w:numId="5" w16cid:durableId="2121953885">
    <w:abstractNumId w:val="13"/>
  </w:num>
  <w:num w:numId="6" w16cid:durableId="328869773">
    <w:abstractNumId w:val="16"/>
  </w:num>
  <w:num w:numId="7" w16cid:durableId="233127773">
    <w:abstractNumId w:val="0"/>
  </w:num>
  <w:num w:numId="8" w16cid:durableId="497161821">
    <w:abstractNumId w:val="5"/>
  </w:num>
  <w:num w:numId="9" w16cid:durableId="2000032700">
    <w:abstractNumId w:val="12"/>
  </w:num>
  <w:num w:numId="10" w16cid:durableId="1548881421">
    <w:abstractNumId w:val="3"/>
  </w:num>
  <w:num w:numId="11" w16cid:durableId="1794521935">
    <w:abstractNumId w:val="4"/>
  </w:num>
  <w:num w:numId="12" w16cid:durableId="1881284582">
    <w:abstractNumId w:val="15"/>
  </w:num>
  <w:num w:numId="13" w16cid:durableId="811752050">
    <w:abstractNumId w:val="14"/>
  </w:num>
  <w:num w:numId="14" w16cid:durableId="1592154369">
    <w:abstractNumId w:val="8"/>
  </w:num>
  <w:num w:numId="15" w16cid:durableId="666903087">
    <w:abstractNumId w:val="7"/>
  </w:num>
  <w:num w:numId="16" w16cid:durableId="312759782">
    <w:abstractNumId w:val="6"/>
  </w:num>
  <w:num w:numId="17" w16cid:durableId="16824667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19E"/>
    <w:rsid w:val="000528AA"/>
    <w:rsid w:val="003575EF"/>
    <w:rsid w:val="004E41F5"/>
    <w:rsid w:val="007C419E"/>
    <w:rsid w:val="00BC6E71"/>
    <w:rsid w:val="00C35829"/>
    <w:rsid w:val="00CE3AAE"/>
    <w:rsid w:val="00F335E8"/>
    <w:rsid w:val="00F4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6A4F"/>
  <w15:docId w15:val="{D901A804-DF58-B246-BF0A-37DB8703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600" w:after="0"/>
      <w:ind w:left="720"/>
      <w:jc w:val="left"/>
      <w:outlineLvl w:val="0"/>
    </w:pPr>
    <w:rPr>
      <w:b/>
      <w:bCs/>
      <w:smallCaps/>
      <w:color w:val="558AA5"/>
      <w:sz w:val="38"/>
      <w:szCs w:val="3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jc w:val="left"/>
      <w:outlineLvl w:val="1"/>
    </w:pPr>
    <w:rPr>
      <w:b/>
      <w:bCs/>
      <w:color w:val="558AA5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0"/>
      <w:jc w:val="left"/>
      <w:outlineLvl w:val="2"/>
    </w:pPr>
    <w:rPr>
      <w:b/>
      <w:bCs/>
      <w:smallCaps/>
      <w:color w:val="558AA5"/>
      <w:sz w:val="30"/>
      <w:szCs w:val="3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after="0"/>
      <w:jc w:val="left"/>
      <w:outlineLvl w:val="3"/>
    </w:pPr>
    <w:rPr>
      <w:b/>
      <w:bCs/>
      <w:smallCaps/>
      <w:color w:val="D87373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0"/>
      <w:jc w:val="left"/>
      <w:outlineLvl w:val="4"/>
    </w:pPr>
    <w:rPr>
      <w:b/>
      <w:bCs/>
      <w:smallCaps/>
      <w:sz w:val="22"/>
      <w:szCs w:val="22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4320" w:hanging="720"/>
      <w:outlineLvl w:val="5"/>
    </w:pPr>
    <w:rPr>
      <w:i/>
      <w:iCs/>
      <w:color w:val="2A44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/>
      <w:jc w:val="left"/>
    </w:pPr>
    <w:rPr>
      <w:b/>
      <w:bCs/>
      <w:color w:val="FFFFFF"/>
      <w:sz w:val="80"/>
      <w:szCs w:val="80"/>
    </w:rPr>
  </w:style>
  <w:style w:type="paragraph" w:styleId="Subtitle">
    <w:name w:val="Subtitle"/>
    <w:basedOn w:val="Normal"/>
    <w:next w:val="Normal"/>
    <w:uiPriority w:val="11"/>
    <w:qFormat/>
    <w:pPr>
      <w:spacing w:after="0" w:line="240" w:lineRule="auto"/>
      <w:jc w:val="left"/>
    </w:pPr>
    <w:rPr>
      <w:rFonts w:ascii="Times New Roman" w:eastAsia="Times New Roman" w:hAnsi="Times New Roman" w:cs="Times New Roman"/>
      <w:color w:val="FFFFFF"/>
      <w:sz w:val="30"/>
      <w:szCs w:val="30"/>
    </w:rPr>
  </w:style>
  <w:style w:type="table" w:customStyle="1" w:styleId="a">
    <w:basedOn w:val="TableNormal0"/>
    <w:pPr>
      <w:spacing w:before="80" w:after="80"/>
    </w:pPr>
    <w:rPr>
      <w:color w:val="3F677B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0"/>
    <w:pPr>
      <w:spacing w:before="80" w:after="80"/>
    </w:pPr>
    <w:rPr>
      <w:color w:val="3F677B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before="80" w:after="80"/>
    </w:pPr>
    <w:rPr>
      <w:color w:val="3F677B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table" w:customStyle="1" w:styleId="a4">
    <w:basedOn w:val="TableNormal0"/>
    <w:pPr>
      <w:spacing w:before="80" w:after="80"/>
    </w:pPr>
    <w:rPr>
      <w:color w:val="3F677B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odyText">
    <w:name w:val="Body Text"/>
    <w:basedOn w:val="Normal"/>
    <w:link w:val="BodyTextChar"/>
    <w:qFormat/>
    <w:rsid w:val="00CE3AAE"/>
    <w:pPr>
      <w:spacing w:before="180"/>
    </w:pPr>
  </w:style>
  <w:style w:type="character" w:customStyle="1" w:styleId="BodyTextChar">
    <w:name w:val="Body Text Char"/>
    <w:basedOn w:val="DefaultParagraphFont"/>
    <w:link w:val="BodyText"/>
    <w:rsid w:val="00CE3AAE"/>
  </w:style>
  <w:style w:type="table" w:customStyle="1" w:styleId="Table">
    <w:name w:val="Table"/>
    <w:basedOn w:val="TableNormal"/>
    <w:semiHidden/>
    <w:unhideWhenUsed/>
    <w:qFormat/>
    <w:rsid w:val="00CE3AAE"/>
    <w:tblPr/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Header">
    <w:name w:val="header"/>
    <w:basedOn w:val="Normal"/>
    <w:link w:val="HeaderChar"/>
    <w:uiPriority w:val="99"/>
    <w:unhideWhenUsed/>
    <w:rsid w:val="00C35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829"/>
  </w:style>
  <w:style w:type="paragraph" w:styleId="Footer">
    <w:name w:val="footer"/>
    <w:basedOn w:val="Normal"/>
    <w:link w:val="FooterChar"/>
    <w:uiPriority w:val="99"/>
    <w:unhideWhenUsed/>
    <w:rsid w:val="00C35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256</Words>
  <Characters>1126</Characters>
  <Application>Microsoft Office Word</Application>
  <DocSecurity>0</DocSecurity>
  <Lines>375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Hamermesh, Mona</cp:lastModifiedBy>
  <cp:revision>4</cp:revision>
  <dcterms:created xsi:type="dcterms:W3CDTF">2026-05-28T20:27:00Z</dcterms:created>
  <dcterms:modified xsi:type="dcterms:W3CDTF">2026-09-22T16:34:00Z</dcterms:modified>
</cp:coreProperties>
</file>