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Inter" w:cs="Inter" w:eastAsia="Inter" w:hAnsi="Inter"/>
          <w:b w:val="1"/>
          <w:bCs w:val="1"/>
          <w:color w:val="2d3845"/>
          <w:sz w:val="28"/>
          <w:szCs w:val="28"/>
        </w:rPr>
      </w:pPr>
      <w:r w:rsidDel="00000000" w:rsidR="00000000" w:rsidRPr="00000000">
        <w:rPr>
          <w:rtl w:val="0"/>
        </w:rPr>
      </w:r>
    </w:p>
    <w:p w:rsidR="00000000" w:rsidDel="00000000" w:rsidP="00000000" w:rsidRDefault="00000000" w:rsidRPr="00000000" w14:paraId="00000002">
      <w:pPr>
        <w:jc w:val="center"/>
        <w:rPr>
          <w:rFonts w:ascii="Inter" w:cs="Inter" w:eastAsia="Inter" w:hAnsi="Inter"/>
          <w:b w:val="1"/>
          <w:bCs w:val="1"/>
          <w:color w:val="2d3845"/>
          <w:sz w:val="28"/>
          <w:szCs w:val="28"/>
        </w:rPr>
      </w:pPr>
      <w:r w:rsidDel="00000000" w:rsidR="00000000" w:rsidRPr="00000000">
        <w:rPr>
          <w:rFonts w:ascii="Inter" w:cs="Inter" w:eastAsia="Inter" w:hAnsi="Inter"/>
          <w:b w:val="1"/>
          <w:bCs w:val="1"/>
          <w:color w:val="2d3845"/>
          <w:sz w:val="28"/>
          <w:szCs w:val="28"/>
        </w:rPr>
        <w:drawing>
          <wp:inline distB="114300" distT="114300" distL="114300" distR="114300">
            <wp:extent cx="3118803" cy="2457450"/>
            <wp:effectExtent b="0" l="0" r="0" t="0"/>
            <wp:docPr descr="{college_utilization_chart}" id="1" name="image2.png"/>
            <a:graphic>
              <a:graphicData uri="http://schemas.openxmlformats.org/drawingml/2006/picture">
                <pic:pic>
                  <pic:nvPicPr>
                    <pic:cNvPr descr="{college_utilization_chart}" id="0" name="image2.png"/>
                    <pic:cNvPicPr preferRelativeResize="0"/>
                  </pic:nvPicPr>
                  <pic:blipFill>
                    <a:blip r:embed="rId6"/>
                    <a:srcRect b="0" l="0" r="0" t="0"/>
                    <a:stretch>
                      <a:fillRect/>
                    </a:stretch>
                  </pic:blipFill>
                  <pic:spPr>
                    <a:xfrm>
                      <a:off x="0" y="0"/>
                      <a:ext cx="3118803" cy="2457450"/>
                    </a:xfrm>
                    <a:prstGeom prst="rect"/>
                    <a:ln/>
                  </pic:spPr>
                </pic:pic>
              </a:graphicData>
            </a:graphic>
          </wp:inline>
        </w:drawing>
      </w:r>
      <w:r w:rsidDel="00000000" w:rsidR="00000000" w:rsidRPr="00000000">
        <w:rPr>
          <w:rFonts w:ascii="Inter" w:cs="Inter" w:eastAsia="Inter" w:hAnsi="Inter"/>
          <w:b w:val="1"/>
          <w:bCs w:val="1"/>
          <w:color w:val="2d3845"/>
          <w:sz w:val="28"/>
          <w:szCs w:val="28"/>
          <w:rtl w:val="0"/>
        </w:rPr>
        <w:t xml:space="preserve">  </w:t>
      </w:r>
      <w:r w:rsidDel="00000000" w:rsidR="00000000" w:rsidRPr="00000000">
        <w:rPr>
          <w:rFonts w:ascii="Inter" w:cs="Inter" w:eastAsia="Inter" w:hAnsi="Inter"/>
          <w:b w:val="1"/>
          <w:bCs w:val="1"/>
          <w:color w:val="2d3845"/>
          <w:sz w:val="28"/>
          <w:szCs w:val="28"/>
        </w:rPr>
        <w:drawing>
          <wp:inline distB="114300" distT="114300" distL="114300" distR="114300">
            <wp:extent cx="3990975" cy="2466975"/>
            <wp:effectExtent b="0" l="0" r="0" t="0"/>
            <wp:docPr descr="{department_utilization_chart}" id="2" name="image1.png"/>
            <a:graphic>
              <a:graphicData uri="http://schemas.openxmlformats.org/drawingml/2006/picture">
                <pic:pic>
                  <pic:nvPicPr>
                    <pic:cNvPr descr="{department_utilization_chart}" id="0" name="image1.png"/>
                    <pic:cNvPicPr preferRelativeResize="0"/>
                  </pic:nvPicPr>
                  <pic:blipFill>
                    <a:blip r:embed="rId6"/>
                    <a:srcRect b="0" l="0" r="0" t="0"/>
                    <a:stretch>
                      <a:fillRect/>
                    </a:stretch>
                  </pic:blipFill>
                  <pic:spPr>
                    <a:xfrm>
                      <a:off x="0" y="0"/>
                      <a:ext cx="39909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Inter" w:cs="Inter" w:eastAsia="Inter" w:hAnsi="Inter"/>
          <w:b w:val="1"/>
          <w:bCs w:val="1"/>
          <w:color w:val="2d3845"/>
          <w:sz w:val="28"/>
          <w:szCs w:val="28"/>
        </w:rPr>
      </w:pPr>
      <w:r w:rsidDel="00000000" w:rsidR="00000000" w:rsidRPr="00000000">
        <w:rPr>
          <w:rtl w:val="0"/>
        </w:rPr>
      </w:r>
    </w:p>
    <w:tbl>
      <w:tblPr>
        <w:tblStyle w:val="Table1"/>
        <w:tblW w:w="11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5"/>
        <w:gridCol w:w="3405"/>
        <w:tblGridChange w:id="0">
          <w:tblGrid>
            <w:gridCol w:w="7935"/>
            <w:gridCol w:w="3405"/>
          </w:tblGrid>
        </w:tblGridChange>
      </w:tblGrid>
      <w:tr>
        <w:trPr>
          <w:cantSplit w:val="0"/>
          <w:trHeight w:val="803.9746093749999" w:hRule="atLeast"/>
          <w:tblHeader w:val="0"/>
        </w:trPr>
        <w:tc>
          <w:tcPr>
            <w:gridSpan w:val="2"/>
            <w:tcBorders>
              <w:top w:color="d1dadf" w:space="0" w:sz="8" w:val="single"/>
              <w:left w:color="d1dad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00" w:before="200" w:line="240" w:lineRule="auto"/>
              <w:jc w:val="center"/>
              <w:rPr>
                <w:b w:val="1"/>
                <w:bCs w:val="1"/>
                <w:color w:val="2d3845"/>
                <w:sz w:val="26"/>
                <w:szCs w:val="26"/>
              </w:rPr>
            </w:pPr>
            <w:r w:rsidDel="00000000" w:rsidR="00000000" w:rsidRPr="00000000">
              <w:rPr>
                <w:b w:val="1"/>
                <w:bCs w:val="1"/>
                <w:color w:val="2d3845"/>
                <w:sz w:val="26"/>
                <w:szCs w:val="26"/>
                <w:rtl w:val="0"/>
              </w:rPr>
              <w:t xml:space="preserve">Estimated Time Saved from Manual Checking</w:t>
            </w:r>
          </w:p>
        </w:tc>
      </w:tr>
      <w:tr>
        <w:trPr>
          <w:cantSplit w:val="0"/>
          <w:trHeight w:val="4693.357421875" w:hRule="atLeast"/>
          <w:tblHeader w:val="0"/>
        </w:trPr>
        <w:tc>
          <w:tcPr>
            <w:tcBorders>
              <w:top w:color="ffffff" w:space="0" w:sz="8" w:val="single"/>
              <w:left w:color="d1dadf" w:space="0" w:sz="8" w:val="single"/>
              <w:bottom w:color="d1dad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jc w:val="center"/>
              <w:rPr>
                <w:rFonts w:ascii="Inter" w:cs="Inter" w:eastAsia="Inter" w:hAnsi="Inter"/>
                <w:b w:val="1"/>
                <w:bCs w:val="1"/>
                <w:color w:val="2d3845"/>
                <w:sz w:val="28"/>
                <w:szCs w:val="28"/>
              </w:rPr>
            </w:pPr>
            <w:r w:rsidDel="00000000" w:rsidR="00000000" w:rsidRPr="00000000">
              <w:rPr>
                <w:rFonts w:ascii="Inter" w:cs="Inter" w:eastAsia="Inter" w:hAnsi="Inter"/>
                <w:b w:val="1"/>
                <w:bCs w:val="1"/>
                <w:color w:val="2d3845"/>
                <w:sz w:val="28"/>
                <w:szCs w:val="28"/>
              </w:rPr>
              <w:drawing>
                <wp:inline distB="114300" distT="114300" distL="114300" distR="114300">
                  <wp:extent cx="4760119" cy="2943225"/>
                  <wp:effectExtent b="0" l="0" r="0" t="0"/>
                  <wp:docPr descr="{hours_saved_chart}" id="8" name="image2.png"/>
                  <a:graphic>
                    <a:graphicData uri="http://schemas.openxmlformats.org/drawingml/2006/picture">
                      <pic:pic>
                        <pic:nvPicPr>
                          <pic:cNvPr descr="{hours_saved_chart}" id="0" name="image2.png"/>
                          <pic:cNvPicPr preferRelativeResize="0"/>
                        </pic:nvPicPr>
                        <pic:blipFill>
                          <a:blip r:embed="rId6"/>
                          <a:srcRect b="0" l="0" r="0" t="0"/>
                          <a:stretch>
                            <a:fillRect/>
                          </a:stretch>
                        </pic:blipFill>
                        <pic:spPr>
                          <a:xfrm>
                            <a:off x="0" y="0"/>
                            <a:ext cx="4760119" cy="294322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d1dadf" w:space="0" w:sz="8" w:val="single"/>
              <w:right w:color="d1dad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Inter" w:cs="Inter" w:eastAsia="Inter" w:hAnsi="Inter"/>
                <w:b w:val="1"/>
                <w:bCs w:val="1"/>
                <w:color w:val="2d3845"/>
                <w:sz w:val="64"/>
                <w:szCs w:val="64"/>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Inter" w:cs="Inter" w:eastAsia="Inter" w:hAnsi="Inter"/>
                <w:b w:val="1"/>
                <w:bCs w:val="1"/>
                <w:color w:val="2d3845"/>
                <w:sz w:val="36"/>
                <w:szCs w:val="36"/>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Inter" w:cs="Inter" w:eastAsia="Inter" w:hAnsi="Inter"/>
                <w:b w:val="1"/>
                <w:bCs w:val="1"/>
                <w:color w:val="2d3845"/>
                <w:sz w:val="50"/>
                <w:szCs w:val="50"/>
              </w:rPr>
            </w:pPr>
            <w:r w:rsidDel="00000000" w:rsidR="00000000" w:rsidRPr="00000000">
              <w:rPr>
                <w:rFonts w:ascii="Inter" w:cs="Inter" w:eastAsia="Inter" w:hAnsi="Inter"/>
                <w:b w:val="1"/>
                <w:bCs w:val="1"/>
                <w:color w:val="2d3845"/>
                <w:sz w:val="64"/>
                <w:szCs w:val="64"/>
                <w:rtl w:val="0"/>
              </w:rPr>
              <w:t xml:space="preserve">{hours_saved}</w:t>
            </w:r>
            <w:r w:rsidDel="00000000" w:rsidR="00000000" w:rsidRPr="00000000">
              <w:rPr>
                <w:rFonts w:ascii="Inter" w:cs="Inter" w:eastAsia="Inter" w:hAnsi="Inter"/>
                <w:b w:val="1"/>
                <w:bCs w:val="1"/>
                <w:color w:val="2d3845"/>
                <w:sz w:val="50"/>
                <w:szCs w:val="50"/>
                <w:rtl w:val="0"/>
              </w:rPr>
              <w:t xml:space="preserve"> </w:t>
            </w:r>
          </w:p>
          <w:p w:rsidR="00000000" w:rsidDel="00000000" w:rsidP="00000000" w:rsidRDefault="00000000" w:rsidRPr="00000000" w14:paraId="0000000A">
            <w:pPr>
              <w:widowControl w:val="0"/>
              <w:spacing w:line="240" w:lineRule="auto"/>
              <w:jc w:val="center"/>
              <w:rPr>
                <w:rFonts w:ascii="Inter" w:cs="Inter" w:eastAsia="Inter" w:hAnsi="Inter"/>
                <w:b w:val="1"/>
                <w:bCs w:val="1"/>
                <w:color w:val="2d3845"/>
                <w:sz w:val="64"/>
                <w:szCs w:val="64"/>
              </w:rPr>
            </w:pPr>
            <w:r w:rsidDel="00000000" w:rsidR="00000000" w:rsidRPr="00000000">
              <w:rPr>
                <w:rFonts w:ascii="Inter" w:cs="Inter" w:eastAsia="Inter" w:hAnsi="Inter"/>
                <w:i w:val="1"/>
                <w:iCs w:val="1"/>
                <w:color w:val="88919b"/>
                <w:sz w:val="24"/>
                <w:szCs w:val="24"/>
                <w:rtl w:val="0"/>
              </w:rPr>
              <w:t xml:space="preserve">total hours saved</w:t>
              <w:br w:type="textWrapping"/>
              <w:t xml:space="preserve">from checking </w:t>
            </w:r>
            <w:r w:rsidDel="00000000" w:rsidR="00000000" w:rsidRPr="00000000">
              <w:rPr>
                <w:rtl w:val="0"/>
              </w:rPr>
            </w:r>
          </w:p>
        </w:tc>
      </w:tr>
    </w:tbl>
    <w:p w:rsidR="00000000" w:rsidDel="00000000" w:rsidP="00000000" w:rsidRDefault="00000000" w:rsidRPr="00000000" w14:paraId="0000000B">
      <w:pPr>
        <w:rPr>
          <w:rFonts w:ascii="Inter" w:cs="Inter" w:eastAsia="Inter" w:hAnsi="Inter"/>
          <w:b w:val="1"/>
          <w:bCs w:val="1"/>
          <w:color w:val="2d3845"/>
          <w:sz w:val="32"/>
          <w:szCs w:val="32"/>
        </w:rPr>
      </w:pPr>
      <w:r w:rsidDel="00000000" w:rsidR="00000000" w:rsidRPr="00000000">
        <w:rPr>
          <w:rtl w:val="0"/>
        </w:rPr>
      </w:r>
    </w:p>
    <w:tbl>
      <w:tblPr>
        <w:tblStyle w:val="Table2"/>
        <w:tblW w:w="1132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5670"/>
        <w:tblGridChange w:id="0">
          <w:tblGrid>
            <w:gridCol w:w="5655"/>
            <w:gridCol w:w="5670"/>
          </w:tblGrid>
        </w:tblGridChange>
      </w:tblGrid>
      <w:tr>
        <w:trPr>
          <w:cantSplit w:val="0"/>
          <w:tblHeader w:val="0"/>
        </w:trPr>
        <w:tc>
          <w:tcPr>
            <w:tcBorders>
              <w:top w:color="38ca79" w:space="0" w:sz="8" w:val="single"/>
              <w:left w:color="38ca79" w:space="0" w:sz="8" w:val="single"/>
              <w:bottom w:color="38ca79" w:space="0" w:sz="8" w:val="single"/>
              <w:right w:color="38ca79" w:space="0" w:sz="8" w:val="single"/>
            </w:tcBorders>
            <w:shd w:fill="e4faed"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00" w:before="200" w:line="240" w:lineRule="auto"/>
              <w:rPr>
                <w:rFonts w:ascii="Inter" w:cs="Inter" w:eastAsia="Inter" w:hAnsi="Inter"/>
                <w:b w:val="1"/>
                <w:bCs w:val="1"/>
                <w:color w:val="38ca79"/>
                <w:sz w:val="28"/>
                <w:szCs w:val="28"/>
              </w:rPr>
            </w:pPr>
            <w:r w:rsidDel="00000000" w:rsidR="00000000" w:rsidRPr="00000000">
              <w:rPr>
                <w:rFonts w:ascii="Inter" w:cs="Inter" w:eastAsia="Inter" w:hAnsi="Inter"/>
                <w:b w:val="1"/>
                <w:bCs w:val="1"/>
                <w:color w:val="2d3845"/>
                <w:sz w:val="28"/>
                <w:szCs w:val="28"/>
                <w:rtl w:val="0"/>
              </w:rPr>
              <w:t xml:space="preserve"> </w:t>
            </w:r>
            <w:r w:rsidDel="00000000" w:rsidR="00000000" w:rsidRPr="00000000">
              <w:rPr>
                <w:rFonts w:ascii="Inter" w:cs="Inter" w:eastAsia="Inter" w:hAnsi="Inter"/>
                <w:b w:val="1"/>
                <w:bCs w:val="1"/>
                <w:color w:val="38ca79"/>
                <w:sz w:val="28"/>
                <w:szCs w:val="28"/>
                <w:rtl w:val="0"/>
              </w:rPr>
              <w:t xml:space="preserve"> Product Highlights 📌</w:t>
            </w:r>
          </w:p>
        </w:tc>
        <w:tc>
          <w:tcPr>
            <w:tcBorders>
              <w:top w:color="2cabe3" w:space="0" w:sz="8" w:val="single"/>
              <w:left w:color="38ca79" w:space="0" w:sz="8" w:val="single"/>
              <w:bottom w:color="2cabe3" w:space="0" w:sz="8" w:val="single"/>
              <w:right w:color="2cabe3" w:space="0" w:sz="8" w:val="single"/>
            </w:tcBorders>
            <w:shd w:fill="e5f7fe"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00" w:before="200" w:line="240" w:lineRule="auto"/>
              <w:rPr>
                <w:rFonts w:ascii="Inter" w:cs="Inter" w:eastAsia="Inter" w:hAnsi="Inter"/>
                <w:b w:val="1"/>
                <w:bCs w:val="1"/>
                <w:color w:val="2cabe3"/>
                <w:sz w:val="28"/>
                <w:szCs w:val="28"/>
              </w:rPr>
            </w:pPr>
            <w:r w:rsidDel="00000000" w:rsidR="00000000" w:rsidRPr="00000000">
              <w:rPr>
                <w:rFonts w:ascii="Inter" w:cs="Inter" w:eastAsia="Inter" w:hAnsi="Inter"/>
                <w:b w:val="1"/>
                <w:bCs w:val="1"/>
                <w:color w:val="2d3845"/>
                <w:sz w:val="28"/>
                <w:szCs w:val="28"/>
                <w:rtl w:val="0"/>
              </w:rPr>
              <w:t xml:space="preserve"> </w:t>
            </w:r>
            <w:r w:rsidDel="00000000" w:rsidR="00000000" w:rsidRPr="00000000">
              <w:rPr>
                <w:rFonts w:ascii="Inter" w:cs="Inter" w:eastAsia="Inter" w:hAnsi="Inter"/>
                <w:b w:val="1"/>
                <w:bCs w:val="1"/>
                <w:color w:val="2cabe3"/>
                <w:sz w:val="28"/>
                <w:szCs w:val="28"/>
                <w:rtl w:val="0"/>
              </w:rPr>
              <w:t xml:space="preserve"> Top {top_n_teachers} Teachers 🎉</w:t>
            </w:r>
          </w:p>
        </w:tc>
      </w:tr>
      <w:tr>
        <w:trPr>
          <w:cantSplit w:val="0"/>
          <w:tblHeader w:val="0"/>
        </w:trPr>
        <w:tc>
          <w:tcPr>
            <w:tcBorders>
              <w:top w:color="38ca79" w:space="0" w:sz="8" w:val="single"/>
              <w:left w:color="38ca79" w:space="0" w:sz="8" w:val="single"/>
              <w:bottom w:color="38ca79" w:space="0" w:sz="8" w:val="single"/>
              <w:right w:color="38ca79" w:space="0" w:sz="8" w:val="single"/>
            </w:tcBorders>
            <w:shd w:fill="e4faed"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4"/>
              </w:numPr>
              <w:spacing w:after="240" w:before="240" w:line="240" w:lineRule="auto"/>
              <w:ind w:left="720" w:hanging="360"/>
              <w:rPr>
                <w:rFonts w:ascii="Inter" w:cs="Inter" w:eastAsia="Inter" w:hAnsi="Inter"/>
                <w:b w:val="1"/>
                <w:bCs w:val="1"/>
                <w:color w:val="2d3845"/>
              </w:rPr>
            </w:pPr>
            <w:r w:rsidDel="00000000" w:rsidR="00000000" w:rsidRPr="00000000">
              <w:rPr>
                <w:rFonts w:ascii="Inter" w:cs="Inter" w:eastAsia="Inter" w:hAnsi="Inter"/>
                <w:color w:val="2d3845"/>
                <w:rtl w:val="0"/>
              </w:rPr>
              <w:t xml:space="preserve">{#product_highlights}</w:t>
            </w:r>
            <w:r w:rsidDel="00000000" w:rsidR="00000000" w:rsidRPr="00000000">
              <w:rPr>
                <w:rFonts w:ascii="Inter" w:cs="Inter" w:eastAsia="Inter" w:hAnsi="Inter"/>
                <w:b w:val="1"/>
                <w:bCs w:val="1"/>
                <w:color w:val="2d3845"/>
                <w:rtl w:val="0"/>
              </w:rPr>
              <w:t xml:space="preserve">{title}</w:t>
              <w:br w:type="textWrapping"/>
            </w:r>
            <w:r w:rsidDel="00000000" w:rsidR="00000000" w:rsidRPr="00000000">
              <w:rPr>
                <w:rFonts w:ascii="Inter" w:cs="Inter" w:eastAsia="Inter" w:hAnsi="Inter"/>
                <w:color w:val="2d3845"/>
                <w:rtl w:val="0"/>
              </w:rPr>
              <w:t xml:space="preserve">{short_description}{/product_highlights}</w:t>
            </w:r>
            <w:r w:rsidDel="00000000" w:rsidR="00000000" w:rsidRPr="00000000">
              <w:rPr>
                <w:rtl w:val="0"/>
              </w:rPr>
            </w:r>
          </w:p>
        </w:tc>
        <w:tc>
          <w:tcPr>
            <w:tcBorders>
              <w:top w:color="2cabe3" w:space="0" w:sz="8" w:val="single"/>
              <w:left w:color="38ca79" w:space="0" w:sz="8" w:val="single"/>
              <w:bottom w:color="2cabe3" w:space="0" w:sz="8" w:val="single"/>
              <w:right w:color="2cabe3" w:space="0" w:sz="8" w:val="single"/>
            </w:tcBorders>
            <w:shd w:fill="e5f7fe"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4"/>
              </w:numPr>
              <w:spacing w:after="200" w:before="200" w:line="240" w:lineRule="auto"/>
              <w:ind w:left="720" w:hanging="360"/>
              <w:rPr>
                <w:rFonts w:ascii="Inter" w:cs="Inter" w:eastAsia="Inter" w:hAnsi="Inter"/>
                <w:color w:val="2d3845"/>
              </w:rPr>
            </w:pPr>
            <w:r w:rsidDel="00000000" w:rsidR="00000000" w:rsidRPr="00000000">
              <w:rPr>
                <w:rFonts w:ascii="Inter" w:cs="Inter" w:eastAsia="Inter" w:hAnsi="Inter"/>
                <w:color w:val="2d3845"/>
                <w:rtl w:val="0"/>
              </w:rPr>
              <w:t xml:space="preserve">{#top_teachers}{teacher_name} </w:t>
            </w:r>
            <w:r w:rsidDel="00000000" w:rsidR="00000000" w:rsidRPr="00000000">
              <w:rPr>
                <w:rFonts w:ascii="Inter" w:cs="Inter" w:eastAsia="Inter" w:hAnsi="Inter"/>
                <w:i w:val="1"/>
                <w:iCs w:val="1"/>
                <w:color w:val="88919b"/>
                <w:rtl w:val="0"/>
              </w:rPr>
              <w:t xml:space="preserve">({department_name})</w:t>
            </w:r>
            <w:r w:rsidDel="00000000" w:rsidR="00000000" w:rsidRPr="00000000">
              <w:rPr>
                <w:rFonts w:ascii="Inter" w:cs="Inter" w:eastAsia="Inter" w:hAnsi="Inter"/>
                <w:rtl w:val="0"/>
              </w:rPr>
              <w:t xml:space="preserve">{/top_teachers}</w:t>
            </w:r>
            <w:r w:rsidDel="00000000" w:rsidR="00000000" w:rsidRPr="00000000">
              <w:rPr>
                <w:rFonts w:ascii="Inter" w:cs="Inter" w:eastAsia="Inter" w:hAnsi="Inter"/>
                <w:i w:val="1"/>
                <w:iCs w:val="1"/>
                <w:color w:val="88919b"/>
                <w:rtl w:val="0"/>
              </w:rPr>
              <w:t xml:space="preserve"> </w:t>
            </w:r>
            <w:r w:rsidDel="00000000" w:rsidR="00000000" w:rsidRPr="00000000">
              <w:rPr>
                <w:rFonts w:ascii="Inter" w:cs="Inter" w:eastAsia="Inter" w:hAnsi="Inter"/>
                <w:i w:val="1"/>
                <w:iCs w:val="1"/>
                <w:color w:val="2d3845"/>
                <w:rtl w:val="0"/>
              </w:rPr>
              <w:t xml:space="preserve"> </w:t>
            </w:r>
            <w:r w:rsidDel="00000000" w:rsidR="00000000" w:rsidRPr="00000000">
              <w:rPr>
                <w:rtl w:val="0"/>
              </w:rPr>
            </w:r>
          </w:p>
        </w:tc>
      </w:tr>
    </w:tbl>
    <w:p w:rsidR="00000000" w:rsidDel="00000000" w:rsidP="00000000" w:rsidRDefault="00000000" w:rsidRPr="00000000" w14:paraId="00000010">
      <w:pPr>
        <w:ind w:left="0" w:firstLine="0"/>
        <w:rPr>
          <w:b w:val="1"/>
          <w:bCs w:val="1"/>
          <w:color w:val="2d3845"/>
          <w:sz w:val="24"/>
          <w:szCs w:val="24"/>
          <w:highlight w:val="white"/>
        </w:rPr>
        <w:sectPr>
          <w:headerReference r:id="rId7" w:type="default"/>
          <w:headerReference r:id="rId8" w:type="first"/>
          <w:footerReference r:id="rId9" w:type="default"/>
          <w:footerReference r:id="rId10" w:type="first"/>
          <w:pgSz w:h="20160" w:w="12240" w:orient="portrait"/>
          <w:pgMar w:bottom="0" w:top="0" w:left="0" w:right="0" w:header="0" w:footer="0"/>
          <w:pgNumType w:start="1"/>
          <w:titlePg w:val="1"/>
        </w:sectPr>
      </w:pPr>
      <w:r w:rsidDel="00000000" w:rsidR="00000000" w:rsidRPr="00000000">
        <w:rPr>
          <w:rtl w:val="0"/>
        </w:rPr>
      </w:r>
    </w:p>
    <w:p w:rsidR="00000000" w:rsidDel="00000000" w:rsidP="00000000" w:rsidRDefault="00000000" w:rsidRPr="00000000" w14:paraId="00000011">
      <w:pPr>
        <w:ind w:left="0" w:firstLine="0"/>
        <w:rPr>
          <w:b w:val="1"/>
          <w:bCs w:val="1"/>
          <w:color w:val="2d3845"/>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b w:val="1"/>
          <w:bCs w:val="1"/>
          <w:color w:val="2d3845"/>
          <w:sz w:val="24"/>
          <w:szCs w:val="24"/>
          <w:highlight w:val="white"/>
        </w:rPr>
      </w:pPr>
      <w:r w:rsidDel="00000000" w:rsidR="00000000" w:rsidRPr="00000000">
        <w:rPr>
          <w:b w:val="1"/>
          <w:bCs w:val="1"/>
          <w:color w:val="2d3845"/>
          <w:sz w:val="24"/>
          <w:szCs w:val="24"/>
          <w:highlight w:val="white"/>
          <w:rtl w:val="0"/>
        </w:rPr>
        <w:t xml:space="preserve">Total Utilization Percentage</w:t>
      </w:r>
    </w:p>
    <w:tbl>
      <w:tblPr>
        <w:tblStyle w:val="Table3"/>
        <w:tblW w:w="5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tblGridChange w:id="0">
          <w:tblGrid>
            <w:gridCol w:w="5325"/>
          </w:tblGrid>
        </w:tblGridChange>
      </w:tblGrid>
      <w:tr>
        <w:trPr>
          <w:cantSplit w:val="0"/>
          <w:trHeight w:val="2996.44921875" w:hRule="atLeast"/>
          <w:tblHeader w:val="0"/>
        </w:trPr>
        <w:tc>
          <w:tcPr>
            <w:tcBorders>
              <w:top w:color="d1dadf" w:space="0" w:sz="6" w:val="single"/>
              <w:left w:color="d1dadf" w:space="0" w:sz="6" w:val="single"/>
              <w:bottom w:color="d1dadf" w:space="0" w:sz="6" w:val="single"/>
              <w:right w:color="d1dad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jc w:val="center"/>
              <w:rPr>
                <w:rFonts w:ascii="Inter" w:cs="Inter" w:eastAsia="Inter" w:hAnsi="Inter"/>
                <w:i w:val="1"/>
                <w:iCs w:val="1"/>
                <w:color w:val="2d3845"/>
                <w:sz w:val="24"/>
                <w:szCs w:val="24"/>
                <w:highlight w:val="white"/>
              </w:rPr>
            </w:pPr>
            <w:r w:rsidDel="00000000" w:rsidR="00000000" w:rsidRPr="00000000">
              <w:rPr>
                <w:rFonts w:ascii="Inter" w:cs="Inter" w:eastAsia="Inter" w:hAnsi="Inter"/>
                <w:i w:val="1"/>
                <w:iCs w:val="1"/>
                <w:color w:val="2d3845"/>
                <w:sz w:val="24"/>
                <w:szCs w:val="24"/>
                <w:highlight w:val="white"/>
              </w:rPr>
              <w:drawing>
                <wp:inline distB="114300" distT="114300" distL="114300" distR="114300">
                  <wp:extent cx="2883694" cy="1733550"/>
                  <wp:effectExtent b="0" l="0" r="0" t="0"/>
                  <wp:docPr descr="{total_utilization_chart}" id="5" name="image2.png"/>
                  <a:graphic>
                    <a:graphicData uri="http://schemas.openxmlformats.org/drawingml/2006/picture">
                      <pic:pic>
                        <pic:nvPicPr>
                          <pic:cNvPr descr="{total_utilization_chart}" id="0" name="image2.png"/>
                          <pic:cNvPicPr preferRelativeResize="0"/>
                        </pic:nvPicPr>
                        <pic:blipFill>
                          <a:blip r:embed="rId6"/>
                          <a:srcRect b="0" l="0" r="0" t="0"/>
                          <a:stretch>
                            <a:fillRect/>
                          </a:stretch>
                        </pic:blipFill>
                        <pic:spPr>
                          <a:xfrm>
                            <a:off x="0" y="0"/>
                            <a:ext cx="2883694" cy="1733550"/>
                          </a:xfrm>
                          <a:prstGeom prst="rect"/>
                          <a:ln/>
                        </pic:spPr>
                      </pic:pic>
                    </a:graphicData>
                  </a:graphic>
                </wp:inline>
              </w:drawing>
            </w:r>
            <w:r w:rsidDel="00000000" w:rsidR="00000000" w:rsidRPr="00000000">
              <w:rPr>
                <w:rtl w:val="0"/>
              </w:rPr>
            </w:r>
          </w:p>
        </w:tc>
      </w:tr>
      <w:tr>
        <w:trPr>
          <w:cantSplit w:val="0"/>
          <w:trHeight w:val="473.291015625" w:hRule="atLeast"/>
          <w:tblHeader w:val="0"/>
        </w:trPr>
        <w:tc>
          <w:tcPr>
            <w:tcBorders>
              <w:top w:color="d1dadf" w:space="0" w:sz="6"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rFonts w:ascii="Inter" w:cs="Inter" w:eastAsia="Inter" w:hAnsi="Inter"/>
                <w:color w:val="2d3845"/>
                <w:sz w:val="20"/>
                <w:szCs w:val="20"/>
              </w:rPr>
            </w:pPr>
            <w:r w:rsidDel="00000000" w:rsidR="00000000" w:rsidRPr="00000000">
              <w:rPr>
                <w:rFonts w:ascii="Inter" w:cs="Inter" w:eastAsia="Inter" w:hAnsi="Inter"/>
                <w:i w:val="1"/>
                <w:iCs w:val="1"/>
                <w:color w:val="2d3845"/>
                <w:sz w:val="20"/>
                <w:szCs w:val="20"/>
                <w:rtl w:val="0"/>
              </w:rPr>
              <w:t xml:space="preserve">Figure 1.1 </w:t>
            </w:r>
            <w:r w:rsidDel="00000000" w:rsidR="00000000" w:rsidRPr="00000000">
              <w:rPr>
                <w:rtl w:val="0"/>
              </w:rPr>
            </w:r>
          </w:p>
        </w:tc>
      </w:tr>
    </w:tbl>
    <w:p w:rsidR="00000000" w:rsidDel="00000000" w:rsidP="00000000" w:rsidRDefault="00000000" w:rsidRPr="00000000" w14:paraId="00000015">
      <w:pPr>
        <w:rPr>
          <w:rFonts w:ascii="Inter" w:cs="Inter" w:eastAsia="Inter" w:hAnsi="Inter"/>
          <w:color w:val="2d3845"/>
          <w:highlight w:val="white"/>
        </w:rPr>
      </w:pPr>
      <w:r w:rsidDel="00000000" w:rsidR="00000000" w:rsidRPr="00000000">
        <w:rPr>
          <w:color w:val="2d3845"/>
          <w:sz w:val="24"/>
          <w:szCs w:val="24"/>
          <w:highlight w:val="white"/>
          <w:rtl w:val="0"/>
        </w:rPr>
        <w:t xml:space="preserve">{total_utilization_analysis}</w:t>
      </w:r>
      <w:r w:rsidDel="00000000" w:rsidR="00000000" w:rsidRPr="00000000">
        <w:rPr>
          <w:rtl w:val="0"/>
        </w:rPr>
      </w:r>
    </w:p>
    <w:p w:rsidR="00000000" w:rsidDel="00000000" w:rsidP="00000000" w:rsidRDefault="00000000" w:rsidRPr="00000000" w14:paraId="00000016">
      <w:pPr>
        <w:ind w:left="720" w:firstLine="0"/>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17">
      <w:pPr>
        <w:ind w:left="0" w:firstLine="0"/>
        <w:rPr>
          <w:b w:val="1"/>
          <w:bCs w:val="1"/>
          <w:color w:val="2d3845"/>
          <w:sz w:val="24"/>
          <w:szCs w:val="24"/>
          <w:highlight w:val="white"/>
        </w:rPr>
      </w:pPr>
      <w:r w:rsidDel="00000000" w:rsidR="00000000" w:rsidRPr="00000000">
        <w:rPr>
          <w:b w:val="1"/>
          <w:bCs w:val="1"/>
          <w:color w:val="2d3845"/>
          <w:sz w:val="24"/>
          <w:szCs w:val="24"/>
          <w:highlight w:val="white"/>
          <w:rtl w:val="0"/>
        </w:rPr>
        <w:t xml:space="preserve">Utilization by Department</w:t>
      </w:r>
    </w:p>
    <w:tbl>
      <w:tblPr>
        <w:tblStyle w:val="Table4"/>
        <w:tblW w:w="5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tblGridChange w:id="0">
          <w:tblGrid>
            <w:gridCol w:w="5325"/>
          </w:tblGrid>
        </w:tblGridChange>
      </w:tblGrid>
      <w:tr>
        <w:trPr>
          <w:cantSplit w:val="0"/>
          <w:trHeight w:val="2996.44921875" w:hRule="atLeast"/>
          <w:tblHeader w:val="0"/>
        </w:trPr>
        <w:tc>
          <w:tcPr>
            <w:tcBorders>
              <w:top w:color="d1dadf" w:space="0" w:sz="6" w:val="single"/>
              <w:left w:color="d1dadf" w:space="0" w:sz="6" w:val="single"/>
              <w:bottom w:color="d1dadf" w:space="0" w:sz="6" w:val="single"/>
              <w:right w:color="d1dad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Inter" w:cs="Inter" w:eastAsia="Inter" w:hAnsi="Inter"/>
                <w:i w:val="1"/>
                <w:iCs w:val="1"/>
                <w:color w:val="2d3845"/>
                <w:sz w:val="24"/>
                <w:szCs w:val="24"/>
                <w:highlight w:val="white"/>
              </w:rPr>
            </w:pPr>
            <w:r w:rsidDel="00000000" w:rsidR="00000000" w:rsidRPr="00000000">
              <w:rPr>
                <w:rFonts w:ascii="Inter" w:cs="Inter" w:eastAsia="Inter" w:hAnsi="Inter"/>
                <w:i w:val="1"/>
                <w:iCs w:val="1"/>
                <w:color w:val="2d3845"/>
                <w:sz w:val="24"/>
                <w:szCs w:val="24"/>
                <w:highlight w:val="white"/>
              </w:rPr>
              <w:drawing>
                <wp:inline distB="114300" distT="114300" distL="114300" distR="114300">
                  <wp:extent cx="2883694" cy="1733550"/>
                  <wp:effectExtent b="0" l="0" r="0" t="0"/>
                  <wp:docPr descr="{utilization_by_dept_chart}" id="9" name="image2.png"/>
                  <a:graphic>
                    <a:graphicData uri="http://schemas.openxmlformats.org/drawingml/2006/picture">
                      <pic:pic>
                        <pic:nvPicPr>
                          <pic:cNvPr descr="{utilization_by_dept_chart}" id="0" name="image2.png"/>
                          <pic:cNvPicPr preferRelativeResize="0"/>
                        </pic:nvPicPr>
                        <pic:blipFill>
                          <a:blip r:embed="rId6"/>
                          <a:srcRect b="0" l="0" r="0" t="0"/>
                          <a:stretch>
                            <a:fillRect/>
                          </a:stretch>
                        </pic:blipFill>
                        <pic:spPr>
                          <a:xfrm>
                            <a:off x="0" y="0"/>
                            <a:ext cx="2883694" cy="1733550"/>
                          </a:xfrm>
                          <a:prstGeom prst="rect"/>
                          <a:ln/>
                        </pic:spPr>
                      </pic:pic>
                    </a:graphicData>
                  </a:graphic>
                </wp:inline>
              </w:drawing>
            </w:r>
            <w:r w:rsidDel="00000000" w:rsidR="00000000" w:rsidRPr="00000000">
              <w:rPr>
                <w:rtl w:val="0"/>
              </w:rPr>
            </w:r>
          </w:p>
        </w:tc>
      </w:tr>
      <w:tr>
        <w:trPr>
          <w:cantSplit w:val="0"/>
          <w:trHeight w:val="473.291015625" w:hRule="atLeast"/>
          <w:tblHeader w:val="0"/>
        </w:trPr>
        <w:tc>
          <w:tcPr>
            <w:tcBorders>
              <w:top w:color="d1dadf" w:space="0" w:sz="6"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rFonts w:ascii="Inter" w:cs="Inter" w:eastAsia="Inter" w:hAnsi="Inter"/>
                <w:color w:val="2d3845"/>
                <w:sz w:val="20"/>
                <w:szCs w:val="20"/>
              </w:rPr>
            </w:pPr>
            <w:r w:rsidDel="00000000" w:rsidR="00000000" w:rsidRPr="00000000">
              <w:rPr>
                <w:rFonts w:ascii="Inter" w:cs="Inter" w:eastAsia="Inter" w:hAnsi="Inter"/>
                <w:i w:val="1"/>
                <w:iCs w:val="1"/>
                <w:color w:val="2d3845"/>
                <w:sz w:val="20"/>
                <w:szCs w:val="20"/>
                <w:rtl w:val="0"/>
              </w:rPr>
              <w:t xml:space="preserve">Figure 1.2</w:t>
            </w:r>
            <w:r w:rsidDel="00000000" w:rsidR="00000000" w:rsidRPr="00000000">
              <w:rPr>
                <w:rtl w:val="0"/>
              </w:rPr>
            </w:r>
          </w:p>
        </w:tc>
      </w:tr>
    </w:tbl>
    <w:p w:rsidR="00000000" w:rsidDel="00000000" w:rsidP="00000000" w:rsidRDefault="00000000" w:rsidRPr="00000000" w14:paraId="0000001A">
      <w:pPr>
        <w:spacing w:line="240" w:lineRule="auto"/>
        <w:ind w:left="0" w:firstLine="0"/>
        <w:jc w:val="both"/>
        <w:rPr>
          <w:rFonts w:ascii="Inter" w:cs="Inter" w:eastAsia="Inter" w:hAnsi="Inter"/>
          <w:color w:val="2d3845"/>
          <w:highlight w:val="white"/>
        </w:rPr>
      </w:pPr>
      <w:r w:rsidDel="00000000" w:rsidR="00000000" w:rsidRPr="00000000">
        <w:rPr>
          <w:rFonts w:ascii="Inter" w:cs="Inter" w:eastAsia="Inter" w:hAnsi="Inter"/>
          <w:color w:val="2d3845"/>
          <w:highlight w:val="white"/>
          <w:rtl w:val="0"/>
        </w:rPr>
        <w:t xml:space="preserve">{utilization_by_dept_analysis}</w:t>
      </w:r>
    </w:p>
    <w:p w:rsidR="00000000" w:rsidDel="00000000" w:rsidP="00000000" w:rsidRDefault="00000000" w:rsidRPr="00000000" w14:paraId="0000001B">
      <w:pPr>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b w:val="1"/>
          <w:bCs w:val="1"/>
          <w:color w:val="1f2730"/>
          <w:sz w:val="28"/>
          <w:szCs w:val="28"/>
          <w:highlight w:val="white"/>
        </w:rPr>
      </w:pPr>
      <w:r w:rsidDel="00000000" w:rsidR="00000000" w:rsidRPr="00000000">
        <w:rPr>
          <w:b w:val="1"/>
          <w:bCs w:val="1"/>
          <w:color w:val="2d3845"/>
          <w:sz w:val="24"/>
          <w:szCs w:val="24"/>
          <w:highlight w:val="white"/>
          <w:rtl w:val="0"/>
        </w:rPr>
        <w:t xml:space="preserve">Assessments Checked &amp; Estimated Time Saved</w:t>
      </w:r>
      <w:r w:rsidDel="00000000" w:rsidR="00000000" w:rsidRPr="00000000">
        <w:rPr>
          <w:rtl w:val="0"/>
        </w:rPr>
      </w:r>
    </w:p>
    <w:tbl>
      <w:tblPr>
        <w:tblStyle w:val="Table5"/>
        <w:tblpPr w:leftFromText="180" w:rightFromText="180" w:topFromText="180" w:bottomFromText="180" w:vertAnchor="text" w:horzAnchor="text" w:tblpX="0" w:tblpY="0"/>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290"/>
        <w:gridCol w:w="1215"/>
        <w:gridCol w:w="1170"/>
        <w:tblGridChange w:id="0">
          <w:tblGrid>
            <w:gridCol w:w="1635"/>
            <w:gridCol w:w="1290"/>
            <w:gridCol w:w="1215"/>
            <w:gridCol w:w="1170"/>
          </w:tblGrid>
        </w:tblGridChange>
      </w:tblGrid>
      <w:tr>
        <w:trPr>
          <w:cantSplit w:val="0"/>
          <w:tblHeader w:val="0"/>
        </w:trPr>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1D">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Assessment Type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1E">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No. of Assessments</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1F">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Estimated Time Saved</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tcPr>
          <w:p w:rsidR="00000000" w:rsidDel="00000000" w:rsidP="00000000" w:rsidRDefault="00000000" w:rsidRPr="00000000" w14:paraId="00000020">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Total Time Saved</w:t>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21">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Multiple   </w:t>
            </w:r>
          </w:p>
          <w:p w:rsidR="00000000" w:rsidDel="00000000" w:rsidP="00000000" w:rsidRDefault="00000000" w:rsidRPr="00000000" w14:paraId="00000022">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Choice </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23">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162</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24">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216 hrs</w:t>
            </w:r>
          </w:p>
        </w:tc>
        <w:tc>
          <w:tcPr>
            <w:vMerge w:val="restart"/>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tcPr>
          <w:p w:rsidR="00000000" w:rsidDel="00000000" w:rsidP="00000000" w:rsidRDefault="00000000" w:rsidRPr="00000000" w14:paraId="00000025">
            <w:pPr>
              <w:widowControl w:val="0"/>
              <w:spacing w:line="240" w:lineRule="auto"/>
              <w:jc w:val="center"/>
              <w:rPr>
                <w:rFonts w:ascii="Inter" w:cs="Inter" w:eastAsia="Inter" w:hAnsi="Inter"/>
                <w:color w:val="1f2730"/>
                <w:sz w:val="15"/>
                <w:szCs w:val="15"/>
                <w:highlight w:val="white"/>
              </w:rPr>
            </w:pPr>
            <w:r w:rsidDel="00000000" w:rsidR="00000000" w:rsidRPr="00000000">
              <w:rPr>
                <w:rtl w:val="0"/>
              </w:rPr>
            </w:r>
          </w:p>
          <w:p w:rsidR="00000000" w:rsidDel="00000000" w:rsidP="00000000" w:rsidRDefault="00000000" w:rsidRPr="00000000" w14:paraId="00000026">
            <w:pPr>
              <w:widowControl w:val="0"/>
              <w:spacing w:line="240" w:lineRule="auto"/>
              <w:jc w:val="center"/>
              <w:rPr>
                <w:rFonts w:ascii="Inter" w:cs="Inter" w:eastAsia="Inter" w:hAnsi="Inter"/>
                <w:color w:val="1f2730"/>
                <w:sz w:val="15"/>
                <w:szCs w:val="15"/>
                <w:highlight w:val="white"/>
              </w:rPr>
            </w:pPr>
            <w:r w:rsidDel="00000000" w:rsidR="00000000" w:rsidRPr="00000000">
              <w:rPr>
                <w:rtl w:val="0"/>
              </w:rPr>
            </w:r>
          </w:p>
          <w:p w:rsidR="00000000" w:rsidDel="00000000" w:rsidP="00000000" w:rsidRDefault="00000000" w:rsidRPr="00000000" w14:paraId="00000027">
            <w:pPr>
              <w:widowControl w:val="0"/>
              <w:spacing w:line="240" w:lineRule="auto"/>
              <w:jc w:val="center"/>
              <w:rPr>
                <w:rFonts w:ascii="Inter" w:cs="Inter" w:eastAsia="Inter" w:hAnsi="Inter"/>
                <w:color w:val="1f2730"/>
                <w:sz w:val="15"/>
                <w:szCs w:val="15"/>
                <w:highlight w:val="white"/>
              </w:rPr>
            </w:pPr>
            <w:r w:rsidDel="00000000" w:rsidR="00000000" w:rsidRPr="00000000">
              <w:rPr>
                <w:rtl w:val="0"/>
              </w:rPr>
            </w:r>
          </w:p>
          <w:p w:rsidR="00000000" w:rsidDel="00000000" w:rsidP="00000000" w:rsidRDefault="00000000" w:rsidRPr="00000000" w14:paraId="00000028">
            <w:pPr>
              <w:widowControl w:val="0"/>
              <w:spacing w:line="240" w:lineRule="auto"/>
              <w:jc w:val="center"/>
              <w:rPr>
                <w:rFonts w:ascii="Inter" w:cs="Inter" w:eastAsia="Inter" w:hAnsi="Inter"/>
                <w:color w:val="1f2730"/>
                <w:sz w:val="15"/>
                <w:szCs w:val="15"/>
                <w:highlight w:val="white"/>
              </w:rPr>
            </w:pPr>
            <w:r w:rsidDel="00000000" w:rsidR="00000000" w:rsidRPr="00000000">
              <w:rPr>
                <w:rtl w:val="0"/>
              </w:rPr>
            </w:r>
          </w:p>
          <w:p w:rsidR="00000000" w:rsidDel="00000000" w:rsidP="00000000" w:rsidRDefault="00000000" w:rsidRPr="00000000" w14:paraId="00000029">
            <w:pPr>
              <w:widowControl w:val="0"/>
              <w:spacing w:line="240" w:lineRule="auto"/>
              <w:jc w:val="center"/>
              <w:rPr>
                <w:rFonts w:ascii="Inter" w:cs="Inter" w:eastAsia="Inter" w:hAnsi="Inter"/>
                <w:color w:val="1f2730"/>
                <w:sz w:val="15"/>
                <w:szCs w:val="15"/>
                <w:highlight w:val="white"/>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Inter" w:cs="Inter" w:eastAsia="Inter" w:hAnsi="Inter"/>
                <w:color w:val="1f2730"/>
                <w:sz w:val="15"/>
                <w:szCs w:val="15"/>
                <w:highlight w:val="white"/>
              </w:rPr>
            </w:pPr>
            <w:r w:rsidDel="00000000" w:rsidR="00000000" w:rsidRPr="00000000">
              <w:rPr>
                <w:rtl w:val="0"/>
              </w:rPr>
            </w:r>
          </w:p>
          <w:p w:rsidR="00000000" w:rsidDel="00000000" w:rsidP="00000000" w:rsidRDefault="00000000" w:rsidRPr="00000000" w14:paraId="0000002B">
            <w:pPr>
              <w:widowControl w:val="0"/>
              <w:spacing w:line="240" w:lineRule="auto"/>
              <w:jc w:val="left"/>
              <w:rPr>
                <w:rFonts w:ascii="Inter" w:cs="Inter" w:eastAsia="Inter" w:hAnsi="Inter"/>
                <w:color w:val="1f2730"/>
                <w:sz w:val="15"/>
                <w:szCs w:val="15"/>
                <w:highlight w:val="white"/>
              </w:rPr>
            </w:pPr>
            <w:r w:rsidDel="00000000" w:rsidR="00000000" w:rsidRPr="00000000">
              <w:rPr>
                <w:rtl w:val="0"/>
              </w:rPr>
            </w:r>
          </w:p>
          <w:p w:rsidR="00000000" w:rsidDel="00000000" w:rsidP="00000000" w:rsidRDefault="00000000" w:rsidRPr="00000000" w14:paraId="0000002C">
            <w:pPr>
              <w:widowControl w:val="0"/>
              <w:spacing w:line="240" w:lineRule="auto"/>
              <w:jc w:val="center"/>
              <w:rPr>
                <w:rFonts w:ascii="Inter" w:cs="Inter" w:eastAsia="Inter" w:hAnsi="Inter"/>
                <w:color w:val="1f2730"/>
                <w:highlight w:val="white"/>
              </w:rPr>
            </w:pPr>
            <w:r w:rsidDel="00000000" w:rsidR="00000000" w:rsidRPr="00000000">
              <w:rPr>
                <w:rFonts w:ascii="Inter" w:cs="Inter" w:eastAsia="Inter" w:hAnsi="Inter"/>
                <w:color w:val="1f2730"/>
                <w:highlight w:val="white"/>
                <w:rtl w:val="0"/>
              </w:rPr>
              <w:t xml:space="preserve">{total_time_saved} hrs</w:t>
            </w: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2D">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Identification</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2E">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32</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2F">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42.7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tcPr>
          <w:p w:rsidR="00000000" w:rsidDel="00000000" w:rsidP="00000000" w:rsidRDefault="00000000" w:rsidRPr="00000000" w14:paraId="00000030">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1">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Enumeration</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2">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12</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3">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8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tcPr>
          <w:p w:rsidR="00000000" w:rsidDel="00000000" w:rsidP="00000000" w:rsidRDefault="00000000" w:rsidRPr="00000000" w14:paraId="00000034">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5">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Essay</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6">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75</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7">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250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tcPr>
          <w:p w:rsidR="00000000" w:rsidDel="00000000" w:rsidP="00000000" w:rsidRDefault="00000000" w:rsidRPr="00000000" w14:paraId="00000038">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9">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Problem Solving</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A">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29</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B">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96.7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tcPr>
          <w:p w:rsidR="00000000" w:rsidDel="00000000" w:rsidP="00000000" w:rsidRDefault="00000000" w:rsidRPr="00000000" w14:paraId="0000003C">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D">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Code on Paper</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E">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0</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3F">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0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tcPr>
          <w:p w:rsidR="00000000" w:rsidDel="00000000" w:rsidP="00000000" w:rsidRDefault="00000000" w:rsidRPr="00000000" w14:paraId="00000040">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1">
            <w:pPr>
              <w:widowControl w:val="0"/>
              <w:spacing w:line="240" w:lineRule="auto"/>
              <w:rPr>
                <w:rFonts w:ascii="Inter" w:cs="Inter" w:eastAsia="Inter" w:hAnsi="Inter"/>
                <w:b w:val="1"/>
                <w:bCs w:val="1"/>
                <w:color w:val="1f2730"/>
                <w:sz w:val="18"/>
                <w:szCs w:val="18"/>
                <w:highlight w:val="white"/>
              </w:rPr>
            </w:pPr>
            <w:r w:rsidDel="00000000" w:rsidR="00000000" w:rsidRPr="00000000">
              <w:rPr>
                <w:rFonts w:ascii="Inter" w:cs="Inter" w:eastAsia="Inter" w:hAnsi="Inter"/>
                <w:b w:val="1"/>
                <w:bCs w:val="1"/>
                <w:color w:val="1f2730"/>
                <w:sz w:val="18"/>
                <w:szCs w:val="18"/>
                <w:highlight w:val="white"/>
                <w:rtl w:val="0"/>
              </w:rPr>
              <w:t xml:space="preserve">Visuals</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2">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1</w:t>
            </w:r>
          </w:p>
        </w:tc>
        <w:tc>
          <w:tcPr>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vAlign w:val="center"/>
          </w:tcPr>
          <w:p w:rsidR="00000000" w:rsidDel="00000000" w:rsidP="00000000" w:rsidRDefault="00000000" w:rsidRPr="00000000" w14:paraId="00000043">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2 hrs</w:t>
            </w:r>
          </w:p>
        </w:tc>
        <w:tc>
          <w:tcPr>
            <w:vMerge w:val="continue"/>
            <w:tcBorders>
              <w:top w:color="d1dadf" w:space="0" w:sz="8" w:val="single"/>
              <w:left w:color="d1dadf" w:space="0" w:sz="8" w:val="single"/>
              <w:bottom w:color="d1dadf" w:space="0" w:sz="8" w:val="single"/>
              <w:right w:color="d1dadf" w:space="0" w:sz="8" w:val="single"/>
            </w:tcBorders>
            <w:tcMar>
              <w:top w:w="0.0" w:type="dxa"/>
              <w:left w:w="0.0" w:type="dxa"/>
              <w:bottom w:w="0.0" w:type="dxa"/>
              <w:right w:w="0.0" w:type="dxa"/>
            </w:tcMar>
          </w:tcPr>
          <w:p w:rsidR="00000000" w:rsidDel="00000000" w:rsidP="00000000" w:rsidRDefault="00000000" w:rsidRPr="00000000" w14:paraId="00000044">
            <w:pPr>
              <w:widowControl w:val="0"/>
              <w:spacing w:line="240" w:lineRule="auto"/>
              <w:jc w:val="center"/>
              <w:rPr>
                <w:rFonts w:ascii="Inter" w:cs="Inter" w:eastAsia="Inter" w:hAnsi="Inter"/>
                <w:color w:val="1f2730"/>
                <w:sz w:val="18"/>
                <w:szCs w:val="18"/>
                <w:highlight w:val="white"/>
              </w:rPr>
            </w:pPr>
            <w:r w:rsidDel="00000000" w:rsidR="00000000" w:rsidRPr="00000000">
              <w:rPr>
                <w:rtl w:val="0"/>
              </w:rPr>
            </w:r>
          </w:p>
        </w:tc>
      </w:tr>
    </w:tbl>
    <w:p w:rsidR="00000000" w:rsidDel="00000000" w:rsidP="00000000" w:rsidRDefault="00000000" w:rsidRPr="00000000" w14:paraId="00000045">
      <w:pPr>
        <w:spacing w:line="240" w:lineRule="auto"/>
        <w:jc w:val="both"/>
        <w:rPr>
          <w:rFonts w:ascii="Inter" w:cs="Inter" w:eastAsia="Inter" w:hAnsi="Inter"/>
          <w:i w:val="1"/>
          <w:iCs w:val="1"/>
          <w:color w:val="626b77"/>
          <w:sz w:val="18"/>
          <w:szCs w:val="18"/>
          <w:highlight w:val="white"/>
        </w:rPr>
      </w:pPr>
      <w:r w:rsidDel="00000000" w:rsidR="00000000" w:rsidRPr="00000000">
        <w:rPr>
          <w:rFonts w:ascii="Inter" w:cs="Inter" w:eastAsia="Inter" w:hAnsi="Inter"/>
          <w:i w:val="1"/>
          <w:iCs w:val="1"/>
          <w:color w:val="626b77"/>
          <w:sz w:val="18"/>
          <w:szCs w:val="18"/>
          <w:highlight w:val="white"/>
          <w:rtl w:val="0"/>
        </w:rPr>
        <w:t xml:space="preserve">*Estimated Time Saved = (Average Manual Checking Minutes by Average No. of Items × Average No. of Students) × Number of Assessments. The result was converted to hours. Data for the time per item, and class size were gathered through teachers while data for the average items and number of assessments are gathered from GradeChum’s database.</w:t>
      </w:r>
    </w:p>
    <w:p w:rsidR="00000000" w:rsidDel="00000000" w:rsidP="00000000" w:rsidRDefault="00000000" w:rsidRPr="00000000" w14:paraId="00000046">
      <w:pPr>
        <w:rPr>
          <w:rFonts w:ascii="Inter" w:cs="Inter" w:eastAsia="Inter" w:hAnsi="Inter"/>
          <w:i w:val="1"/>
          <w:iCs w:val="1"/>
          <w:color w:val="626b77"/>
          <w:sz w:val="20"/>
          <w:szCs w:val="20"/>
          <w:highlight w:val="white"/>
        </w:rPr>
      </w:pPr>
      <w:r w:rsidDel="00000000" w:rsidR="00000000" w:rsidRPr="00000000">
        <w:rPr>
          <w:rtl w:val="0"/>
        </w:rPr>
      </w:r>
    </w:p>
    <w:p w:rsidR="00000000" w:rsidDel="00000000" w:rsidP="00000000" w:rsidRDefault="00000000" w:rsidRPr="00000000" w14:paraId="00000047">
      <w:pPr>
        <w:rPr>
          <w:rFonts w:ascii="Inter" w:cs="Inter" w:eastAsia="Inter" w:hAnsi="Inter"/>
          <w:color w:val="1f2730"/>
          <w:sz w:val="28"/>
          <w:szCs w:val="28"/>
          <w:highlight w:val="white"/>
        </w:rPr>
      </w:pPr>
      <w:r w:rsidDel="00000000" w:rsidR="00000000" w:rsidRPr="00000000">
        <w:rPr>
          <w:b w:val="1"/>
          <w:bCs w:val="1"/>
          <w:color w:val="2d3845"/>
          <w:sz w:val="24"/>
          <w:szCs w:val="24"/>
          <w:highlight w:val="white"/>
          <w:rtl w:val="0"/>
        </w:rPr>
        <w:t xml:space="preserve">Top GradeChum Users</w:t>
      </w:r>
      <w:r w:rsidDel="00000000" w:rsidR="00000000" w:rsidRPr="00000000">
        <w:rPr>
          <w:rFonts w:ascii="Montserrat" w:cs="Montserrat" w:eastAsia="Montserrat" w:hAnsi="Montserrat"/>
          <w:b w:val="1"/>
          <w:bCs w:val="1"/>
          <w:color w:val="1f2730"/>
          <w:sz w:val="28"/>
          <w:szCs w:val="28"/>
          <w:highlight w:val="white"/>
          <w:rtl w:val="0"/>
        </w:rPr>
        <w:t xml:space="preserve"> </w:t>
      </w:r>
      <w:r w:rsidDel="00000000" w:rsidR="00000000" w:rsidRPr="00000000">
        <w:rPr>
          <w:rtl w:val="0"/>
        </w:rPr>
      </w:r>
    </w:p>
    <w:tbl>
      <w:tblPr>
        <w:tblStyle w:val="Table6"/>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2595"/>
        <w:gridCol w:w="1260"/>
        <w:gridCol w:w="1005"/>
        <w:tblGridChange w:id="0">
          <w:tblGrid>
            <w:gridCol w:w="450"/>
            <w:gridCol w:w="2595"/>
            <w:gridCol w:w="1260"/>
            <w:gridCol w:w="1005"/>
          </w:tblGrid>
        </w:tblGridChange>
      </w:tblGrid>
      <w:tr>
        <w:trPr>
          <w:cantSplit w:val="0"/>
          <w:trHeight w:val="360" w:hRule="atLeast"/>
          <w:tblHeader w:val="0"/>
        </w:trPr>
        <w:tc>
          <w:tcPr>
            <w:gridSpan w:val="2"/>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Teacher Name</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Department</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top"/>
          </w:tcPr>
          <w:p w:rsidR="00000000" w:rsidDel="00000000" w:rsidP="00000000" w:rsidRDefault="00000000" w:rsidRPr="00000000" w14:paraId="0000004B">
            <w:pPr>
              <w:widowControl w:val="0"/>
              <w:spacing w:line="240" w:lineRule="auto"/>
              <w:rPr>
                <w:rFonts w:ascii="Montserrat" w:cs="Montserrat" w:eastAsia="Montserrat" w:hAnsi="Montserrat"/>
                <w:b w:val="1"/>
                <w:bCs w:val="1"/>
                <w:color w:val="ffffff"/>
                <w:sz w:val="16"/>
                <w:szCs w:val="16"/>
              </w:rPr>
            </w:pPr>
            <w:r w:rsidDel="00000000" w:rsidR="00000000" w:rsidRPr="00000000">
              <w:rPr>
                <w:rFonts w:ascii="Montserrat" w:cs="Montserrat" w:eastAsia="Montserrat" w:hAnsi="Montserrat"/>
                <w:b w:val="1"/>
                <w:bCs w:val="1"/>
                <w:color w:val="ffffff"/>
                <w:sz w:val="16"/>
                <w:szCs w:val="16"/>
                <w:rtl w:val="0"/>
              </w:rPr>
              <w:t xml:space="preserve">Activities Created</w:t>
            </w:r>
          </w:p>
        </w:tc>
      </w:tr>
      <w:tr>
        <w:trPr>
          <w:cantSplit w:val="0"/>
          <w:trHeight w:val="380" w:hRule="atLeast"/>
          <w:tblHeader w:val="0"/>
        </w:trPr>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C">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{#top_teachers}{rank}</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D">
            <w:pPr>
              <w:widowControl w:val="0"/>
              <w:spacing w:line="240" w:lineRule="auto"/>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{teacher_name}</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E">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{department_name}</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F">
            <w:pPr>
              <w:widowControl w:val="0"/>
              <w:spacing w:line="240" w:lineRule="auto"/>
              <w:jc w:val="center"/>
              <w:rPr>
                <w:rFonts w:ascii="Inter" w:cs="Inter" w:eastAsia="Inter" w:hAnsi="Inter"/>
                <w:color w:val="1f2730"/>
                <w:sz w:val="18"/>
                <w:szCs w:val="18"/>
                <w:highlight w:val="white"/>
              </w:rPr>
            </w:pPr>
            <w:r w:rsidDel="00000000" w:rsidR="00000000" w:rsidRPr="00000000">
              <w:rPr>
                <w:rFonts w:ascii="Inter" w:cs="Inter" w:eastAsia="Inter" w:hAnsi="Inter"/>
                <w:color w:val="1f2730"/>
                <w:sz w:val="18"/>
                <w:szCs w:val="18"/>
                <w:highlight w:val="white"/>
                <w:rtl w:val="0"/>
              </w:rPr>
              <w:t xml:space="preserve">{activities_created}{/top_teachers}</w:t>
            </w:r>
          </w:p>
        </w:tc>
      </w:tr>
    </w:tbl>
    <w:p w:rsidR="00000000" w:rsidDel="00000000" w:rsidP="00000000" w:rsidRDefault="00000000" w:rsidRPr="00000000" w14:paraId="00000050">
      <w:pPr>
        <w:spacing w:line="240" w:lineRule="auto"/>
        <w:jc w:val="both"/>
        <w:rPr>
          <w:rFonts w:ascii="Inter" w:cs="Inter" w:eastAsia="Inter" w:hAnsi="Inter"/>
          <w:b w:val="1"/>
          <w:bCs w:val="1"/>
          <w:color w:val="2d3845"/>
          <w:sz w:val="24"/>
          <w:szCs w:val="24"/>
          <w:highlight w:val="white"/>
        </w:rPr>
      </w:pPr>
      <w:r w:rsidDel="00000000" w:rsidR="00000000" w:rsidRPr="00000000">
        <w:rPr>
          <w:rtl w:val="0"/>
        </w:rPr>
      </w:r>
    </w:p>
    <w:p w:rsidR="00000000" w:rsidDel="00000000" w:rsidP="00000000" w:rsidRDefault="00000000" w:rsidRPr="00000000" w14:paraId="00000051">
      <w:pPr>
        <w:spacing w:line="240" w:lineRule="auto"/>
        <w:jc w:val="both"/>
        <w:rPr>
          <w:rFonts w:ascii="Inter" w:cs="Inter" w:eastAsia="Inter" w:hAnsi="Inter"/>
          <w:color w:val="2d3845"/>
          <w:sz w:val="20"/>
          <w:szCs w:val="20"/>
          <w:highlight w:val="white"/>
        </w:rPr>
      </w:pPr>
      <w:r w:rsidDel="00000000" w:rsidR="00000000" w:rsidRPr="00000000">
        <w:rPr>
          <w:rFonts w:ascii="Inter" w:cs="Inter" w:eastAsia="Inter" w:hAnsi="Inter"/>
          <w:b w:val="1"/>
          <w:bCs w:val="1"/>
          <w:color w:val="2d3845"/>
          <w:sz w:val="24"/>
          <w:szCs w:val="24"/>
          <w:highlight w:val="white"/>
          <w:rtl w:val="0"/>
        </w:rPr>
        <w:t xml:space="preserve">Recommendations for Increasing Usage </w:t>
        <w:br w:type="textWrapping"/>
      </w:r>
      <w:r w:rsidDel="00000000" w:rsidR="00000000" w:rsidRPr="00000000">
        <w:rPr>
          <w:rFonts w:ascii="Inter" w:cs="Inter" w:eastAsia="Inter" w:hAnsi="Inter"/>
          <w:color w:val="2d3845"/>
          <w:sz w:val="20"/>
          <w:szCs w:val="20"/>
          <w:highlight w:val="white"/>
          <w:rtl w:val="0"/>
        </w:rPr>
        <w:t xml:space="preserve">To maximize GradeChum’s institutional impact, the following actions are recommended for implementation by college leadership:</w:t>
      </w:r>
    </w:p>
    <w:tbl>
      <w:tblPr>
        <w:tblStyle w:val="Table7"/>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25"/>
        <w:tblGridChange w:id="0">
          <w:tblGrid>
            <w:gridCol w:w="2685"/>
            <w:gridCol w:w="2625"/>
          </w:tblGrid>
        </w:tblGridChange>
      </w:tblGrid>
      <w:tr>
        <w:trPr>
          <w:cantSplit w:val="0"/>
          <w:trHeight w:val="450" w:hRule="atLeast"/>
          <w:tblHeader w:val="0"/>
        </w:trPr>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52">
            <w:pPr>
              <w:widowControl w:val="0"/>
              <w:spacing w:line="240" w:lineRule="auto"/>
              <w:jc w:val="center"/>
              <w:rPr>
                <w:rFonts w:ascii="Inter" w:cs="Inter" w:eastAsia="Inter" w:hAnsi="Inter"/>
                <w:b w:val="1"/>
                <w:bCs w:val="1"/>
                <w:color w:val="ffffff"/>
                <w:sz w:val="18"/>
                <w:szCs w:val="18"/>
              </w:rPr>
            </w:pPr>
            <w:r w:rsidDel="00000000" w:rsidR="00000000" w:rsidRPr="00000000">
              <w:rPr>
                <w:rFonts w:ascii="Inter" w:cs="Inter" w:eastAsia="Inter" w:hAnsi="Inter"/>
                <w:b w:val="1"/>
                <w:bCs w:val="1"/>
                <w:color w:val="ffffff"/>
                <w:sz w:val="18"/>
                <w:szCs w:val="18"/>
                <w:rtl w:val="0"/>
              </w:rPr>
              <w:t xml:space="preserve">Recommended Action (Dean)</w:t>
            </w:r>
          </w:p>
        </w:tc>
        <w:tc>
          <w:tcPr>
            <w:tcBorders>
              <w:top w:color="d1dadf" w:space="0" w:sz="8" w:val="single"/>
              <w:left w:color="d1dadf" w:space="0" w:sz="8" w:val="single"/>
              <w:bottom w:color="d1dadf" w:space="0" w:sz="8" w:val="single"/>
              <w:right w:color="d1dadf" w:space="0" w:sz="8" w:val="single"/>
            </w:tcBorders>
            <w:shd w:fill="38ca79" w:val="clear"/>
            <w:tcMar>
              <w:top w:w="0.0" w:type="dxa"/>
              <w:left w:w="0.0" w:type="dxa"/>
              <w:bottom w:w="0.0" w:type="dxa"/>
              <w:right w:w="0.0" w:type="dxa"/>
            </w:tcMar>
            <w:vAlign w:val="center"/>
          </w:tcPr>
          <w:p w:rsidR="00000000" w:rsidDel="00000000" w:rsidP="00000000" w:rsidRDefault="00000000" w:rsidRPr="00000000" w14:paraId="00000053">
            <w:pPr>
              <w:widowControl w:val="0"/>
              <w:spacing w:line="240" w:lineRule="auto"/>
              <w:jc w:val="center"/>
              <w:rPr>
                <w:rFonts w:ascii="Inter" w:cs="Inter" w:eastAsia="Inter" w:hAnsi="Inter"/>
                <w:b w:val="1"/>
                <w:bCs w:val="1"/>
                <w:color w:val="ffffff"/>
                <w:sz w:val="18"/>
                <w:szCs w:val="18"/>
              </w:rPr>
            </w:pPr>
            <w:r w:rsidDel="00000000" w:rsidR="00000000" w:rsidRPr="00000000">
              <w:rPr>
                <w:rFonts w:ascii="Inter" w:cs="Inter" w:eastAsia="Inter" w:hAnsi="Inter"/>
                <w:b w:val="1"/>
                <w:bCs w:val="1"/>
                <w:color w:val="ffffff"/>
                <w:sz w:val="18"/>
                <w:szCs w:val="18"/>
                <w:rtl w:val="0"/>
              </w:rPr>
              <w:t xml:space="preserve">Expected Outcome </w:t>
            </w:r>
          </w:p>
        </w:tc>
      </w:tr>
      <w:tr>
        <w:trPr>
          <w:cantSplit w:val="0"/>
          <w:trHeight w:val="555" w:hRule="atLeast"/>
          <w:tblHeader w:val="0"/>
        </w:trPr>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4">
            <w:pPr>
              <w:widowControl w:val="0"/>
              <w:numPr>
                <w:ilvl w:val="0"/>
                <w:numId w:val="5"/>
              </w:numPr>
              <w:spacing w:line="240" w:lineRule="auto"/>
              <w:ind w:left="450" w:hanging="360"/>
              <w:rPr>
                <w:rFonts w:ascii="Inter" w:cs="Inter" w:eastAsia="Inter" w:hAnsi="Inter"/>
                <w:color w:val="2d3845"/>
                <w:sz w:val="18"/>
                <w:szCs w:val="18"/>
                <w:highlight w:val="white"/>
              </w:rPr>
            </w:pPr>
            <w:r w:rsidDel="00000000" w:rsidR="00000000" w:rsidRPr="00000000">
              <w:rPr>
                <w:rFonts w:ascii="Inter" w:cs="Inter" w:eastAsia="Inter" w:hAnsi="Inter"/>
                <w:color w:val="2d3845"/>
                <w:sz w:val="18"/>
                <w:szCs w:val="18"/>
                <w:highlight w:val="white"/>
                <w:rtl w:val="0"/>
              </w:rPr>
              <w:t xml:space="preserve">{#recommendations}{action}</w:t>
            </w:r>
          </w:p>
        </w:tc>
        <w:tc>
          <w:tcPr>
            <w:tcBorders>
              <w:top w:color="d1dadf" w:space="0" w:sz="8" w:val="single"/>
              <w:left w:color="d1dadf" w:space="0" w:sz="8" w:val="single"/>
              <w:bottom w:color="d1dadf" w:space="0" w:sz="8" w:val="single"/>
              <w:right w:color="d1dad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5">
            <w:pPr>
              <w:widowControl w:val="0"/>
              <w:numPr>
                <w:ilvl w:val="0"/>
                <w:numId w:val="2"/>
              </w:numPr>
              <w:spacing w:line="240" w:lineRule="auto"/>
              <w:ind w:left="540" w:hanging="360"/>
              <w:rPr>
                <w:rFonts w:ascii="Inter" w:cs="Inter" w:eastAsia="Inter" w:hAnsi="Inter"/>
                <w:color w:val="2d3845"/>
                <w:sz w:val="18"/>
                <w:szCs w:val="18"/>
                <w:highlight w:val="white"/>
              </w:rPr>
            </w:pPr>
            <w:r w:rsidDel="00000000" w:rsidR="00000000" w:rsidRPr="00000000">
              <w:rPr>
                <w:rFonts w:ascii="Inter" w:cs="Inter" w:eastAsia="Inter" w:hAnsi="Inter"/>
                <w:color w:val="2d3845"/>
                <w:sz w:val="18"/>
                <w:szCs w:val="18"/>
                <w:highlight w:val="white"/>
                <w:rtl w:val="0"/>
              </w:rPr>
              <w:t xml:space="preserve">{outcome}{/recommendations}</w:t>
            </w:r>
          </w:p>
        </w:tc>
      </w:tr>
    </w:tbl>
    <w:p w:rsidR="00000000" w:rsidDel="00000000" w:rsidP="00000000" w:rsidRDefault="00000000" w:rsidRPr="00000000" w14:paraId="00000056">
      <w:pPr>
        <w:rPr>
          <w:rFonts w:ascii="Inter" w:cs="Inter" w:eastAsia="Inter" w:hAnsi="Inter"/>
          <w:color w:val="2d3845"/>
          <w:sz w:val="20"/>
          <w:szCs w:val="20"/>
          <w:highlight w:val="white"/>
        </w:rPr>
      </w:pPr>
      <w:r w:rsidDel="00000000" w:rsidR="00000000" w:rsidRPr="00000000">
        <w:rPr>
          <w:rtl w:val="0"/>
        </w:rPr>
      </w:r>
    </w:p>
    <w:p w:rsidR="00000000" w:rsidDel="00000000" w:rsidP="00000000" w:rsidRDefault="00000000" w:rsidRPr="00000000" w14:paraId="00000057">
      <w:pPr>
        <w:rPr>
          <w:rFonts w:ascii="Inter" w:cs="Inter" w:eastAsia="Inter" w:hAnsi="Inter"/>
          <w:color w:val="2d3845"/>
          <w:sz w:val="20"/>
          <w:szCs w:val="20"/>
          <w:highlight w:val="white"/>
        </w:rPr>
      </w:pPr>
      <w:r w:rsidDel="00000000" w:rsidR="00000000" w:rsidRPr="00000000">
        <w:rPr>
          <w:rtl w:val="0"/>
        </w:rPr>
      </w:r>
    </w:p>
    <w:p w:rsidR="00000000" w:rsidDel="00000000" w:rsidP="00000000" w:rsidRDefault="00000000" w:rsidRPr="00000000" w14:paraId="00000058">
      <w:pPr>
        <w:rPr>
          <w:b w:val="1"/>
          <w:bCs w:val="1"/>
          <w:color w:val="38ca79"/>
          <w:sz w:val="26"/>
          <w:szCs w:val="26"/>
        </w:rPr>
      </w:pPr>
      <w:r w:rsidDel="00000000" w:rsidR="00000000" w:rsidRPr="00000000">
        <w:rPr>
          <w:b w:val="1"/>
          <w:bCs w:val="1"/>
          <w:color w:val="38ca79"/>
          <w:sz w:val="26"/>
          <w:szCs w:val="26"/>
          <w:rtl w:val="0"/>
        </w:rPr>
        <w:t xml:space="preserve">Product Highlight Updates</w:t>
      </w:r>
    </w:p>
    <w:p w:rsidR="00000000" w:rsidDel="00000000" w:rsidP="00000000" w:rsidRDefault="00000000" w:rsidRPr="00000000" w14:paraId="00000059">
      <w:pPr>
        <w:numPr>
          <w:ilvl w:val="0"/>
          <w:numId w:val="6"/>
        </w:numPr>
        <w:ind w:left="360"/>
        <w:rPr>
          <w:rFonts w:ascii="Inter" w:cs="Inter" w:eastAsia="Inter" w:hAnsi="Inter"/>
          <w:color w:val="2d3845"/>
          <w:sz w:val="20"/>
          <w:szCs w:val="20"/>
          <w:highlight w:val="white"/>
        </w:rPr>
      </w:pPr>
      <w:r w:rsidDel="00000000" w:rsidR="00000000" w:rsidRPr="00000000">
        <w:rPr>
          <w:rFonts w:ascii="Inter" w:cs="Inter" w:eastAsia="Inter" w:hAnsi="Inter"/>
          <w:b w:val="1"/>
          <w:bCs w:val="1"/>
          <w:color w:val="1f2730"/>
          <w:sz w:val="20"/>
          <w:szCs w:val="20"/>
          <w:highlight w:val="white"/>
          <w:rtl w:val="0"/>
        </w:rPr>
        <w:t xml:space="preserve">Share Class to Co-Teachers </w:t>
      </w:r>
      <w:r w:rsidDel="00000000" w:rsidR="00000000" w:rsidRPr="00000000">
        <w:rPr>
          <w:rFonts w:ascii="Inter" w:cs="Inter" w:eastAsia="Inter" w:hAnsi="Inter"/>
          <w:b w:val="1"/>
          <w:bCs w:val="1"/>
          <w:color w:val="38ca79"/>
          <w:sz w:val="20"/>
          <w:szCs w:val="20"/>
          <w:highlight w:val="white"/>
          <w:rtl w:val="0"/>
        </w:rPr>
        <w:t xml:space="preserve"> </w:t>
      </w:r>
      <w:r w:rsidDel="00000000" w:rsidR="00000000" w:rsidRPr="00000000">
        <w:rPr>
          <w:rFonts w:ascii="Inter" w:cs="Inter" w:eastAsia="Inter" w:hAnsi="Inter"/>
          <w:b w:val="1"/>
          <w:bCs w:val="1"/>
          <w:color w:val="38ca79"/>
          <w:highlight w:val="white"/>
          <w:rtl w:val="0"/>
        </w:rPr>
        <w:br w:type="textWrapping"/>
      </w:r>
      <w:r w:rsidDel="00000000" w:rsidR="00000000" w:rsidRPr="00000000">
        <w:rPr>
          <w:rFonts w:ascii="Inter" w:cs="Inter" w:eastAsia="Inter" w:hAnsi="Inter"/>
          <w:sz w:val="18"/>
          <w:szCs w:val="18"/>
          <w:highlight w:val="white"/>
          <w:rtl w:val="0"/>
        </w:rPr>
        <w:t xml:space="preserve">Teachers can now share their class with other teachers in their department, making collaboration easier and especially beneficial for departmental exams.</w:t>
      </w:r>
      <w:r w:rsidDel="00000000" w:rsidR="00000000" w:rsidRPr="00000000">
        <w:rPr>
          <w:rFonts w:ascii="Inter" w:cs="Inter" w:eastAsia="Inter" w:hAnsi="Inter"/>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705802</wp:posOffset>
            </wp:positionH>
            <wp:positionV relativeFrom="paragraph">
              <wp:posOffset>719386</wp:posOffset>
            </wp:positionV>
            <wp:extent cx="1972372" cy="1120113"/>
            <wp:effectExtent b="0" l="0" r="0" t="0"/>
            <wp:wrapNone/>
            <wp:docPr id="10" name="image7.png"/>
            <a:graphic>
              <a:graphicData uri="http://schemas.openxmlformats.org/drawingml/2006/picture">
                <pic:pic>
                  <pic:nvPicPr>
                    <pic:cNvPr id="0" name="image7.png"/>
                    <pic:cNvPicPr preferRelativeResize="0"/>
                  </pic:nvPicPr>
                  <pic:blipFill>
                    <a:blip r:embed="rId11"/>
                    <a:srcRect b="11828" l="4475" r="4336" t="3190"/>
                    <a:stretch>
                      <a:fillRect/>
                    </a:stretch>
                  </pic:blipFill>
                  <pic:spPr>
                    <a:xfrm>
                      <a:off x="0" y="0"/>
                      <a:ext cx="1972372" cy="1120113"/>
                    </a:xfrm>
                    <a:prstGeom prst="rect"/>
                    <a:ln/>
                  </pic:spPr>
                </pic:pic>
              </a:graphicData>
            </a:graphic>
          </wp:anchor>
        </w:drawing>
      </w:r>
    </w:p>
    <w:p w:rsidR="00000000" w:rsidDel="00000000" w:rsidP="00000000" w:rsidRDefault="00000000" w:rsidRPr="00000000" w14:paraId="0000005A">
      <w:pPr>
        <w:spacing w:line="331.2" w:lineRule="auto"/>
        <w:ind w:left="360" w:firstLine="0"/>
        <w:jc w:val="both"/>
        <w:rPr>
          <w:rFonts w:ascii="Inter" w:cs="Inter" w:eastAsia="Inter" w:hAnsi="Inter"/>
          <w:color w:val="2d3845"/>
          <w:sz w:val="24"/>
          <w:szCs w:val="24"/>
          <w:highlight w:val="white"/>
        </w:rPr>
      </w:pPr>
      <w:r w:rsidDel="00000000" w:rsidR="00000000" w:rsidRPr="00000000">
        <w:rPr>
          <w:rFonts w:ascii="Inter" w:cs="Inter" w:eastAsia="Inter" w:hAnsi="Inter"/>
          <w:color w:val="2d3845"/>
          <w:sz w:val="24"/>
          <w:szCs w:val="24"/>
          <w:highlight w:val="white"/>
          <w:rtl w:val="0"/>
        </w:rPr>
        <w:t xml:space="preserve">  </w:t>
      </w:r>
    </w:p>
    <w:p w:rsidR="00000000" w:rsidDel="00000000" w:rsidP="00000000" w:rsidRDefault="00000000" w:rsidRPr="00000000" w14:paraId="0000005B">
      <w:pPr>
        <w:spacing w:line="331.2" w:lineRule="auto"/>
        <w:ind w:left="360" w:firstLine="0"/>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5C">
      <w:pPr>
        <w:spacing w:line="331.2" w:lineRule="auto"/>
        <w:ind w:left="360" w:firstLine="0"/>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5D">
      <w:pPr>
        <w:spacing w:line="331.2" w:lineRule="auto"/>
        <w:ind w:left="360" w:firstLine="0"/>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5E">
      <w:pPr>
        <w:spacing w:line="331.2" w:lineRule="auto"/>
        <w:ind w:left="0" w:firstLine="0"/>
        <w:jc w:val="both"/>
        <w:rPr>
          <w:rFonts w:ascii="Inter" w:cs="Inter" w:eastAsia="Inter" w:hAnsi="Inter"/>
          <w:color w:val="2d3845"/>
          <w:sz w:val="24"/>
          <w:szCs w:val="24"/>
          <w:highlight w:val="white"/>
        </w:rPr>
      </w:pPr>
      <w:r w:rsidDel="00000000" w:rsidR="00000000" w:rsidRPr="00000000">
        <w:rPr>
          <w:rFonts w:ascii="Inter" w:cs="Inter" w:eastAsia="Inter" w:hAnsi="Inter"/>
          <w:color w:val="2d3845"/>
          <w:sz w:val="24"/>
          <w:szCs w:val="24"/>
          <w:highlight w:val="white"/>
          <w:rtl w:val="0"/>
        </w:rPr>
        <w:t xml:space="preserve">                                    </w:t>
      </w:r>
    </w:p>
    <w:p w:rsidR="00000000" w:rsidDel="00000000" w:rsidP="00000000" w:rsidRDefault="00000000" w:rsidRPr="00000000" w14:paraId="0000005F">
      <w:pPr>
        <w:numPr>
          <w:ilvl w:val="0"/>
          <w:numId w:val="3"/>
        </w:numPr>
        <w:ind w:left="360"/>
        <w:rPr>
          <w:rFonts w:ascii="Inter" w:cs="Inter" w:eastAsia="Inter" w:hAnsi="Inter"/>
          <w:color w:val="2d3845"/>
          <w:sz w:val="20"/>
          <w:szCs w:val="20"/>
          <w:highlight w:val="white"/>
        </w:rPr>
      </w:pPr>
      <w:r w:rsidDel="00000000" w:rsidR="00000000" w:rsidRPr="00000000">
        <w:rPr>
          <w:rFonts w:ascii="Inter" w:cs="Inter" w:eastAsia="Inter" w:hAnsi="Inter"/>
          <w:b w:val="1"/>
          <w:bCs w:val="1"/>
          <w:color w:val="1f2730"/>
          <w:sz w:val="20"/>
          <w:szCs w:val="20"/>
          <w:highlight w:val="white"/>
          <w:rtl w:val="0"/>
        </w:rPr>
        <w:t xml:space="preserve">Flexible Printing Options</w:t>
      </w:r>
      <w:r w:rsidDel="00000000" w:rsidR="00000000" w:rsidRPr="00000000">
        <w:rPr>
          <w:rFonts w:ascii="Inter" w:cs="Inter" w:eastAsia="Inter" w:hAnsi="Inter"/>
          <w:b w:val="1"/>
          <w:bCs w:val="1"/>
          <w:color w:val="1f2730"/>
          <w:highlight w:val="white"/>
          <w:rtl w:val="0"/>
        </w:rPr>
        <w:t xml:space="preserve"> </w:t>
        <w:br w:type="textWrapping"/>
      </w:r>
      <w:r w:rsidDel="00000000" w:rsidR="00000000" w:rsidRPr="00000000">
        <w:rPr>
          <w:rFonts w:ascii="Inter" w:cs="Inter" w:eastAsia="Inter" w:hAnsi="Inter"/>
          <w:color w:val="2d3845"/>
          <w:sz w:val="18"/>
          <w:szCs w:val="18"/>
          <w:highlight w:val="white"/>
          <w:rtl w:val="0"/>
        </w:rPr>
        <w:t xml:space="preserve">You can now combine the questionnaire and answer sheet into a single paper, giving you more options and convenience in preparing assessments.</w:t>
      </w:r>
      <w:r w:rsidDel="00000000" w:rsidR="00000000" w:rsidRPr="00000000">
        <w:rPr>
          <w:rFonts w:ascii="Inter" w:cs="Inter" w:eastAsia="Inter" w:hAnsi="Inter"/>
          <w:color w:val="2d3845"/>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481965</wp:posOffset>
            </wp:positionH>
            <wp:positionV relativeFrom="paragraph">
              <wp:posOffset>723900</wp:posOffset>
            </wp:positionV>
            <wp:extent cx="2422207" cy="985179"/>
            <wp:effectExtent b="0" l="0" r="0" t="0"/>
            <wp:wrapNone/>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22207" cy="985179"/>
                    </a:xfrm>
                    <a:prstGeom prst="rect"/>
                    <a:ln/>
                  </pic:spPr>
                </pic:pic>
              </a:graphicData>
            </a:graphic>
          </wp:anchor>
        </w:drawing>
      </w:r>
    </w:p>
    <w:p w:rsidR="00000000" w:rsidDel="00000000" w:rsidP="00000000" w:rsidRDefault="00000000" w:rsidRPr="00000000" w14:paraId="00000060">
      <w:pPr>
        <w:spacing w:line="331.2" w:lineRule="auto"/>
        <w:ind w:left="360" w:firstLine="0"/>
        <w:jc w:val="both"/>
        <w:rPr>
          <w:rFonts w:ascii="Inter" w:cs="Inter" w:eastAsia="Inter" w:hAnsi="Inter"/>
          <w:color w:val="2d3845"/>
          <w:highlight w:val="white"/>
        </w:rPr>
      </w:pPr>
      <w:r w:rsidDel="00000000" w:rsidR="00000000" w:rsidRPr="00000000">
        <w:rPr>
          <w:rtl w:val="0"/>
        </w:rPr>
      </w:r>
    </w:p>
    <w:p w:rsidR="00000000" w:rsidDel="00000000" w:rsidP="00000000" w:rsidRDefault="00000000" w:rsidRPr="00000000" w14:paraId="00000061">
      <w:pPr>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62">
      <w:pPr>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63">
      <w:pPr>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64">
      <w:pPr>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65">
      <w:pPr>
        <w:numPr>
          <w:ilvl w:val="0"/>
          <w:numId w:val="7"/>
        </w:numPr>
        <w:ind w:left="360"/>
        <w:rPr>
          <w:rFonts w:ascii="Inter" w:cs="Inter" w:eastAsia="Inter" w:hAnsi="Inter"/>
          <w:color w:val="2d3845"/>
          <w:sz w:val="20"/>
          <w:szCs w:val="20"/>
          <w:highlight w:val="white"/>
        </w:rPr>
      </w:pPr>
      <w:r w:rsidDel="00000000" w:rsidR="00000000" w:rsidRPr="00000000">
        <w:rPr>
          <w:rFonts w:ascii="Inter" w:cs="Inter" w:eastAsia="Inter" w:hAnsi="Inter"/>
          <w:b w:val="1"/>
          <w:bCs w:val="1"/>
          <w:color w:val="1f2730"/>
          <w:sz w:val="20"/>
          <w:szCs w:val="20"/>
          <w:highlight w:val="white"/>
          <w:rtl w:val="0"/>
        </w:rPr>
        <w:t xml:space="preserve">Online Assessments</w:t>
      </w:r>
      <w:r w:rsidDel="00000000" w:rsidR="00000000" w:rsidRPr="00000000">
        <w:rPr>
          <w:rFonts w:ascii="Inter" w:cs="Inter" w:eastAsia="Inter" w:hAnsi="Inter"/>
          <w:b w:val="1"/>
          <w:bCs w:val="1"/>
          <w:color w:val="1f2730"/>
          <w:highlight w:val="white"/>
          <w:rtl w:val="0"/>
        </w:rPr>
        <w:br w:type="textWrapping"/>
      </w:r>
      <w:r w:rsidDel="00000000" w:rsidR="00000000" w:rsidRPr="00000000">
        <w:rPr>
          <w:rFonts w:ascii="Inter" w:cs="Inter" w:eastAsia="Inter" w:hAnsi="Inter"/>
          <w:color w:val="2d3845"/>
          <w:sz w:val="18"/>
          <w:szCs w:val="18"/>
          <w:highlight w:val="white"/>
          <w:rtl w:val="0"/>
        </w:rPr>
        <w:t xml:space="preserve">Teachers can now create and administer online tests directly in GradeChum, giving students a seamless way to take assessments anytime, anywhere. </w:t>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666750</wp:posOffset>
            </wp:positionV>
            <wp:extent cx="1998709" cy="1145505"/>
            <wp:effectExtent b="0" l="0" r="0" t="0"/>
            <wp:wrapNone/>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998709" cy="1145505"/>
                    </a:xfrm>
                    <a:prstGeom prst="rect"/>
                    <a:ln/>
                  </pic:spPr>
                </pic:pic>
              </a:graphicData>
            </a:graphic>
          </wp:anchor>
        </w:drawing>
      </w:r>
    </w:p>
    <w:p w:rsidR="00000000" w:rsidDel="00000000" w:rsidP="00000000" w:rsidRDefault="00000000" w:rsidRPr="00000000" w14:paraId="00000066">
      <w:pPr>
        <w:spacing w:line="331.2" w:lineRule="auto"/>
        <w:ind w:left="360" w:firstLine="0"/>
        <w:jc w:val="both"/>
        <w:rPr>
          <w:rFonts w:ascii="Inter" w:cs="Inter" w:eastAsia="Inter" w:hAnsi="Inter"/>
          <w:color w:val="2d3845"/>
          <w:sz w:val="20"/>
          <w:szCs w:val="20"/>
          <w:highlight w:val="white"/>
        </w:rPr>
      </w:pPr>
      <w:r w:rsidDel="00000000" w:rsidR="00000000" w:rsidRPr="00000000">
        <w:rPr>
          <w:rtl w:val="0"/>
        </w:rPr>
      </w:r>
    </w:p>
    <w:p w:rsidR="00000000" w:rsidDel="00000000" w:rsidP="00000000" w:rsidRDefault="00000000" w:rsidRPr="00000000" w14:paraId="00000067">
      <w:pPr>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68">
      <w:pPr>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69">
      <w:pPr>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6A">
      <w:pPr>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6B">
      <w:pPr>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6C">
      <w:pPr>
        <w:numPr>
          <w:ilvl w:val="0"/>
          <w:numId w:val="1"/>
        </w:numPr>
        <w:ind w:left="360"/>
        <w:rPr>
          <w:rFonts w:ascii="Inter" w:cs="Inter" w:eastAsia="Inter" w:hAnsi="Inter"/>
          <w:color w:val="2d3845"/>
          <w:sz w:val="18"/>
          <w:szCs w:val="18"/>
          <w:highlight w:val="white"/>
        </w:rPr>
      </w:pPr>
      <w:r w:rsidDel="00000000" w:rsidR="00000000" w:rsidRPr="00000000">
        <w:rPr>
          <w:rFonts w:ascii="Inter" w:cs="Inter" w:eastAsia="Inter" w:hAnsi="Inter"/>
          <w:b w:val="1"/>
          <w:bCs w:val="1"/>
          <w:color w:val="2d3845"/>
          <w:sz w:val="20"/>
          <w:szCs w:val="20"/>
          <w:highlight w:val="white"/>
          <w:rtl w:val="0"/>
        </w:rPr>
        <w:t xml:space="preserve">Mock Board Exam Class</w:t>
      </w:r>
    </w:p>
    <w:p w:rsidR="00000000" w:rsidDel="00000000" w:rsidP="00000000" w:rsidRDefault="00000000" w:rsidRPr="00000000" w14:paraId="0000006D">
      <w:pPr>
        <w:spacing w:line="331.2" w:lineRule="auto"/>
        <w:ind w:left="360" w:firstLine="0"/>
        <w:jc w:val="both"/>
        <w:rPr>
          <w:rFonts w:ascii="Inter" w:cs="Inter" w:eastAsia="Inter" w:hAnsi="Inter"/>
          <w:color w:val="2d3845"/>
          <w:sz w:val="18"/>
          <w:szCs w:val="18"/>
          <w:highlight w:val="white"/>
        </w:rPr>
      </w:pPr>
      <w:r w:rsidDel="00000000" w:rsidR="00000000" w:rsidRPr="00000000">
        <w:rPr>
          <w:rFonts w:ascii="Inter" w:cs="Inter" w:eastAsia="Inter" w:hAnsi="Inter"/>
          <w:color w:val="2d3845"/>
          <w:sz w:val="18"/>
          <w:szCs w:val="18"/>
          <w:highlight w:val="white"/>
          <w:rtl w:val="0"/>
        </w:rPr>
        <w:t xml:space="preserve">Teachers can create a single class that contains all subjects for the mock board exam, simulating real board exam conditions and giving students valuable practice to build confidence and readiness.</w:t>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857250</wp:posOffset>
            </wp:positionV>
            <wp:extent cx="1743075" cy="1494064"/>
            <wp:effectExtent b="0" l="0" r="0" t="0"/>
            <wp:wrapNone/>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43075" cy="1494064"/>
                    </a:xfrm>
                    <a:prstGeom prst="rect"/>
                    <a:ln/>
                  </pic:spPr>
                </pic:pic>
              </a:graphicData>
            </a:graphic>
          </wp:anchor>
        </w:drawing>
      </w:r>
    </w:p>
    <w:p w:rsidR="00000000" w:rsidDel="00000000" w:rsidP="00000000" w:rsidRDefault="00000000" w:rsidRPr="00000000" w14:paraId="0000006E">
      <w:pPr>
        <w:spacing w:line="331.2" w:lineRule="auto"/>
        <w:ind w:left="360" w:firstLine="0"/>
        <w:jc w:val="both"/>
        <w:rPr>
          <w:rFonts w:ascii="Inter" w:cs="Inter" w:eastAsia="Inter" w:hAnsi="Inter"/>
          <w:color w:val="2d3845"/>
          <w:highlight w:val="white"/>
        </w:rPr>
      </w:pPr>
      <w:r w:rsidDel="00000000" w:rsidR="00000000" w:rsidRPr="00000000">
        <w:rPr>
          <w:rFonts w:ascii="Inter" w:cs="Inter" w:eastAsia="Inter" w:hAnsi="Inter"/>
          <w:color w:val="2d3845"/>
          <w:highlight w:val="white"/>
          <w:rtl w:val="0"/>
        </w:rPr>
        <w:t xml:space="preserve">  </w:t>
      </w:r>
    </w:p>
    <w:p w:rsidR="00000000" w:rsidDel="00000000" w:rsidP="00000000" w:rsidRDefault="00000000" w:rsidRPr="00000000" w14:paraId="0000006F">
      <w:pPr>
        <w:jc w:val="both"/>
        <w:rPr>
          <w:rFonts w:ascii="Inter" w:cs="Inter" w:eastAsia="Inter" w:hAnsi="Inter"/>
          <w:color w:val="2d3845"/>
          <w:sz w:val="24"/>
          <w:szCs w:val="24"/>
          <w:highlight w:val="white"/>
        </w:rPr>
      </w:pPr>
      <w:r w:rsidDel="00000000" w:rsidR="00000000" w:rsidRPr="00000000">
        <w:rPr>
          <w:rtl w:val="0"/>
        </w:rPr>
      </w:r>
    </w:p>
    <w:p w:rsidR="00000000" w:rsidDel="00000000" w:rsidP="00000000" w:rsidRDefault="00000000" w:rsidRPr="00000000" w14:paraId="00000070">
      <w:pPr>
        <w:ind w:left="0" w:firstLine="0"/>
        <w:jc w:val="both"/>
        <w:rPr>
          <w:rFonts w:ascii="Montserrat" w:cs="Montserrat" w:eastAsia="Montserrat" w:hAnsi="Montserrat"/>
          <w:b w:val="1"/>
          <w:bCs w:val="1"/>
          <w:color w:val="38ca79"/>
          <w:sz w:val="26"/>
          <w:szCs w:val="26"/>
          <w:highlight w:val="white"/>
        </w:rPr>
      </w:pPr>
      <w:r w:rsidDel="00000000" w:rsidR="00000000" w:rsidRPr="00000000">
        <w:rPr>
          <w:rtl w:val="0"/>
        </w:rPr>
      </w:r>
    </w:p>
    <w:sectPr>
      <w:type w:val="continuous"/>
      <w:pgSz w:h="20160" w:w="12240" w:orient="portrait"/>
      <w:pgMar w:bottom="431.99999999999994" w:top="431.99999999999994" w:left="431.99999999999994" w:right="431.99999999999994" w:header="0" w:footer="0"/>
      <w:cols w:equalWidth="0" w:num="2">
        <w:col w:space="720" w:w="5328"/>
        <w:col w:space="0" w:w="532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ind w:right="540"/>
      <w:rPr/>
    </w:pPr>
    <w:r w:rsidDel="00000000" w:rsidR="00000000" w:rsidRPr="00000000">
      <w:rPr>
        <w:rtl w:val="0"/>
      </w:rPr>
    </w:r>
  </w:p>
  <w:tbl>
    <w:tblPr>
      <w:tblStyle w:val="Table8"/>
      <w:tblW w:w="5328.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
      <w:gridCol w:w="1776"/>
      <w:gridCol w:w="1776"/>
      <w:tblGridChange w:id="0">
        <w:tblGrid>
          <w:gridCol w:w="1776"/>
          <w:gridCol w:w="1776"/>
          <w:gridCol w:w="1776"/>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360" w:firstLine="0"/>
            <w:rPr>
              <w:rFonts w:ascii="Inter" w:cs="Inter" w:eastAsia="Inter" w:hAnsi="Inter"/>
              <w:color w:val="1f2730"/>
            </w:rPr>
          </w:pPr>
          <w:r w:rsidDel="00000000" w:rsidR="00000000" w:rsidRPr="00000000">
            <w:rPr>
              <w:rFonts w:ascii="Inter" w:cs="Inter" w:eastAsia="Inter" w:hAnsi="Inter"/>
              <w:b w:val="1"/>
              <w:bCs w:val="1"/>
              <w:i w:val="1"/>
              <w:iCs w:val="1"/>
              <w:color w:val="88919b"/>
              <w:rtl w:val="0"/>
            </w:rPr>
            <w:t xml:space="preserve">GradeChum Utilization Report                                                                                                                                                          </w:t>
          </w:r>
          <w:r w:rsidDel="00000000" w:rsidR="00000000" w:rsidRPr="00000000">
            <w:rPr>
              <w:rFonts w:ascii="Inter" w:cs="Inter" w:eastAsia="Inter" w:hAnsi="Inter"/>
              <w:color w:val="1f273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8">
    <w:pPr>
      <w:ind w:right="54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ind w:right="540"/>
      <w:rPr/>
    </w:pPr>
    <w:r w:rsidDel="00000000" w:rsidR="00000000" w:rsidRPr="00000000">
      <w:rPr>
        <w:rtl w:val="0"/>
      </w:rPr>
    </w:r>
  </w:p>
  <w:tbl>
    <w:tblPr>
      <w:tblStyle w:val="Table9"/>
      <w:tblW w:w="5328.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6"/>
      <w:gridCol w:w="1776"/>
      <w:gridCol w:w="1776"/>
      <w:tblGridChange w:id="0">
        <w:tblGrid>
          <w:gridCol w:w="1776"/>
          <w:gridCol w:w="1776"/>
          <w:gridCol w:w="1776"/>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0" w:firstLine="0"/>
            <w:rPr>
              <w:rFonts w:ascii="Inter" w:cs="Inter" w:eastAsia="Inter" w:hAnsi="Inter"/>
              <w:color w:val="1f2730"/>
            </w:rPr>
          </w:pPr>
          <w:r w:rsidDel="00000000" w:rsidR="00000000" w:rsidRPr="00000000">
            <w:rPr>
              <w:rFonts w:ascii="Inter" w:cs="Inter" w:eastAsia="Inter" w:hAnsi="Inter"/>
              <w:b w:val="1"/>
              <w:bCs w:val="1"/>
              <w:i w:val="1"/>
              <w:iCs w:val="1"/>
              <w:color w:val="88919b"/>
              <w:rtl w:val="0"/>
            </w:rPr>
            <w:t xml:space="preserve">GradeChum Utilization Report                                                                                                                                                     </w:t>
          </w:r>
          <w:r w:rsidDel="00000000" w:rsidR="00000000" w:rsidRPr="00000000">
            <w:rPr>
              <w:rFonts w:ascii="Inter" w:cs="Inter" w:eastAsia="Inter" w:hAnsi="Inter"/>
              <w:color w:val="1f273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D">
    <w:pPr>
      <w:ind w:right="54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ind w:left="720" w:firstLine="0"/>
      <w:jc w:val="both"/>
      <w:rPr>
        <w:rFonts w:ascii="Montserrat" w:cs="Montserrat" w:eastAsia="Montserrat" w:hAnsi="Montserrat"/>
        <w:b w:val="1"/>
        <w:bCs w:val="1"/>
        <w:color w:val="38ca79"/>
        <w:sz w:val="28"/>
        <w:szCs w:val="28"/>
        <w:highlight w:val="white"/>
      </w:rPr>
    </w:pPr>
    <w:r w:rsidDel="00000000" w:rsidR="00000000" w:rsidRPr="00000000">
      <w:rPr>
        <w:rtl w:val="0"/>
      </w:rPr>
    </w:r>
  </w:p>
  <w:p w:rsidR="00000000" w:rsidDel="00000000" w:rsidP="00000000" w:rsidRDefault="00000000" w:rsidRPr="00000000" w14:paraId="00000072">
    <w:pPr>
      <w:ind w:left="0" w:firstLine="0"/>
      <w:jc w:val="both"/>
      <w:rPr/>
    </w:pPr>
    <w:r w:rsidDel="00000000" w:rsidR="00000000" w:rsidRPr="00000000">
      <w:rPr>
        <w:rFonts w:ascii="Montserrat" w:cs="Montserrat" w:eastAsia="Montserrat" w:hAnsi="Montserrat"/>
        <w:b w:val="1"/>
        <w:bCs w:val="1"/>
        <w:color w:val="38ca79"/>
        <w:sz w:val="28"/>
        <w:szCs w:val="28"/>
        <w:highlight w:val="white"/>
        <w:rtl w:val="0"/>
      </w:rPr>
      <w:t xml:space="preserve">Teacher’s Utilization Overview</w:t>
    </w:r>
    <w:r w:rsidDel="00000000" w:rsidR="00000000" w:rsidRPr="00000000">
      <w:rPr>
        <w:rFonts w:ascii="Montserrat" w:cs="Montserrat" w:eastAsia="Montserrat" w:hAnsi="Montserrat"/>
        <w:b w:val="1"/>
        <w:bCs w:val="1"/>
        <w:color w:val="1f2730"/>
        <w:sz w:val="28"/>
        <w:szCs w:val="28"/>
        <w:highlight w:val="white"/>
        <w:rtl w:val="0"/>
      </w:rPr>
      <w:br w:type="textWrapp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pPr>
    <w:r w:rsidDel="00000000" w:rsidR="00000000" w:rsidRPr="00000000">
      <w:rPr>
        <w:sz w:val="16"/>
        <w:szCs w:val="16"/>
      </w:rPr>
      <w:drawing>
        <wp:inline distB="114300" distT="114300" distL="114300" distR="114300">
          <wp:extent cx="7729538" cy="2373937"/>
          <wp:effectExtent b="0" l="0" r="0" t="0"/>
          <wp:docPr id="6" name="image4.png"/>
          <a:graphic>
            <a:graphicData uri="http://schemas.openxmlformats.org/drawingml/2006/picture">
              <pic:pic>
                <pic:nvPicPr>
                  <pic:cNvPr id="0" name="image4.png"/>
                  <pic:cNvPicPr preferRelativeResize="0"/>
                </pic:nvPicPr>
                <pic:blipFill>
                  <a:blip r:embed="rId1"/>
                  <a:srcRect b="0" l="4213" r="4213" t="0"/>
                  <a:stretch>
                    <a:fillRect/>
                  </a:stretch>
                </pic:blipFill>
                <pic:spPr>
                  <a:xfrm>
                    <a:off x="0" y="0"/>
                    <a:ext cx="7729538" cy="237393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b w:val="0"/>
        <w:bCs w:val="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b w:val="0"/>
        <w:b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b w:val="0"/>
        <w:b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