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816A" w14:textId="77777777" w:rsidR="00D52C87" w:rsidRPr="00D52C87" w:rsidRDefault="00D52C87" w:rsidP="00D52C87">
      <w:r w:rsidRPr="00D52C87">
        <w:t xml:space="preserve">well </w:t>
      </w:r>
      <w:proofErr w:type="spellStart"/>
      <w:r w:rsidRPr="00D52C87">
        <w:t>i</w:t>
      </w:r>
      <w:proofErr w:type="spellEnd"/>
      <w:r w:rsidRPr="00D52C87">
        <w:t xml:space="preserve"> was thinking about creating a public facing web application that would allow others to determine overall cost...</w:t>
      </w:r>
    </w:p>
    <w:p w14:paraId="5379A02A" w14:textId="77777777" w:rsidR="00D52C87" w:rsidRPr="00D52C87" w:rsidRDefault="00D52C87" w:rsidP="00D52C87">
      <w:pPr>
        <w:numPr>
          <w:ilvl w:val="0"/>
          <w:numId w:val="1"/>
        </w:numPr>
      </w:pPr>
    </w:p>
    <w:p w14:paraId="7C02513B" w14:textId="77777777" w:rsidR="00D52C87" w:rsidRPr="00D52C87" w:rsidRDefault="00D52C87" w:rsidP="00D52C87">
      <w:r w:rsidRPr="00D52C87">
        <w:t xml:space="preserve">That is a fantastic idea. As a developer, you likely recognize that the "market gap" right now isn't just the lack of a calculator, but the lack of a </w:t>
      </w:r>
      <w:r w:rsidRPr="00D52C87">
        <w:rPr>
          <w:b/>
          <w:bCs/>
        </w:rPr>
        <w:t>transparent, cross-platform model</w:t>
      </w:r>
      <w:r w:rsidRPr="00D52C87">
        <w:t xml:space="preserve"> that updates as prices drop.</w:t>
      </w:r>
    </w:p>
    <w:p w14:paraId="7FF34CCD" w14:textId="77777777" w:rsidR="00D52C87" w:rsidRPr="00D52C87" w:rsidRDefault="00D52C87" w:rsidP="00D52C87">
      <w:r w:rsidRPr="00D52C87">
        <w:t>Since you're already comfortable with Python, TypeScript, and automation platforms like n8n, you could build this relatively quickly. Here is a blueprint for how a "Unit Economics for AI" web app would look and the logic it needs to handle.</w:t>
      </w:r>
    </w:p>
    <w:p w14:paraId="33D644CB" w14:textId="77777777" w:rsidR="00D52C87" w:rsidRPr="00D52C87" w:rsidRDefault="00D52C87" w:rsidP="00D52C87">
      <w:r w:rsidRPr="00D52C87">
        <w:pict w14:anchorId="35DA65CB">
          <v:rect id="_x0000_i1049" style="width:0;height:1.5pt" o:hralign="center" o:hrstd="t" o:hr="t" fillcolor="#a0a0a0" stroked="f"/>
        </w:pict>
      </w:r>
    </w:p>
    <w:p w14:paraId="3E19DE03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1. The Core Calculation Engines</w:t>
      </w:r>
    </w:p>
    <w:p w14:paraId="0166F0C3" w14:textId="77777777" w:rsidR="00D52C87" w:rsidRPr="00D52C87" w:rsidRDefault="00D52C87" w:rsidP="00D52C87">
      <w:r w:rsidRPr="00D52C87">
        <w:t>Your app would need three distinct "modes" to be truly useful to a CTO or CIO:</w:t>
      </w:r>
    </w:p>
    <w:p w14:paraId="652F09E2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A. The "Pay-As-You-Go" API Engine</w:t>
      </w:r>
    </w:p>
    <w:p w14:paraId="589B00E9" w14:textId="77777777" w:rsidR="00D52C87" w:rsidRPr="00D52C87" w:rsidRDefault="00D52C87" w:rsidP="00D52C87">
      <w:pPr>
        <w:numPr>
          <w:ilvl w:val="0"/>
          <w:numId w:val="2"/>
        </w:numPr>
      </w:pPr>
      <w:r w:rsidRPr="00D52C87">
        <w:rPr>
          <w:b/>
          <w:bCs/>
        </w:rPr>
        <w:t>User Input:</w:t>
      </w:r>
      <w:r w:rsidRPr="00D52C87">
        <w:t xml:space="preserve"> Average characters per prompt, expected daily users, and chosen model (GPT-5, Claude 4, Gemini 2.5).</w:t>
      </w:r>
    </w:p>
    <w:p w14:paraId="4D7EDFD5" w14:textId="77777777" w:rsidR="00D52C87" w:rsidRPr="00D52C87" w:rsidRDefault="00D52C87" w:rsidP="00D52C87">
      <w:pPr>
        <w:numPr>
          <w:ilvl w:val="0"/>
          <w:numId w:val="2"/>
        </w:numPr>
      </w:pPr>
      <w:r w:rsidRPr="00D52C87">
        <w:rPr>
          <w:b/>
          <w:bCs/>
        </w:rPr>
        <w:t>Logic:</w:t>
      </w:r>
      <w:r w:rsidRPr="00D52C87">
        <w:t xml:space="preserve"> Converts characters to tokens (approx. 4 chars/token), applies Input/Output price splits, and factors in </w:t>
      </w:r>
      <w:r w:rsidRPr="00D52C87">
        <w:rPr>
          <w:b/>
          <w:bCs/>
        </w:rPr>
        <w:t>Prompt Caching</w:t>
      </w:r>
      <w:r w:rsidRPr="00D52C87">
        <w:t xml:space="preserve"> (2–10x savings for repeat prompts).</w:t>
      </w:r>
    </w:p>
    <w:p w14:paraId="175DCB85" w14:textId="77777777" w:rsidR="00D52C87" w:rsidRPr="00D52C87" w:rsidRDefault="00D52C87" w:rsidP="00D52C87">
      <w:pPr>
        <w:numPr>
          <w:ilvl w:val="0"/>
          <w:numId w:val="2"/>
        </w:numPr>
      </w:pPr>
      <w:r w:rsidRPr="00D52C87">
        <w:rPr>
          <w:b/>
          <w:bCs/>
        </w:rPr>
        <w:t>Output:</w:t>
      </w:r>
      <w:r w:rsidRPr="00D52C87">
        <w:t xml:space="preserve"> Monthly "Burn" rate.</w:t>
      </w:r>
    </w:p>
    <w:p w14:paraId="04555854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B. The "Inference Infrastructure" Engine (GCPU/GPU)</w:t>
      </w:r>
    </w:p>
    <w:p w14:paraId="592A4C08" w14:textId="77777777" w:rsidR="00D52C87" w:rsidRPr="00D52C87" w:rsidRDefault="00D52C87" w:rsidP="00D52C87">
      <w:pPr>
        <w:numPr>
          <w:ilvl w:val="0"/>
          <w:numId w:val="3"/>
        </w:numPr>
      </w:pPr>
      <w:r w:rsidRPr="00D52C87">
        <w:rPr>
          <w:b/>
          <w:bCs/>
        </w:rPr>
        <w:t>User Input:</w:t>
      </w:r>
      <w:r w:rsidRPr="00D52C87">
        <w:t xml:space="preserve"> Concurrent users and model size (e.g., Llama-4 70B).</w:t>
      </w:r>
    </w:p>
    <w:p w14:paraId="46B3AD9E" w14:textId="77777777" w:rsidR="00D52C87" w:rsidRPr="00D52C87" w:rsidRDefault="00D52C87" w:rsidP="00D52C87">
      <w:pPr>
        <w:numPr>
          <w:ilvl w:val="0"/>
          <w:numId w:val="3"/>
        </w:numPr>
      </w:pPr>
      <w:r w:rsidRPr="00D52C87">
        <w:rPr>
          <w:b/>
          <w:bCs/>
        </w:rPr>
        <w:t>Logic:</w:t>
      </w:r>
      <w:r w:rsidRPr="00D52C87">
        <w:t xml:space="preserve"> Calculates the number of GPUs needed based on </w:t>
      </w:r>
      <w:r w:rsidRPr="00D52C87">
        <w:rPr>
          <w:b/>
          <w:bCs/>
        </w:rPr>
        <w:t>Tokens per Second (TPS)</w:t>
      </w:r>
      <w:r w:rsidRPr="00D52C87">
        <w:t>.</w:t>
      </w:r>
    </w:p>
    <w:p w14:paraId="761850A6" w14:textId="77777777" w:rsidR="00D52C87" w:rsidRPr="00D52C87" w:rsidRDefault="00D52C87" w:rsidP="00D52C87">
      <w:pPr>
        <w:numPr>
          <w:ilvl w:val="1"/>
          <w:numId w:val="3"/>
        </w:numPr>
      </w:pPr>
      <w:r w:rsidRPr="00D52C87">
        <w:rPr>
          <w:i/>
          <w:iCs/>
        </w:rPr>
        <w:t>Example:</w:t>
      </w:r>
      <w:r w:rsidRPr="00D52C87">
        <w:t xml:space="preserve"> If a model produces 50 TPS and one user needs 20 TPS, 1 GPU can handle ~2.5 users concurrently.</w:t>
      </w:r>
    </w:p>
    <w:p w14:paraId="1DDAF0BC" w14:textId="77777777" w:rsidR="00D52C87" w:rsidRPr="00D52C87" w:rsidRDefault="00D52C87" w:rsidP="00D52C87">
      <w:pPr>
        <w:numPr>
          <w:ilvl w:val="0"/>
          <w:numId w:val="3"/>
        </w:numPr>
      </w:pPr>
      <w:r w:rsidRPr="00D52C87">
        <w:rPr>
          <w:b/>
          <w:bCs/>
        </w:rPr>
        <w:t>Output:</w:t>
      </w:r>
      <w:r w:rsidRPr="00D52C87">
        <w:t xml:space="preserve"> Number of H100/B200 instances required and monthly cloud rental cost.</w:t>
      </w:r>
    </w:p>
    <w:p w14:paraId="73521CA8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C. The "TCO / Breakeven" Engine</w:t>
      </w:r>
    </w:p>
    <w:p w14:paraId="30225A5C" w14:textId="77777777" w:rsidR="00D52C87" w:rsidRPr="00D52C87" w:rsidRDefault="00D52C87" w:rsidP="00D52C87">
      <w:pPr>
        <w:numPr>
          <w:ilvl w:val="0"/>
          <w:numId w:val="4"/>
        </w:numPr>
        <w:rPr>
          <w:lang w:val="fr-FR"/>
        </w:rPr>
      </w:pPr>
      <w:proofErr w:type="gramStart"/>
      <w:r w:rsidRPr="00D52C87">
        <w:rPr>
          <w:b/>
          <w:bCs/>
          <w:lang w:val="fr-FR"/>
        </w:rPr>
        <w:t>Logic:</w:t>
      </w:r>
      <w:proofErr w:type="gramEnd"/>
      <w:r w:rsidRPr="00D52C87">
        <w:rPr>
          <w:lang w:val="fr-FR"/>
        </w:rPr>
        <w:t xml:space="preserve"> Compares Mode A vs. Mode B.</w:t>
      </w:r>
    </w:p>
    <w:p w14:paraId="30F142AE" w14:textId="77777777" w:rsidR="00D52C87" w:rsidRPr="00D52C87" w:rsidRDefault="00D52C87" w:rsidP="00D52C87">
      <w:pPr>
        <w:numPr>
          <w:ilvl w:val="0"/>
          <w:numId w:val="4"/>
        </w:numPr>
      </w:pPr>
      <w:r w:rsidRPr="00D52C87">
        <w:rPr>
          <w:b/>
          <w:bCs/>
        </w:rPr>
        <w:t>Visualization:</w:t>
      </w:r>
      <w:r w:rsidRPr="00D52C87">
        <w:t xml:space="preserve"> A "Crossover Chart" showing the exact volume where owning your own infrastructure becomes cheaper than paying for tokens.</w:t>
      </w:r>
    </w:p>
    <w:p w14:paraId="3297DD16" w14:textId="77777777" w:rsidR="00D52C87" w:rsidRPr="00D52C87" w:rsidRDefault="00D52C87" w:rsidP="00D52C87">
      <w:r w:rsidRPr="00D52C87">
        <w:pict w14:anchorId="167FFE4E">
          <v:rect id="_x0000_i1050" style="width:0;height:1.5pt" o:hralign="center" o:hrstd="t" o:hr="t" fillcolor="#a0a0a0" stroked="f"/>
        </w:pict>
      </w:r>
    </w:p>
    <w:p w14:paraId="07096099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lastRenderedPageBreak/>
        <w:t>2. Suggested Tech Stack (Leveraging Your Skills)</w:t>
      </w:r>
    </w:p>
    <w:p w14:paraId="0DCB8BA0" w14:textId="77777777" w:rsidR="00D52C87" w:rsidRPr="00D52C87" w:rsidRDefault="00D52C87" w:rsidP="00D52C87">
      <w:r w:rsidRPr="00D52C87">
        <w:t>Since you’re an expert in these tools, here is how you could architect it:</w:t>
      </w:r>
    </w:p>
    <w:p w14:paraId="54B83BE3" w14:textId="77777777" w:rsidR="00D52C87" w:rsidRPr="00D52C87" w:rsidRDefault="00D52C87" w:rsidP="00D52C87">
      <w:pPr>
        <w:numPr>
          <w:ilvl w:val="0"/>
          <w:numId w:val="5"/>
        </w:numPr>
      </w:pPr>
      <w:r w:rsidRPr="00D52C87">
        <w:rPr>
          <w:b/>
          <w:bCs/>
        </w:rPr>
        <w:t>Frontend:</w:t>
      </w:r>
      <w:r w:rsidRPr="00D52C87">
        <w:t xml:space="preserve"> </w:t>
      </w:r>
      <w:r w:rsidRPr="00D52C87">
        <w:rPr>
          <w:b/>
          <w:bCs/>
        </w:rPr>
        <w:t xml:space="preserve">TypeScript / React (or </w:t>
      </w:r>
      <w:proofErr w:type="spellStart"/>
      <w:r w:rsidRPr="00D52C87">
        <w:rPr>
          <w:b/>
          <w:bCs/>
        </w:rPr>
        <w:t>Streamlit</w:t>
      </w:r>
      <w:proofErr w:type="spellEnd"/>
      <w:r w:rsidRPr="00D52C87">
        <w:rPr>
          <w:b/>
          <w:bCs/>
        </w:rPr>
        <w:t>)</w:t>
      </w:r>
      <w:r w:rsidRPr="00D52C87">
        <w:t>. Use a library like Chart.js or Recharts for the cost-over-time graphs.</w:t>
      </w:r>
    </w:p>
    <w:p w14:paraId="3ADE473C" w14:textId="77777777" w:rsidR="00D52C87" w:rsidRPr="00D52C87" w:rsidRDefault="00D52C87" w:rsidP="00D52C87">
      <w:pPr>
        <w:numPr>
          <w:ilvl w:val="0"/>
          <w:numId w:val="5"/>
        </w:numPr>
      </w:pPr>
      <w:r w:rsidRPr="00D52C87">
        <w:rPr>
          <w:b/>
          <w:bCs/>
        </w:rPr>
        <w:t>Backend:</w:t>
      </w:r>
      <w:r w:rsidRPr="00D52C87">
        <w:t xml:space="preserve"> </w:t>
      </w:r>
      <w:r w:rsidRPr="00D52C87">
        <w:rPr>
          <w:b/>
          <w:bCs/>
        </w:rPr>
        <w:t>Python (</w:t>
      </w:r>
      <w:proofErr w:type="spellStart"/>
      <w:r w:rsidRPr="00D52C87">
        <w:rPr>
          <w:b/>
          <w:bCs/>
        </w:rPr>
        <w:t>FastAPI</w:t>
      </w:r>
      <w:proofErr w:type="spellEnd"/>
      <w:r w:rsidRPr="00D52C87">
        <w:rPr>
          <w:b/>
          <w:bCs/>
        </w:rPr>
        <w:t>)</w:t>
      </w:r>
      <w:r w:rsidRPr="00D52C87">
        <w:t>. Use this to handle the heavy math and to store the latest pricing data.</w:t>
      </w:r>
    </w:p>
    <w:p w14:paraId="7C5FA57B" w14:textId="77777777" w:rsidR="00D52C87" w:rsidRPr="00D52C87" w:rsidRDefault="00D52C87" w:rsidP="00D52C87">
      <w:pPr>
        <w:numPr>
          <w:ilvl w:val="0"/>
          <w:numId w:val="5"/>
        </w:numPr>
      </w:pPr>
      <w:r w:rsidRPr="00D52C87">
        <w:rPr>
          <w:b/>
          <w:bCs/>
        </w:rPr>
        <w:t>Data Pipeline (The "Secret Sauce"):</w:t>
      </w:r>
      <w:r w:rsidRPr="00D52C87">
        <w:t xml:space="preserve"> Use </w:t>
      </w:r>
      <w:r w:rsidRPr="00D52C87">
        <w:rPr>
          <w:b/>
          <w:bCs/>
        </w:rPr>
        <w:t>n8n or Make.com</w:t>
      </w:r>
      <w:r w:rsidRPr="00D52C87">
        <w:t xml:space="preserve"> to scrape provider pricing pages (OpenAI, AWS, DeepSeek) once a week. This ensures your app is always accurate without you manually updating a database.</w:t>
      </w:r>
    </w:p>
    <w:p w14:paraId="7C5C53F8" w14:textId="77777777" w:rsidR="00D52C87" w:rsidRPr="00D52C87" w:rsidRDefault="00D52C87" w:rsidP="00D52C87">
      <w:pPr>
        <w:numPr>
          <w:ilvl w:val="0"/>
          <w:numId w:val="5"/>
        </w:numPr>
      </w:pPr>
      <w:r w:rsidRPr="00D52C87">
        <w:rPr>
          <w:b/>
          <w:bCs/>
        </w:rPr>
        <w:t>Infrastructure:</w:t>
      </w:r>
      <w:r w:rsidRPr="00D52C87">
        <w:t xml:space="preserve"> Deploy via </w:t>
      </w:r>
      <w:r w:rsidRPr="00D52C87">
        <w:rPr>
          <w:b/>
          <w:bCs/>
        </w:rPr>
        <w:t>Terraform</w:t>
      </w:r>
      <w:r w:rsidRPr="00D52C87">
        <w:t xml:space="preserve"> to a small VPC, keeping it lightweight.</w:t>
      </w:r>
    </w:p>
    <w:p w14:paraId="7D0E4DB2" w14:textId="77777777" w:rsidR="00D52C87" w:rsidRPr="00D52C87" w:rsidRDefault="00D52C87" w:rsidP="00D52C87">
      <w:r w:rsidRPr="00D52C87">
        <w:pict w14:anchorId="474BBCD8">
          <v:rect id="_x0000_i1051" style="width:0;height:1.5pt" o:hralign="center" o:hrstd="t" o:hr="t" fillcolor="#a0a0a0" stroked="f"/>
        </w:pict>
      </w:r>
    </w:p>
    <w:p w14:paraId="28C7A891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3. "Killer Features" for 2026</w:t>
      </w:r>
    </w:p>
    <w:p w14:paraId="0E9A82BE" w14:textId="77777777" w:rsidR="00D52C87" w:rsidRPr="00D52C87" w:rsidRDefault="00D52C87" w:rsidP="00D52C87">
      <w:r w:rsidRPr="00D52C87">
        <w:t>To make this stand out, you could include:</w:t>
      </w:r>
    </w:p>
    <w:p w14:paraId="5896721D" w14:textId="77777777" w:rsidR="00D52C87" w:rsidRPr="00D52C87" w:rsidRDefault="00D52C87" w:rsidP="00D52C87">
      <w:pPr>
        <w:numPr>
          <w:ilvl w:val="0"/>
          <w:numId w:val="6"/>
        </w:numPr>
      </w:pPr>
      <w:r w:rsidRPr="00D52C87">
        <w:rPr>
          <w:b/>
          <w:bCs/>
        </w:rPr>
        <w:t>The "Context Window" Tax:</w:t>
      </w:r>
      <w:r w:rsidRPr="00D52C87">
        <w:t xml:space="preserve"> Show how costs escalate exponentially as the conversation history gets longer.</w:t>
      </w:r>
    </w:p>
    <w:p w14:paraId="1EA49A21" w14:textId="77777777" w:rsidR="00D52C87" w:rsidRPr="00D52C87" w:rsidRDefault="00D52C87" w:rsidP="00D52C87">
      <w:pPr>
        <w:numPr>
          <w:ilvl w:val="0"/>
          <w:numId w:val="6"/>
        </w:numPr>
      </w:pPr>
      <w:r w:rsidRPr="00D52C87">
        <w:rPr>
          <w:b/>
          <w:bCs/>
        </w:rPr>
        <w:t>Reasoning Cost:</w:t>
      </w:r>
      <w:r w:rsidRPr="00D52C87">
        <w:t xml:space="preserve"> Calculate the "Think Time" for models like OpenAI's </w:t>
      </w:r>
      <w:r w:rsidRPr="00D52C87">
        <w:rPr>
          <w:b/>
          <w:bCs/>
        </w:rPr>
        <w:t>o-series</w:t>
      </w:r>
      <w:r w:rsidRPr="00D52C87">
        <w:t xml:space="preserve"> or </w:t>
      </w:r>
      <w:r w:rsidRPr="00D52C87">
        <w:rPr>
          <w:b/>
          <w:bCs/>
        </w:rPr>
        <w:t>DeepSeek R1</w:t>
      </w:r>
      <w:r w:rsidRPr="00D52C87">
        <w:t>, where you pay for internal reasoning tokens that the user never even sees.</w:t>
      </w:r>
    </w:p>
    <w:p w14:paraId="2BB9A46E" w14:textId="77777777" w:rsidR="00D52C87" w:rsidRPr="00D52C87" w:rsidRDefault="00D52C87" w:rsidP="00D52C87">
      <w:pPr>
        <w:numPr>
          <w:ilvl w:val="0"/>
          <w:numId w:val="6"/>
        </w:numPr>
      </w:pPr>
      <w:r w:rsidRPr="00D52C87">
        <w:rPr>
          <w:b/>
          <w:bCs/>
        </w:rPr>
        <w:t>Regional Pricing:</w:t>
      </w:r>
      <w:r w:rsidRPr="00D52C87">
        <w:t xml:space="preserve"> Compare the cost of running the workload in </w:t>
      </w:r>
      <w:r w:rsidRPr="00D52C87">
        <w:rPr>
          <w:b/>
          <w:bCs/>
        </w:rPr>
        <w:t>Jacksonville</w:t>
      </w:r>
      <w:r w:rsidRPr="00D52C87">
        <w:t xml:space="preserve"> (local data centers) vs. cheaper regions like </w:t>
      </w:r>
      <w:r w:rsidRPr="00D52C87">
        <w:rPr>
          <w:b/>
          <w:bCs/>
        </w:rPr>
        <w:t>US-East-1</w:t>
      </w:r>
      <w:r w:rsidRPr="00D52C87">
        <w:t xml:space="preserve"> or </w:t>
      </w:r>
      <w:r w:rsidRPr="00D52C87">
        <w:rPr>
          <w:b/>
          <w:bCs/>
        </w:rPr>
        <w:t>Europe-West</w:t>
      </w:r>
      <w:r w:rsidRPr="00D52C87">
        <w:t>.</w:t>
      </w:r>
    </w:p>
    <w:p w14:paraId="0BE5CB88" w14:textId="77777777" w:rsidR="00D52C87" w:rsidRPr="00D52C87" w:rsidRDefault="00D52C87" w:rsidP="00D52C87">
      <w:r w:rsidRPr="00D52C87">
        <w:pict w14:anchorId="3F988163">
          <v:rect id="_x0000_i1052" style="width:0;height:1.5pt" o:hralign="center" o:hrstd="t" o:hr="t" fillcolor="#a0a0a0" stroked="f"/>
        </w:pict>
      </w:r>
    </w:p>
    <w:p w14:paraId="09BDE365" w14:textId="77777777" w:rsidR="00D52C87" w:rsidRPr="00D52C87" w:rsidRDefault="00D52C87" w:rsidP="00D52C87">
      <w:pPr>
        <w:rPr>
          <w:b/>
          <w:bCs/>
        </w:rPr>
      </w:pPr>
      <w:r w:rsidRPr="00D52C87">
        <w:rPr>
          <w:b/>
          <w:bCs/>
        </w:rPr>
        <w:t>Example Data Points (May 2026 Estimates)</w:t>
      </w:r>
    </w:p>
    <w:tbl>
      <w:tblPr>
        <w:tblW w:w="10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1835"/>
        <w:gridCol w:w="2081"/>
        <w:gridCol w:w="3095"/>
      </w:tblGrid>
      <w:tr w:rsidR="00D52C87" w:rsidRPr="00D52C87" w14:paraId="39FF2ED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C95C01" w14:textId="77777777" w:rsidR="00D52C87" w:rsidRPr="00D52C87" w:rsidRDefault="00D52C87" w:rsidP="00D52C87">
            <w:r w:rsidRPr="00D52C87">
              <w:t>Model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DB62B0" w14:textId="77777777" w:rsidR="00D52C87" w:rsidRPr="00D52C87" w:rsidRDefault="00D52C87" w:rsidP="00D52C87">
            <w:r w:rsidRPr="00D52C87">
              <w:t>Input (per 1M)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65C8FD" w14:textId="77777777" w:rsidR="00D52C87" w:rsidRPr="00D52C87" w:rsidRDefault="00D52C87" w:rsidP="00D52C87">
            <w:r w:rsidRPr="00D52C87">
              <w:t>Output (per 1M)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DC5D96" w14:textId="77777777" w:rsidR="00D52C87" w:rsidRPr="00D52C87" w:rsidRDefault="00D52C87" w:rsidP="00D52C87">
            <w:r w:rsidRPr="00D52C87">
              <w:t>Best Use Case</w:t>
            </w:r>
          </w:p>
        </w:tc>
      </w:tr>
      <w:tr w:rsidR="00D52C87" w:rsidRPr="00D52C87" w14:paraId="20F4882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B5B95E" w14:textId="77777777" w:rsidR="00D52C87" w:rsidRPr="00D52C87" w:rsidRDefault="00D52C87" w:rsidP="00D52C87">
            <w:r w:rsidRPr="00D52C87">
              <w:rPr>
                <w:b/>
                <w:bCs/>
              </w:rPr>
              <w:t>Frontier (GPT-5.4)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94FFE7" w14:textId="77777777" w:rsidR="00D52C87" w:rsidRPr="00D52C87" w:rsidRDefault="00D52C87" w:rsidP="00D52C87">
            <w:r w:rsidRPr="00D52C87">
              <w:t>$2.50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29EF99" w14:textId="77777777" w:rsidR="00D52C87" w:rsidRPr="00D52C87" w:rsidRDefault="00D52C87" w:rsidP="00D52C87">
            <w:r w:rsidRPr="00D52C87">
              <w:t>$15.00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D9A0A3" w14:textId="77777777" w:rsidR="00D52C87" w:rsidRPr="00D52C87" w:rsidRDefault="00D52C87" w:rsidP="00D52C87">
            <w:r w:rsidRPr="00D52C87">
              <w:t>Complex Logic / Agents</w:t>
            </w:r>
          </w:p>
        </w:tc>
      </w:tr>
      <w:tr w:rsidR="00D52C87" w:rsidRPr="00D52C87" w14:paraId="7C0200FA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18DCAB" w14:textId="77777777" w:rsidR="00D52C87" w:rsidRPr="00D52C87" w:rsidRDefault="00D52C87" w:rsidP="00D52C87">
            <w:r w:rsidRPr="00D52C87">
              <w:rPr>
                <w:b/>
                <w:bCs/>
              </w:rPr>
              <w:t>Value (Gemini 2.0 Flash)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D68069" w14:textId="77777777" w:rsidR="00D52C87" w:rsidRPr="00D52C87" w:rsidRDefault="00D52C87" w:rsidP="00D52C87">
            <w:r w:rsidRPr="00D52C87">
              <w:t>$0.10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091264" w14:textId="77777777" w:rsidR="00D52C87" w:rsidRPr="00D52C87" w:rsidRDefault="00D52C87" w:rsidP="00D52C87">
            <w:r w:rsidRPr="00D52C87">
              <w:t>$0.40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133C6E" w14:textId="77777777" w:rsidR="00D52C87" w:rsidRPr="00D52C87" w:rsidRDefault="00D52C87" w:rsidP="00D52C87">
            <w:r w:rsidRPr="00D52C87">
              <w:t>High-volume Extraction</w:t>
            </w:r>
          </w:p>
        </w:tc>
      </w:tr>
      <w:tr w:rsidR="00D52C87" w:rsidRPr="00D52C87" w14:paraId="51CDBCA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EC7FC9" w14:textId="77777777" w:rsidR="00D52C87" w:rsidRPr="00D52C87" w:rsidRDefault="00D52C87" w:rsidP="00D52C87">
            <w:r w:rsidRPr="00D52C87">
              <w:rPr>
                <w:b/>
                <w:bCs/>
              </w:rPr>
              <w:lastRenderedPageBreak/>
              <w:t>Open-Weight (DeepSeek V3)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EF43B8" w14:textId="77777777" w:rsidR="00D52C87" w:rsidRPr="00D52C87" w:rsidRDefault="00D52C87" w:rsidP="00D52C87">
            <w:r w:rsidRPr="00D52C87">
              <w:t>$0.28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05D3DE" w14:textId="77777777" w:rsidR="00D52C87" w:rsidRPr="00D52C87" w:rsidRDefault="00D52C87" w:rsidP="00D52C87">
            <w:r w:rsidRPr="00D52C87">
              <w:t>$0.42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9DC650" w14:textId="77777777" w:rsidR="00D52C87" w:rsidRPr="00D52C87" w:rsidRDefault="00D52C87" w:rsidP="00D52C87">
            <w:r w:rsidRPr="00D52C87">
              <w:t>Self-hosting / Privacy</w:t>
            </w:r>
          </w:p>
        </w:tc>
      </w:tr>
    </w:tbl>
    <w:p w14:paraId="5CCB71D0" w14:textId="77777777" w:rsidR="00D52C87" w:rsidRPr="00D52C87" w:rsidRDefault="00D52C87" w:rsidP="00D52C87">
      <w:r w:rsidRPr="00D52C87">
        <w:rPr>
          <w:b/>
          <w:bCs/>
        </w:rPr>
        <w:t>Pro-Tip:</w:t>
      </w:r>
      <w:r w:rsidRPr="00D52C87">
        <w:t xml:space="preserve"> If you build this, include a "Share Comparison" button. CIOs love being able to drop a link into a Slack channel to prove to the board why they need to switch infrastructure providers.</w:t>
      </w:r>
    </w:p>
    <w:p w14:paraId="71D48527" w14:textId="4DF938D0" w:rsidR="00D52C87" w:rsidRDefault="00D52C87">
      <w:r>
        <w:br w:type="page"/>
      </w:r>
    </w:p>
    <w:p w14:paraId="3069FCA1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D52C87">
        <w:rPr>
          <w:rFonts w:ascii="Arial" w:eastAsia="Times New Roman" w:hAnsi="Arial" w:cs="Arial"/>
          <w:kern w:val="0"/>
          <w14:ligatures w14:val="none"/>
        </w:rPr>
        <w:lastRenderedPageBreak/>
        <w:t>Well</w:t>
      </w:r>
      <w:proofErr w:type="gramEnd"/>
      <w:r w:rsidRPr="00D52C87">
        <w:rPr>
          <w:rFonts w:ascii="Arial" w:eastAsia="Times New Roman" w:hAnsi="Arial" w:cs="Arial"/>
          <w:kern w:val="0"/>
          <w14:ligatures w14:val="none"/>
        </w:rPr>
        <w:t xml:space="preserve"> I am thinking about generating another prompt of this. One I can drop into OpenAI </w:t>
      </w:r>
      <w:proofErr w:type="spellStart"/>
      <w:r w:rsidRPr="00D52C87">
        <w:rPr>
          <w:rFonts w:ascii="Arial" w:eastAsia="Times New Roman" w:hAnsi="Arial" w:cs="Arial"/>
          <w:kern w:val="0"/>
          <w14:ligatures w14:val="none"/>
        </w:rPr>
        <w:t>CodeX</w:t>
      </w:r>
      <w:proofErr w:type="spellEnd"/>
    </w:p>
    <w:p w14:paraId="6D0D8B32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>What you have referenced sounds awesome</w:t>
      </w:r>
    </w:p>
    <w:p w14:paraId="3BA1EDC8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>Any Cost Values we would have to make configurable because markets will shift.</w:t>
      </w:r>
    </w:p>
    <w:p w14:paraId="4E2BEBCB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it will also need to be integrated with some type of pay mechanism that I can wire to my </w:t>
      </w:r>
      <w:proofErr w:type="spellStart"/>
      <w:r w:rsidRPr="00D52C87">
        <w:rPr>
          <w:rFonts w:ascii="Arial" w:eastAsia="Times New Roman" w:hAnsi="Arial" w:cs="Arial"/>
          <w:kern w:val="0"/>
          <w14:ligatures w14:val="none"/>
        </w:rPr>
        <w:t>Paypal</w:t>
      </w:r>
      <w:proofErr w:type="spellEnd"/>
      <w:r w:rsidRPr="00D52C87">
        <w:rPr>
          <w:rFonts w:ascii="Arial" w:eastAsia="Times New Roman" w:hAnsi="Arial" w:cs="Arial"/>
          <w:kern w:val="0"/>
          <w14:ligatures w14:val="none"/>
        </w:rPr>
        <w:t xml:space="preserve"> account.</w:t>
      </w:r>
    </w:p>
    <w:p w14:paraId="0601B84C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</w:p>
    <w:p w14:paraId="0B07DE28" w14:textId="77777777" w:rsidR="00D52C87" w:rsidRPr="00D52C87" w:rsidRDefault="00D52C87" w:rsidP="00D52C87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D52C87">
        <w:rPr>
          <w:rFonts w:ascii="Arial" w:eastAsia="Times New Roman" w:hAnsi="Arial" w:cs="Arial"/>
          <w:kern w:val="0"/>
          <w14:ligatures w14:val="none"/>
        </w:rPr>
        <w:t>Lets</w:t>
      </w:r>
      <w:proofErr w:type="spellEnd"/>
      <w:proofErr w:type="gramEnd"/>
      <w:r w:rsidRPr="00D52C87">
        <w:rPr>
          <w:rFonts w:ascii="Arial" w:eastAsia="Times New Roman" w:hAnsi="Arial" w:cs="Arial"/>
          <w:kern w:val="0"/>
          <w14:ligatures w14:val="none"/>
        </w:rPr>
        <w:t xml:space="preserve"> first focus on Cloud GPU first</w:t>
      </w:r>
    </w:p>
    <w:p w14:paraId="47E24DE4" w14:textId="77777777" w:rsidR="00D52C87" w:rsidRPr="00D52C87" w:rsidRDefault="00D52C87" w:rsidP="00D52C87">
      <w:pPr>
        <w:numPr>
          <w:ilvl w:val="0"/>
          <w:numId w:val="7"/>
        </w:numPr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D307DB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This is a great vision. Building a specialized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Cloud GPU TCO Calculator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specifically for the Codex Creator Challenge is a smart move—it’s high-utility, solves a real-world "sticker shock" problem, and demonstrates your ability to bridge the gap between engineering and finance.</w:t>
      </w:r>
    </w:p>
    <w:p w14:paraId="6DE14934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Since you are dropping this into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OpenAI Codex (GPT-5.4-Codex)</w:t>
      </w:r>
      <w:r w:rsidRPr="00D52C87">
        <w:rPr>
          <w:rFonts w:ascii="Arial" w:eastAsia="Times New Roman" w:hAnsi="Arial" w:cs="Arial"/>
          <w:kern w:val="0"/>
          <w14:ligatures w14:val="none"/>
        </w:rPr>
        <w:t>, we need to structure the prompt as a "System Architecture and Implementation" guide. Codex works best when you provide the data structures first, then the logic.</w:t>
      </w:r>
    </w:p>
    <w:p w14:paraId="76C23843" w14:textId="77777777" w:rsidR="00D52C87" w:rsidRPr="00D52C87" w:rsidRDefault="00D52C87" w:rsidP="00D52C87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The Strategy: "The Breakeven Engine"</w:t>
      </w:r>
    </w:p>
    <w:p w14:paraId="13F56398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We will focus on the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Cloud GPU vs. Local Ownership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math.</w:t>
      </w:r>
    </w:p>
    <w:p w14:paraId="47FA7E6F" w14:textId="77777777" w:rsidR="00D52C87" w:rsidRPr="00D52C87" w:rsidRDefault="00D52C87" w:rsidP="00D52C87">
      <w:pPr>
        <w:numPr>
          <w:ilvl w:val="0"/>
          <w:numId w:val="8"/>
        </w:numPr>
        <w:spacing w:before="120"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The Problem: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People see an H100 at $3.00/</w:t>
      </w:r>
      <w:proofErr w:type="spellStart"/>
      <w:r w:rsidRPr="00D52C87">
        <w:rPr>
          <w:rFonts w:ascii="Arial" w:eastAsia="Times New Roman" w:hAnsi="Arial" w:cs="Arial"/>
          <w:kern w:val="0"/>
          <w14:ligatures w14:val="none"/>
        </w:rPr>
        <w:t>hr</w:t>
      </w:r>
      <w:proofErr w:type="spellEnd"/>
      <w:r w:rsidRPr="00D52C87">
        <w:rPr>
          <w:rFonts w:ascii="Arial" w:eastAsia="Times New Roman" w:hAnsi="Arial" w:cs="Arial"/>
          <w:kern w:val="0"/>
          <w14:ligatures w14:val="none"/>
        </w:rPr>
        <w:t xml:space="preserve"> and think it’s cheap. They don't realize that at 24/7 utilization, that's ~$26,000/year—the same price as buying the card.</w:t>
      </w:r>
    </w:p>
    <w:p w14:paraId="6FD13559" w14:textId="77777777" w:rsidR="00D52C87" w:rsidRPr="00D52C87" w:rsidRDefault="00D52C87" w:rsidP="00D52C87">
      <w:pPr>
        <w:numPr>
          <w:ilvl w:val="0"/>
          <w:numId w:val="8"/>
        </w:numPr>
        <w:spacing w:before="120"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The Utility: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A single-page app where users input their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Project Duration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Daily Utilization</w:t>
      </w:r>
      <w:r w:rsidRPr="00D52C87">
        <w:rPr>
          <w:rFonts w:ascii="Arial" w:eastAsia="Times New Roman" w:hAnsi="Arial" w:cs="Arial"/>
          <w:kern w:val="0"/>
          <w14:ligatures w14:val="none"/>
        </w:rPr>
        <w:t>, and it outputs a "Rent vs. Buy" verdict.</w:t>
      </w:r>
    </w:p>
    <w:p w14:paraId="47F88D0B" w14:textId="77777777" w:rsidR="00D52C87" w:rsidRPr="00D52C87" w:rsidRDefault="00D52C87" w:rsidP="00D52C87">
      <w:pPr>
        <w:spacing w:after="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pict w14:anchorId="69CF4FD4">
          <v:rect id="_x0000_i1057" style="width:0;height:1.5pt" o:hralign="center" o:hrstd="t" o:hr="t" fillcolor="#a0a0a0" stroked="f"/>
        </w:pict>
      </w:r>
    </w:p>
    <w:p w14:paraId="2547C6A0" w14:textId="77777777" w:rsidR="00D52C87" w:rsidRPr="00D52C87" w:rsidRDefault="00D52C87" w:rsidP="00D52C87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The OpenAI Codex Prompt</w:t>
      </w:r>
    </w:p>
    <w:p w14:paraId="4D9BA39E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>Copy and paste the block below. It is designed to trigger the high-horizon reasoning of the 2026 Codex model.</w:t>
      </w:r>
    </w:p>
    <w:p w14:paraId="66E0C6C7" w14:textId="77777777" w:rsidR="00D52C87" w:rsidRPr="00D52C87" w:rsidRDefault="00D52C87" w:rsidP="00D52C87">
      <w:pPr>
        <w:shd w:val="clear" w:color="auto" w:fill="1E1F20"/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D52C87">
        <w:rPr>
          <w:rFonts w:ascii="Arial" w:eastAsia="Times New Roman" w:hAnsi="Arial" w:cs="Arial"/>
          <w:kern w:val="0"/>
          <w:sz w:val="21"/>
          <w:szCs w:val="21"/>
          <w14:ligatures w14:val="none"/>
        </w:rPr>
        <w:t>Markdown</w:t>
      </w:r>
    </w:p>
    <w:p w14:paraId="5836AD16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TASK: Develop a Single-Page Web Application (SPA) - "GPU Unit Economics Calculator"</w:t>
      </w:r>
    </w:p>
    <w:p w14:paraId="449B1B4E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351E9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CONTEXT:</w:t>
      </w:r>
    </w:p>
    <w:p w14:paraId="1C1A1191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user needs a financial modeling tool to compare Cloud GPU rental (AWS, GCP, Lambda) against On-Premise GPU ownership (H100, B200, A100).</w:t>
      </w:r>
    </w:p>
    <w:p w14:paraId="2F20AAD0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5BDD0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TECHNICAL REQUIREMENTS:</w:t>
      </w:r>
    </w:p>
    <w:p w14:paraId="758F9CA4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**</w:t>
      </w:r>
      <w:proofErr w:type="gramStart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Frontend:*</w:t>
      </w:r>
      <w:proofErr w:type="gramEnd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TypeScript / React (Tailwind CSS for styling).</w:t>
      </w:r>
    </w:p>
    <w:p w14:paraId="217935BE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**State </w:t>
      </w:r>
      <w:proofErr w:type="gramStart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Management:*</w:t>
      </w:r>
      <w:proofErr w:type="gramEnd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Fully configurable input fields for:</w:t>
      </w:r>
    </w:p>
    <w:p w14:paraId="420F7EBC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- GPU Model (Default: NVIDIA H100)</w:t>
      </w:r>
    </w:p>
    <w:p w14:paraId="677DBB6D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 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Hourly Rental Rate (Default: $3.00)</w:t>
      </w:r>
    </w:p>
    <w:p w14:paraId="5D8C293A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Hardware Purchase Price (Default: $25,000)</w:t>
      </w:r>
    </w:p>
    <w:p w14:paraId="65166DBC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Daily Utilization Hours (How many hours/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GPU is actually running)</w:t>
      </w:r>
    </w:p>
    <w:p w14:paraId="287CB312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Project Duration (In months)</w:t>
      </w:r>
    </w:p>
    <w:p w14:paraId="52EE70FC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**Logic </w:t>
      </w:r>
      <w:proofErr w:type="gramStart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Engine:*</w:t>
      </w:r>
      <w:proofErr w:type="gramEnd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</w:p>
    <w:p w14:paraId="20715D46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Calculate Monthly Cloud Cost: (Rate </w:t>
      </w:r>
      <w:r w:rsidRPr="00D52C8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* Hours *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30.4)</w:t>
      </w:r>
    </w:p>
    <w:p w14:paraId="38140538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Calculate TCO (Total Cost of Ownership) including 15% overhead for cooling/electricity.</w:t>
      </w:r>
    </w:p>
    <w:p w14:paraId="7319176C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Calculate "The Crossover Point": The exact day when rental cost exceeds purchase price.</w:t>
      </w:r>
    </w:p>
    <w:p w14:paraId="24A48186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**</w:t>
      </w:r>
      <w:proofErr w:type="gramStart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Monetization:*</w:t>
      </w:r>
      <w:proofErr w:type="gramEnd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</w:p>
    <w:p w14:paraId="5609ABC0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Integrate the PayPal JavaScript SDK.</w:t>
      </w:r>
    </w:p>
    <w:p w14:paraId="4C0EB5D2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Create a "Generate Detailed Report" button that is locked until a $5.00 payment is processed via PayPal.</w:t>
      </w:r>
    </w:p>
    <w:p w14:paraId="6B6227A8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</w:t>
      </w:r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**</w:t>
      </w:r>
      <w:proofErr w:type="gramStart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Visualization:*</w:t>
      </w:r>
      <w:proofErr w:type="gramEnd"/>
      <w:r w:rsidRPr="00D52C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</w:p>
    <w:p w14:paraId="2F98473A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Render a Line Chart (using Chart.js or Recharts) showing the cumulative cost of Renting vs. Buying over the Project Duration.</w:t>
      </w:r>
    </w:p>
    <w:p w14:paraId="7FF144D2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A3ACD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DATA STRUCTURES (Initial Config):</w:t>
      </w:r>
    </w:p>
    <w:p w14:paraId="65DEB6E4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GPU</w:t>
      </w:r>
      <w:r w:rsidRPr="00D52C8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_MARKET_</w:t>
      </w: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 = [</w:t>
      </w:r>
    </w:p>
    <w:p w14:paraId="2C1B42AA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{ model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"NVIDIA H100",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buy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25000,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rent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3.00,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vram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: "80GB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" }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,</w:t>
      </w:r>
    </w:p>
    <w:p w14:paraId="2CD93493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{ model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"NVIDIA B200",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buy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35000,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rent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6.50,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vram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: "192GB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" }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,</w:t>
      </w:r>
    </w:p>
    <w:p w14:paraId="23C2A373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{ model</w:t>
      </w:r>
      <w:proofErr w:type="gram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"NVIDIA A100",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buy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12000,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rent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: 1.50, 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vram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: "80GB</w:t>
      </w:r>
      <w:proofErr w:type="gramStart"/>
      <w:r w:rsidRPr="00D52C87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" }</w:t>
      </w:r>
      <w:proofErr w:type="gramEnd"/>
    </w:p>
    <w:p w14:paraId="7D054785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4E95A3DD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C3A83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CODE GENERATION GOAL:</w:t>
      </w:r>
    </w:p>
    <w:p w14:paraId="191D9CA4" w14:textId="77777777" w:rsidR="00D52C87" w:rsidRPr="00D52C87" w:rsidRDefault="00D52C87" w:rsidP="00D52C87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the complete React component. Include the PayPal '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onApprove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logic to unlock the '</w:t>
      </w:r>
      <w:proofErr w:type="spellStart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DetailedReport</w:t>
      </w:r>
      <w:proofErr w:type="spellEnd"/>
      <w:r w:rsidRPr="00D52C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state variable upon success. Ensure all market values are editable in the UI to account for price shifts.</w:t>
      </w:r>
    </w:p>
    <w:p w14:paraId="200F0C62" w14:textId="77777777" w:rsidR="00D52C87" w:rsidRPr="00D52C87" w:rsidRDefault="00D52C87" w:rsidP="00D52C87">
      <w:pPr>
        <w:spacing w:after="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pict w14:anchorId="51366FC0">
          <v:rect id="_x0000_i1058" style="width:0;height:1.5pt" o:hralign="center" o:hrstd="t" o:hr="t" fillcolor="#a0a0a0" stroked="f"/>
        </w:pict>
      </w:r>
    </w:p>
    <w:p w14:paraId="7C5AC60B" w14:textId="77777777" w:rsidR="00D52C87" w:rsidRPr="00D52C87" w:rsidRDefault="00D52C87" w:rsidP="00D52C87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Implementation Notes for You (The Developer)</w:t>
      </w:r>
    </w:p>
    <w:p w14:paraId="416C87E9" w14:textId="77777777" w:rsidR="00D52C87" w:rsidRPr="00D52C87" w:rsidRDefault="00D52C87" w:rsidP="00D52C87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1. The PayPal Integration</w:t>
      </w:r>
    </w:p>
    <w:p w14:paraId="7BA6CF7B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In the code Codex generates, you'll see a </w:t>
      </w:r>
      <w:r w:rsidRPr="00D52C87">
        <w:rPr>
          <w:rFonts w:ascii="Courier New" w:eastAsia="Times New Roman" w:hAnsi="Courier New" w:cs="Courier New"/>
          <w:kern w:val="0"/>
          <w:sz w:val="21"/>
          <w:szCs w:val="21"/>
          <w:shd w:val="clear" w:color="auto" w:fill="282A2C"/>
          <w14:ligatures w14:val="none"/>
        </w:rPr>
        <w:t>client-id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. You will need to replace this with your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Live Client ID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from the </w:t>
      </w:r>
      <w:hyperlink r:id="rId5" w:tgtFrame="_blank" w:history="1">
        <w:r w:rsidRPr="00D52C87">
          <w:rPr>
            <w:rFonts w:ascii="Arial" w:eastAsia="Times New Roman" w:hAnsi="Arial" w:cs="Arial"/>
            <w:kern w:val="0"/>
            <w:u w:val="single"/>
            <w14:ligatures w14:val="none"/>
          </w:rPr>
          <w:t>PayPal Developer Dashboard</w:t>
        </w:r>
      </w:hyperlink>
      <w:r w:rsidRPr="00D52C87">
        <w:rPr>
          <w:rFonts w:ascii="Arial" w:eastAsia="Times New Roman" w:hAnsi="Arial" w:cs="Arial"/>
          <w:kern w:val="0"/>
          <w14:ligatures w14:val="none"/>
        </w:rPr>
        <w:t>.</w:t>
      </w:r>
    </w:p>
    <w:p w14:paraId="497299B8" w14:textId="77777777" w:rsidR="00D52C87" w:rsidRPr="00D52C87" w:rsidRDefault="00D52C87" w:rsidP="00D52C87">
      <w:pPr>
        <w:numPr>
          <w:ilvl w:val="0"/>
          <w:numId w:val="9"/>
        </w:numPr>
        <w:spacing w:before="120"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The Workflow: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When the user pays $5.00, the </w:t>
      </w:r>
      <w:proofErr w:type="spellStart"/>
      <w:r w:rsidRPr="00D52C87">
        <w:rPr>
          <w:rFonts w:ascii="Courier New" w:eastAsia="Times New Roman" w:hAnsi="Courier New" w:cs="Courier New"/>
          <w:kern w:val="0"/>
          <w:sz w:val="21"/>
          <w:szCs w:val="21"/>
          <w:shd w:val="clear" w:color="auto" w:fill="282A2C"/>
          <w14:ligatures w14:val="none"/>
        </w:rPr>
        <w:t>onApprove</w:t>
      </w:r>
      <w:proofErr w:type="spellEnd"/>
      <w:r w:rsidRPr="00D52C87">
        <w:rPr>
          <w:rFonts w:ascii="Arial" w:eastAsia="Times New Roman" w:hAnsi="Arial" w:cs="Arial"/>
          <w:kern w:val="0"/>
          <w14:ligatures w14:val="none"/>
        </w:rPr>
        <w:t xml:space="preserve"> callback should fire. Use this to toggle </w:t>
      </w:r>
      <w:proofErr w:type="gramStart"/>
      <w:r w:rsidRPr="00D52C87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D52C8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52C87">
        <w:rPr>
          <w:rFonts w:ascii="Courier New" w:eastAsia="Times New Roman" w:hAnsi="Courier New" w:cs="Courier New"/>
          <w:kern w:val="0"/>
          <w:sz w:val="21"/>
          <w:szCs w:val="21"/>
          <w:shd w:val="clear" w:color="auto" w:fill="282A2C"/>
          <w14:ligatures w14:val="none"/>
        </w:rPr>
        <w:t>isPaid</w:t>
      </w:r>
      <w:proofErr w:type="spellEnd"/>
      <w:r w:rsidRPr="00D52C8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52C87">
        <w:rPr>
          <w:rFonts w:ascii="Arial" w:eastAsia="Times New Roman" w:hAnsi="Arial" w:cs="Arial"/>
          <w:kern w:val="0"/>
          <w14:ligatures w14:val="none"/>
        </w:rPr>
        <w:t>boolean</w:t>
      </w:r>
      <w:proofErr w:type="spellEnd"/>
      <w:r w:rsidRPr="00D52C87">
        <w:rPr>
          <w:rFonts w:ascii="Arial" w:eastAsia="Times New Roman" w:hAnsi="Arial" w:cs="Arial"/>
          <w:kern w:val="0"/>
          <w14:ligatures w14:val="none"/>
        </w:rPr>
        <w:t xml:space="preserve"> in your React state, which reveals a hidden </w:t>
      </w:r>
      <w:r w:rsidRPr="00D52C87">
        <w:rPr>
          <w:rFonts w:ascii="Courier New" w:eastAsia="Times New Roman" w:hAnsi="Courier New" w:cs="Courier New"/>
          <w:kern w:val="0"/>
          <w:sz w:val="21"/>
          <w:szCs w:val="21"/>
          <w:shd w:val="clear" w:color="auto" w:fill="282A2C"/>
          <w14:ligatures w14:val="none"/>
        </w:rPr>
        <w:t>&lt;div&gt;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containing a detailed breakdown (Energy costs, Egress fees, etc.).</w:t>
      </w:r>
    </w:p>
    <w:p w14:paraId="4C800162" w14:textId="77777777" w:rsidR="00D52C87" w:rsidRPr="00D52C87" w:rsidRDefault="00D52C87" w:rsidP="00D52C87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2. Making it "Configurable"</w:t>
      </w:r>
    </w:p>
    <w:p w14:paraId="65C1E8C3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Since you mentioned market shifts, ensure the app uses a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JSON config file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or a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 xml:space="preserve">Simple Database (like </w:t>
      </w:r>
      <w:proofErr w:type="spellStart"/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Supabase</w:t>
      </w:r>
      <w:proofErr w:type="spellEnd"/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later on. For the Codex version, I've included a constant called </w:t>
      </w:r>
      <w:r w:rsidRPr="00D52C87">
        <w:rPr>
          <w:rFonts w:ascii="Courier New" w:eastAsia="Times New Roman" w:hAnsi="Courier New" w:cs="Courier New"/>
          <w:kern w:val="0"/>
          <w:sz w:val="21"/>
          <w:szCs w:val="21"/>
          <w:shd w:val="clear" w:color="auto" w:fill="282A2C"/>
          <w14:ligatures w14:val="none"/>
        </w:rPr>
        <w:t>GPU_MARKET_2026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as a starting point.</w:t>
      </w:r>
    </w:p>
    <w:p w14:paraId="5B0B6AB6" w14:textId="77777777" w:rsidR="00D52C87" w:rsidRPr="00D52C87" w:rsidRDefault="00D52C87" w:rsidP="00D52C87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3. The "Crossover" Logic</w:t>
      </w:r>
    </w:p>
    <w:p w14:paraId="6009BB35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>The math for your logic engine should look like this in your TypeScript:</w:t>
      </w:r>
    </w:p>
    <w:p w14:paraId="705FBA17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kern w:val="0"/>
          <w14:ligatures w14:val="none"/>
        </w:rPr>
        <w:t xml:space="preserve">If the user's project is 12 months, but the breakeven is at 7 months, the app should show a large </w:t>
      </w: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"BUY"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recommendation in green.</w:t>
      </w:r>
    </w:p>
    <w:p w14:paraId="2372FC65" w14:textId="77777777" w:rsidR="00D52C87" w:rsidRPr="00D52C87" w:rsidRDefault="00D52C87" w:rsidP="00D52C87">
      <w:pPr>
        <w:spacing w:after="150" w:line="540" w:lineRule="atLeast"/>
        <w:rPr>
          <w:rFonts w:ascii="Arial" w:eastAsia="Times New Roman" w:hAnsi="Arial" w:cs="Arial"/>
          <w:kern w:val="0"/>
          <w14:ligatures w14:val="none"/>
        </w:rPr>
      </w:pPr>
      <w:r w:rsidRPr="00D52C87">
        <w:rPr>
          <w:rFonts w:ascii="Arial" w:eastAsia="Times New Roman" w:hAnsi="Arial" w:cs="Arial"/>
          <w:b/>
          <w:bCs/>
          <w:kern w:val="0"/>
          <w14:ligatures w14:val="none"/>
        </w:rPr>
        <w:t>How do you want to handle the "Detailed Report" once they pay?</w:t>
      </w:r>
      <w:r w:rsidRPr="00D52C87">
        <w:rPr>
          <w:rFonts w:ascii="Arial" w:eastAsia="Times New Roman" w:hAnsi="Arial" w:cs="Arial"/>
          <w:kern w:val="0"/>
          <w14:ligatures w14:val="none"/>
        </w:rPr>
        <w:t xml:space="preserve"> Should it be a downloadable PDF or just an expanded view on the screen?</w:t>
      </w:r>
    </w:p>
    <w:p w14:paraId="6D055130" w14:textId="20AD9568" w:rsidR="000A7CF2" w:rsidRDefault="000A7CF2">
      <w:r>
        <w:br w:type="page"/>
      </w:r>
    </w:p>
    <w:p w14:paraId="06D8A0FE" w14:textId="77777777" w:rsidR="000A7CF2" w:rsidRDefault="000A7CF2" w:rsidP="000A7CF2">
      <w:r>
        <w:lastRenderedPageBreak/>
        <w:t>### TASK: Develop "AI Unit Economics Architect" SPA</w:t>
      </w:r>
    </w:p>
    <w:p w14:paraId="3FA4E2ED" w14:textId="77777777" w:rsidR="000A7CF2" w:rsidRDefault="000A7CF2" w:rsidP="000A7CF2">
      <w:r>
        <w:t>Build a professional React/TypeScript application that calculates TCO for both Cloud GPUs and Public AI APIs.</w:t>
      </w:r>
    </w:p>
    <w:p w14:paraId="33A26FD8" w14:textId="77777777" w:rsidR="000A7CF2" w:rsidRDefault="000A7CF2" w:rsidP="000A7CF2"/>
    <w:p w14:paraId="79A991D3" w14:textId="77777777" w:rsidR="000A7CF2" w:rsidRPr="000A7CF2" w:rsidRDefault="000A7CF2" w:rsidP="000A7CF2">
      <w:pPr>
        <w:rPr>
          <w:lang w:val="fr-FR"/>
        </w:rPr>
      </w:pPr>
      <w:r w:rsidRPr="000A7CF2">
        <w:rPr>
          <w:lang w:val="fr-FR"/>
        </w:rPr>
        <w:t xml:space="preserve">### CORE LOGIC </w:t>
      </w:r>
      <w:proofErr w:type="gramStart"/>
      <w:r w:rsidRPr="000A7CF2">
        <w:rPr>
          <w:lang w:val="fr-FR"/>
        </w:rPr>
        <w:t>MODULES:</w:t>
      </w:r>
      <w:proofErr w:type="gramEnd"/>
    </w:p>
    <w:p w14:paraId="794C3C1E" w14:textId="77777777" w:rsidR="000A7CF2" w:rsidRPr="000A7CF2" w:rsidRDefault="000A7CF2" w:rsidP="000A7CF2">
      <w:pPr>
        <w:rPr>
          <w:lang w:val="fr-FR"/>
        </w:rPr>
      </w:pPr>
      <w:r w:rsidRPr="000A7CF2">
        <w:rPr>
          <w:lang w:val="fr-FR"/>
        </w:rPr>
        <w:t xml:space="preserve">1. **Module </w:t>
      </w:r>
      <w:proofErr w:type="gramStart"/>
      <w:r w:rsidRPr="000A7CF2">
        <w:rPr>
          <w:lang w:val="fr-FR"/>
        </w:rPr>
        <w:t>A:</w:t>
      </w:r>
      <w:proofErr w:type="gramEnd"/>
      <w:r w:rsidRPr="000A7CF2">
        <w:rPr>
          <w:lang w:val="fr-FR"/>
        </w:rPr>
        <w:t xml:space="preserve"> GPU Infrastructure (Rent vs. </w:t>
      </w:r>
      <w:proofErr w:type="gramStart"/>
      <w:r w:rsidRPr="000A7CF2">
        <w:rPr>
          <w:lang w:val="fr-FR"/>
        </w:rPr>
        <w:t>Buy)*</w:t>
      </w:r>
      <w:proofErr w:type="gramEnd"/>
      <w:r w:rsidRPr="000A7CF2">
        <w:rPr>
          <w:lang w:val="fr-FR"/>
        </w:rPr>
        <w:t>*</w:t>
      </w:r>
    </w:p>
    <w:p w14:paraId="7CAB3D76" w14:textId="77777777" w:rsidR="000A7CF2" w:rsidRDefault="000A7CF2" w:rsidP="000A7CF2">
      <w:r w:rsidRPr="000A7CF2">
        <w:rPr>
          <w:lang w:val="fr-FR"/>
        </w:rPr>
        <w:t xml:space="preserve">   </w:t>
      </w:r>
      <w:r>
        <w:t>- Inputs: GPU Model, Hourly Rate, Hardware Cost, Daily Usage, Project Term.</w:t>
      </w:r>
    </w:p>
    <w:p w14:paraId="5061CDBB" w14:textId="77777777" w:rsidR="000A7CF2" w:rsidRDefault="000A7CF2" w:rsidP="000A7CF2">
      <w:r>
        <w:t xml:space="preserve">   - Logic: Calculate breakeven point and 12-month TCO including 15% overhead.</w:t>
      </w:r>
    </w:p>
    <w:p w14:paraId="531E4E22" w14:textId="77777777" w:rsidR="000A7CF2" w:rsidRDefault="000A7CF2" w:rsidP="000A7CF2"/>
    <w:p w14:paraId="4CA847F7" w14:textId="77777777" w:rsidR="000A7CF2" w:rsidRDefault="000A7CF2" w:rsidP="000A7CF2">
      <w:r>
        <w:t xml:space="preserve">2. **Module B: Public API (Token </w:t>
      </w:r>
      <w:proofErr w:type="gramStart"/>
      <w:r>
        <w:t>Economy)*</w:t>
      </w:r>
      <w:proofErr w:type="gramEnd"/>
      <w:r>
        <w:t>*</w:t>
      </w:r>
    </w:p>
    <w:p w14:paraId="6EDDB1DC" w14:textId="77777777" w:rsidR="000A7CF2" w:rsidRDefault="000A7CF2" w:rsidP="000A7CF2">
      <w:r>
        <w:t xml:space="preserve">   </w:t>
      </w:r>
      <w:r w:rsidRPr="000A7CF2">
        <w:rPr>
          <w:lang w:val="fr-FR"/>
        </w:rPr>
        <w:t xml:space="preserve">- </w:t>
      </w:r>
      <w:proofErr w:type="gramStart"/>
      <w:r w:rsidRPr="000A7CF2">
        <w:rPr>
          <w:lang w:val="fr-FR"/>
        </w:rPr>
        <w:t>Inputs:</w:t>
      </w:r>
      <w:proofErr w:type="gramEnd"/>
      <w:r w:rsidRPr="000A7CF2">
        <w:rPr>
          <w:lang w:val="fr-FR"/>
        </w:rPr>
        <w:t xml:space="preserve"> Model Select (GPT-5, Claude 4, etc.), </w:t>
      </w:r>
      <w:proofErr w:type="spellStart"/>
      <w:r w:rsidRPr="000A7CF2">
        <w:rPr>
          <w:lang w:val="fr-FR"/>
        </w:rPr>
        <w:t>Avg</w:t>
      </w:r>
      <w:proofErr w:type="spellEnd"/>
      <w:r w:rsidRPr="000A7CF2">
        <w:rPr>
          <w:lang w:val="fr-FR"/>
        </w:rPr>
        <w:t xml:space="preserve">. </w:t>
      </w:r>
      <w:r>
        <w:t>Input/Output Tokens per Request, Requests per Day.</w:t>
      </w:r>
    </w:p>
    <w:p w14:paraId="49FD2AAD" w14:textId="77777777" w:rsidR="000A7CF2" w:rsidRDefault="000A7CF2" w:rsidP="000A7CF2">
      <w:r>
        <w:t xml:space="preserve">   - Logic: Calculate monthly burn rate factoring in Provider Pricing and 50% Prompt Caching discounts.</w:t>
      </w:r>
    </w:p>
    <w:p w14:paraId="105AFC1A" w14:textId="77777777" w:rsidR="000A7CF2" w:rsidRDefault="000A7CF2" w:rsidP="000A7CF2"/>
    <w:p w14:paraId="0D862F57" w14:textId="77777777" w:rsidR="000A7CF2" w:rsidRDefault="000A7CF2" w:rsidP="000A7CF2">
      <w:r>
        <w:t>### TIERED MONETIZATION &amp; PAYPAL INTEGRATION:</w:t>
      </w:r>
    </w:p>
    <w:p w14:paraId="6FD2D16D" w14:textId="77777777" w:rsidR="000A7CF2" w:rsidRDefault="000A7CF2" w:rsidP="000A7CF2">
      <w:r>
        <w:t xml:space="preserve">- **Free </w:t>
      </w:r>
      <w:proofErr w:type="gramStart"/>
      <w:r>
        <w:t>Tier:*</w:t>
      </w:r>
      <w:proofErr w:type="gramEnd"/>
      <w:r>
        <w:t>* Real-time on-screen dashboard and basic cost charts.</w:t>
      </w:r>
    </w:p>
    <w:p w14:paraId="05B944FA" w14:textId="77777777" w:rsidR="000A7CF2" w:rsidRDefault="000A7CF2" w:rsidP="000A7CF2">
      <w:r>
        <w:t>- **Tier 1 ($5.00</w:t>
      </w:r>
      <w:proofErr w:type="gramStart"/>
      <w:r>
        <w:t>):*</w:t>
      </w:r>
      <w:proofErr w:type="gramEnd"/>
      <w:r>
        <w:t>* Unlock "Infrastructure Executive PDF" (GPU-focused analysis).</w:t>
      </w:r>
    </w:p>
    <w:p w14:paraId="2F97E065" w14:textId="77777777" w:rsidR="000A7CF2" w:rsidRDefault="000A7CF2" w:rsidP="000A7CF2">
      <w:r>
        <w:t>- **Tier 2 ($10.00</w:t>
      </w:r>
      <w:proofErr w:type="gramStart"/>
      <w:r>
        <w:t>):*</w:t>
      </w:r>
      <w:proofErr w:type="gramEnd"/>
      <w:r>
        <w:t>* Unlock "Full Strategic PDF" (GPU vs. API Comparison + Scalability Roadmap).</w:t>
      </w:r>
    </w:p>
    <w:p w14:paraId="708857A8" w14:textId="77777777" w:rsidR="000A7CF2" w:rsidRDefault="000A7CF2" w:rsidP="000A7CF2">
      <w:r>
        <w:t>- **</w:t>
      </w:r>
      <w:proofErr w:type="gramStart"/>
      <w:r>
        <w:t>Implementation:*</w:t>
      </w:r>
      <w:proofErr w:type="gramEnd"/>
      <w:r>
        <w:t>* Use PayPal SDK '</w:t>
      </w:r>
      <w:proofErr w:type="spellStart"/>
      <w:r>
        <w:t>createOrder</w:t>
      </w:r>
      <w:proofErr w:type="spellEnd"/>
      <w:r>
        <w:t>' to handle specific value amounts ($5.00 or $10.00) and update `</w:t>
      </w:r>
      <w:proofErr w:type="spellStart"/>
      <w:r>
        <w:t>unlockedTier</w:t>
      </w:r>
      <w:proofErr w:type="spellEnd"/>
      <w:r>
        <w:t>` state on '</w:t>
      </w:r>
      <w:proofErr w:type="spellStart"/>
      <w:r>
        <w:t>onApprove</w:t>
      </w:r>
      <w:proofErr w:type="spellEnd"/>
      <w:r>
        <w:t>'.</w:t>
      </w:r>
    </w:p>
    <w:p w14:paraId="3997C77C" w14:textId="77777777" w:rsidR="000A7CF2" w:rsidRDefault="000A7CF2" w:rsidP="000A7CF2"/>
    <w:p w14:paraId="0ECCB8D7" w14:textId="77777777" w:rsidR="000A7CF2" w:rsidRDefault="000A7CF2" w:rsidP="000A7CF2">
      <w:r>
        <w:t>### PDF EXPORT SPECS (</w:t>
      </w:r>
      <w:proofErr w:type="spellStart"/>
      <w:r>
        <w:t>jspdf</w:t>
      </w:r>
      <w:proofErr w:type="spellEnd"/>
      <w:r>
        <w:t xml:space="preserve"> + html2canvas):</w:t>
      </w:r>
    </w:p>
    <w:p w14:paraId="5EDBCCF2" w14:textId="77777777" w:rsidR="000A7CF2" w:rsidRDefault="000A7CF2" w:rsidP="000A7CF2">
      <w:r>
        <w:t>- Branded "Strategic AI Infrastructure Report".</w:t>
      </w:r>
    </w:p>
    <w:p w14:paraId="31524CA3" w14:textId="77777777" w:rsidR="000A7CF2" w:rsidRDefault="000A7CF2" w:rsidP="000A7CF2">
      <w:r>
        <w:t>- Include side-by-side comparison tables.</w:t>
      </w:r>
    </w:p>
    <w:p w14:paraId="3D52D232" w14:textId="77777777" w:rsidR="000A7CF2" w:rsidRDefault="000A7CF2" w:rsidP="000A7CF2">
      <w:r>
        <w:t>- Render "Buy vs. Rent" and "API vs. Self-Hosted" crossover graphs.</w:t>
      </w:r>
    </w:p>
    <w:p w14:paraId="2D569EDC" w14:textId="77777777" w:rsidR="000A7CF2" w:rsidRDefault="000A7CF2" w:rsidP="000A7CF2"/>
    <w:p w14:paraId="6F191777" w14:textId="77777777" w:rsidR="000A7CF2" w:rsidRDefault="000A7CF2" w:rsidP="000A7CF2">
      <w:r>
        <w:t>### DATA CONFIGURATION:</w:t>
      </w:r>
    </w:p>
    <w:p w14:paraId="30A61D41" w14:textId="77777777" w:rsidR="000A7CF2" w:rsidRDefault="000A7CF2" w:rsidP="000A7CF2">
      <w:r>
        <w:t>const MARKET_DATA = {</w:t>
      </w:r>
    </w:p>
    <w:p w14:paraId="6FBD052D" w14:textId="77777777" w:rsidR="000A7CF2" w:rsidRDefault="000A7CF2" w:rsidP="000A7CF2">
      <w:r>
        <w:t xml:space="preserve">  </w:t>
      </w:r>
      <w:proofErr w:type="spellStart"/>
      <w:r>
        <w:t>gpus</w:t>
      </w:r>
      <w:proofErr w:type="spellEnd"/>
      <w:r>
        <w:t xml:space="preserve">: </w:t>
      </w:r>
      <w:proofErr w:type="gramStart"/>
      <w:r>
        <w:t>[{ model</w:t>
      </w:r>
      <w:proofErr w:type="gramEnd"/>
      <w:r>
        <w:t xml:space="preserve">: "H100", buy: 25000, rent: </w:t>
      </w:r>
      <w:proofErr w:type="gramStart"/>
      <w:r>
        <w:t>3.00 }</w:t>
      </w:r>
      <w:proofErr w:type="gramEnd"/>
      <w:r>
        <w:t xml:space="preserve">, </w:t>
      </w:r>
      <w:proofErr w:type="gramStart"/>
      <w:r>
        <w:t>{ model</w:t>
      </w:r>
      <w:proofErr w:type="gramEnd"/>
      <w:r>
        <w:t xml:space="preserve">: "B200", buy: 35000, rent: </w:t>
      </w:r>
      <w:proofErr w:type="gramStart"/>
      <w:r>
        <w:t>6.50 }</w:t>
      </w:r>
      <w:proofErr w:type="gramEnd"/>
      <w:r>
        <w:t>],</w:t>
      </w:r>
    </w:p>
    <w:p w14:paraId="417C82E3" w14:textId="77777777" w:rsidR="000A7CF2" w:rsidRDefault="000A7CF2" w:rsidP="000A7CF2">
      <w:r>
        <w:t xml:space="preserve">  </w:t>
      </w:r>
      <w:proofErr w:type="spellStart"/>
      <w:r>
        <w:t>apis</w:t>
      </w:r>
      <w:proofErr w:type="spellEnd"/>
      <w:r>
        <w:t xml:space="preserve">: </w:t>
      </w:r>
      <w:proofErr w:type="gramStart"/>
      <w:r>
        <w:t>[{ provider</w:t>
      </w:r>
      <w:proofErr w:type="gramEnd"/>
      <w:r>
        <w:t xml:space="preserve">: "OpenAI", model: "GPT-5", input: 2.50, output: </w:t>
      </w:r>
      <w:proofErr w:type="gramStart"/>
      <w:r>
        <w:t>15.00 }</w:t>
      </w:r>
      <w:proofErr w:type="gramEnd"/>
      <w:r>
        <w:t>]</w:t>
      </w:r>
    </w:p>
    <w:p w14:paraId="60B61BE6" w14:textId="77777777" w:rsidR="000A7CF2" w:rsidRDefault="000A7CF2" w:rsidP="000A7CF2">
      <w:r>
        <w:t>};</w:t>
      </w:r>
    </w:p>
    <w:p w14:paraId="455933CD" w14:textId="77777777" w:rsidR="000A7CF2" w:rsidRDefault="000A7CF2" w:rsidP="000A7CF2"/>
    <w:p w14:paraId="0A2512DF" w14:textId="77777777" w:rsidR="000A7CF2" w:rsidRDefault="000A7CF2" w:rsidP="000A7CF2">
      <w:r>
        <w:t>### CODE GENERATION GOAL:</w:t>
      </w:r>
    </w:p>
    <w:p w14:paraId="3E496B9B" w14:textId="4B51AEDB" w:rsidR="00D52C87" w:rsidRDefault="000A7CF2" w:rsidP="000A7CF2">
      <w:r>
        <w:t>Generate the full React component suite. Ensure the UI uses a clean, 'Jacksonville-Tech-Blue' themed Tailwind CSS.</w:t>
      </w:r>
    </w:p>
    <w:p w14:paraId="16FCE6C7" w14:textId="77777777" w:rsidR="0036386A" w:rsidRDefault="0036386A" w:rsidP="000A7CF2"/>
    <w:p w14:paraId="295F7436" w14:textId="6CB33E37" w:rsidR="0036386A" w:rsidRDefault="0036386A">
      <w:r>
        <w:br w:type="page"/>
      </w:r>
    </w:p>
    <w:p w14:paraId="05BA3DC5" w14:textId="77777777" w:rsidR="0036386A" w:rsidRDefault="0036386A" w:rsidP="0036386A">
      <w:r>
        <w:lastRenderedPageBreak/>
        <w:t>### TASK: Develop "AI Unit Economics Architect" SPA</w:t>
      </w:r>
    </w:p>
    <w:p w14:paraId="54E06650" w14:textId="77777777" w:rsidR="0036386A" w:rsidRDefault="0036386A" w:rsidP="0036386A">
      <w:r>
        <w:t>Build a professional React/TypeScript application that calculates TCO for both Cloud GPUs and Public AI APIs.</w:t>
      </w:r>
    </w:p>
    <w:p w14:paraId="3FC1EA4C" w14:textId="77777777" w:rsidR="0036386A" w:rsidRDefault="0036386A" w:rsidP="0036386A"/>
    <w:p w14:paraId="0D463A48" w14:textId="77777777" w:rsidR="0036386A" w:rsidRPr="0036386A" w:rsidRDefault="0036386A" w:rsidP="0036386A">
      <w:pPr>
        <w:rPr>
          <w:lang w:val="fr-FR"/>
        </w:rPr>
      </w:pPr>
      <w:r w:rsidRPr="0036386A">
        <w:rPr>
          <w:lang w:val="fr-FR"/>
        </w:rPr>
        <w:t>### CORE LOGIC MODULES:</w:t>
      </w:r>
    </w:p>
    <w:p w14:paraId="5A36995F" w14:textId="77777777" w:rsidR="0036386A" w:rsidRPr="0036386A" w:rsidRDefault="0036386A" w:rsidP="0036386A">
      <w:pPr>
        <w:rPr>
          <w:lang w:val="fr-FR"/>
        </w:rPr>
      </w:pPr>
      <w:r w:rsidRPr="0036386A">
        <w:rPr>
          <w:lang w:val="fr-FR"/>
        </w:rPr>
        <w:t>1. **Module A: GPU Infrastructure (Rent vs. Buy)**</w:t>
      </w:r>
    </w:p>
    <w:p w14:paraId="7BA6BAB5" w14:textId="77777777" w:rsidR="0036386A" w:rsidRDefault="0036386A" w:rsidP="0036386A">
      <w:r w:rsidRPr="0036386A">
        <w:rPr>
          <w:lang w:val="fr-FR"/>
        </w:rPr>
        <w:t xml:space="preserve">   </w:t>
      </w:r>
      <w:r>
        <w:t>- Inputs: GPU Model, Hourly Rate, Hardware Cost, Daily Usage, Project Term.</w:t>
      </w:r>
    </w:p>
    <w:p w14:paraId="4655B2DB" w14:textId="77777777" w:rsidR="0036386A" w:rsidRDefault="0036386A" w:rsidP="0036386A">
      <w:r>
        <w:t xml:space="preserve">   - Logic: Calculate breakeven point and 12-month TCO including 15% overhead.</w:t>
      </w:r>
    </w:p>
    <w:p w14:paraId="60BB5432" w14:textId="77777777" w:rsidR="0036386A" w:rsidRDefault="0036386A" w:rsidP="0036386A"/>
    <w:p w14:paraId="0D99FDCD" w14:textId="77777777" w:rsidR="0036386A" w:rsidRDefault="0036386A" w:rsidP="0036386A">
      <w:r>
        <w:t xml:space="preserve">2. **Module B: Public API (Token </w:t>
      </w:r>
      <w:proofErr w:type="gramStart"/>
      <w:r>
        <w:t>Economy)*</w:t>
      </w:r>
      <w:proofErr w:type="gramEnd"/>
      <w:r>
        <w:t>*</w:t>
      </w:r>
    </w:p>
    <w:p w14:paraId="67AA49B5" w14:textId="77777777" w:rsidR="0036386A" w:rsidRDefault="0036386A" w:rsidP="0036386A">
      <w:r>
        <w:t xml:space="preserve">   </w:t>
      </w:r>
      <w:r w:rsidRPr="0036386A">
        <w:rPr>
          <w:lang w:val="fr-FR"/>
        </w:rPr>
        <w:t xml:space="preserve">- Inputs: Model Select (GPT-5, Claude 4, etc.), Avg. </w:t>
      </w:r>
      <w:r>
        <w:t>Input/Output Tokens per Request, Requests per Day.</w:t>
      </w:r>
    </w:p>
    <w:p w14:paraId="0ADA935A" w14:textId="77777777" w:rsidR="0036386A" w:rsidRDefault="0036386A" w:rsidP="0036386A">
      <w:r>
        <w:t xml:space="preserve">   - Logic: Calculate monthly burn rate factoring in Provider Pricing and 50% Prompt Caching discounts.</w:t>
      </w:r>
    </w:p>
    <w:p w14:paraId="7E539B10" w14:textId="77777777" w:rsidR="0036386A" w:rsidRDefault="0036386A" w:rsidP="0036386A"/>
    <w:p w14:paraId="6870BDEE" w14:textId="77777777" w:rsidR="0036386A" w:rsidRDefault="0036386A" w:rsidP="0036386A">
      <w:r>
        <w:t>### TIERED MONETIZATION &amp; PAYPAL INTEGRATION:</w:t>
      </w:r>
    </w:p>
    <w:p w14:paraId="48333CE3" w14:textId="77777777" w:rsidR="0036386A" w:rsidRDefault="0036386A" w:rsidP="0036386A">
      <w:r>
        <w:t xml:space="preserve">- **Free </w:t>
      </w:r>
      <w:proofErr w:type="gramStart"/>
      <w:r>
        <w:t>Tier:*</w:t>
      </w:r>
      <w:proofErr w:type="gramEnd"/>
      <w:r>
        <w:t>* Real-time on-screen dashboard and basic cost charts.</w:t>
      </w:r>
    </w:p>
    <w:p w14:paraId="70B399BE" w14:textId="77777777" w:rsidR="0036386A" w:rsidRDefault="0036386A" w:rsidP="0036386A">
      <w:r>
        <w:t>- **Tier 1 ($5.00</w:t>
      </w:r>
      <w:proofErr w:type="gramStart"/>
      <w:r>
        <w:t>):*</w:t>
      </w:r>
      <w:proofErr w:type="gramEnd"/>
      <w:r>
        <w:t>* Unlock "Infrastructure Executive PDF" (GPU-focused analysis).</w:t>
      </w:r>
    </w:p>
    <w:p w14:paraId="351E0097" w14:textId="77777777" w:rsidR="0036386A" w:rsidRDefault="0036386A" w:rsidP="0036386A">
      <w:r>
        <w:t>- **Tier 2 ($10.00</w:t>
      </w:r>
      <w:proofErr w:type="gramStart"/>
      <w:r>
        <w:t>):*</w:t>
      </w:r>
      <w:proofErr w:type="gramEnd"/>
      <w:r>
        <w:t>* Unlock "Full Strategic PDF" (GPU vs. API Comparison + Scalability Roadmap).</w:t>
      </w:r>
    </w:p>
    <w:p w14:paraId="5B09705A" w14:textId="77777777" w:rsidR="0036386A" w:rsidRDefault="0036386A" w:rsidP="0036386A">
      <w:r>
        <w:t>- **</w:t>
      </w:r>
      <w:proofErr w:type="gramStart"/>
      <w:r>
        <w:t>Implementation:*</w:t>
      </w:r>
      <w:proofErr w:type="gramEnd"/>
      <w:r>
        <w:t>* Use PayPal SDK '</w:t>
      </w:r>
      <w:proofErr w:type="spellStart"/>
      <w:r>
        <w:t>createOrder</w:t>
      </w:r>
      <w:proofErr w:type="spellEnd"/>
      <w:r>
        <w:t>' to handle specific value amounts ($5.00 or $10.00) and update `</w:t>
      </w:r>
      <w:proofErr w:type="spellStart"/>
      <w:r>
        <w:t>unlockedTier</w:t>
      </w:r>
      <w:proofErr w:type="spellEnd"/>
      <w:r>
        <w:t>` state on '</w:t>
      </w:r>
      <w:proofErr w:type="spellStart"/>
      <w:r>
        <w:t>onApprove</w:t>
      </w:r>
      <w:proofErr w:type="spellEnd"/>
      <w:r>
        <w:t>'.</w:t>
      </w:r>
    </w:p>
    <w:p w14:paraId="14282230" w14:textId="77777777" w:rsidR="0036386A" w:rsidRDefault="0036386A" w:rsidP="0036386A"/>
    <w:p w14:paraId="62B437B8" w14:textId="77777777" w:rsidR="0036386A" w:rsidRDefault="0036386A" w:rsidP="0036386A">
      <w:r>
        <w:t>### PDF EXPORT SPECS (</w:t>
      </w:r>
      <w:proofErr w:type="spellStart"/>
      <w:r>
        <w:t>jspdf</w:t>
      </w:r>
      <w:proofErr w:type="spellEnd"/>
      <w:r>
        <w:t xml:space="preserve"> + html2canvas):</w:t>
      </w:r>
    </w:p>
    <w:p w14:paraId="36CA7519" w14:textId="77777777" w:rsidR="0036386A" w:rsidRDefault="0036386A" w:rsidP="0036386A">
      <w:r>
        <w:t>- Branded "Strategic AI Infrastructure Report".</w:t>
      </w:r>
    </w:p>
    <w:p w14:paraId="0FFAFF1A" w14:textId="77777777" w:rsidR="0036386A" w:rsidRDefault="0036386A" w:rsidP="0036386A">
      <w:r>
        <w:t>- Include side-by-side comparison tables.</w:t>
      </w:r>
    </w:p>
    <w:p w14:paraId="2B1932B5" w14:textId="77777777" w:rsidR="0036386A" w:rsidRDefault="0036386A" w:rsidP="0036386A">
      <w:r>
        <w:t>- Render "Buy vs. Rent" and "API vs. Self-Hosted" crossover graphs.</w:t>
      </w:r>
    </w:p>
    <w:p w14:paraId="00BB0E51" w14:textId="77777777" w:rsidR="0036386A" w:rsidRDefault="0036386A" w:rsidP="0036386A"/>
    <w:p w14:paraId="2320F49F" w14:textId="77777777" w:rsidR="0036386A" w:rsidRDefault="0036386A" w:rsidP="0036386A">
      <w:r>
        <w:t>### DATA CONFIGURATION:</w:t>
      </w:r>
    </w:p>
    <w:p w14:paraId="42553E45" w14:textId="77777777" w:rsidR="0036386A" w:rsidRDefault="0036386A" w:rsidP="0036386A">
      <w:r>
        <w:t>const MARKET_DATA = {</w:t>
      </w:r>
    </w:p>
    <w:p w14:paraId="5B42BF7C" w14:textId="77777777" w:rsidR="0036386A" w:rsidRDefault="0036386A" w:rsidP="0036386A">
      <w:r>
        <w:t xml:space="preserve">  </w:t>
      </w:r>
      <w:proofErr w:type="spellStart"/>
      <w:r>
        <w:t>gpus</w:t>
      </w:r>
      <w:proofErr w:type="spellEnd"/>
      <w:r>
        <w:t xml:space="preserve">: </w:t>
      </w:r>
      <w:proofErr w:type="gramStart"/>
      <w:r>
        <w:t>[{ model</w:t>
      </w:r>
      <w:proofErr w:type="gramEnd"/>
      <w:r>
        <w:t xml:space="preserve">: "H100", buy: 25000, rent: </w:t>
      </w:r>
      <w:proofErr w:type="gramStart"/>
      <w:r>
        <w:t>3.00 }</w:t>
      </w:r>
      <w:proofErr w:type="gramEnd"/>
      <w:r>
        <w:t xml:space="preserve">, </w:t>
      </w:r>
      <w:proofErr w:type="gramStart"/>
      <w:r>
        <w:t>{ model</w:t>
      </w:r>
      <w:proofErr w:type="gramEnd"/>
      <w:r>
        <w:t xml:space="preserve">: "B200", buy: 35000, rent: </w:t>
      </w:r>
      <w:proofErr w:type="gramStart"/>
      <w:r>
        <w:t>6.50 }</w:t>
      </w:r>
      <w:proofErr w:type="gramEnd"/>
      <w:r>
        <w:t>],</w:t>
      </w:r>
    </w:p>
    <w:p w14:paraId="2AB8D51C" w14:textId="77777777" w:rsidR="0036386A" w:rsidRDefault="0036386A" w:rsidP="0036386A">
      <w:r>
        <w:t xml:space="preserve">  </w:t>
      </w:r>
      <w:proofErr w:type="spellStart"/>
      <w:r>
        <w:t>apis</w:t>
      </w:r>
      <w:proofErr w:type="spellEnd"/>
      <w:r>
        <w:t xml:space="preserve">: </w:t>
      </w:r>
      <w:proofErr w:type="gramStart"/>
      <w:r>
        <w:t>[{ provider</w:t>
      </w:r>
      <w:proofErr w:type="gramEnd"/>
      <w:r>
        <w:t xml:space="preserve">: "OpenAI", model: "GPT-5", input: 2.50, output: </w:t>
      </w:r>
      <w:proofErr w:type="gramStart"/>
      <w:r>
        <w:t>15.00 }</w:t>
      </w:r>
      <w:proofErr w:type="gramEnd"/>
      <w:r>
        <w:t>]</w:t>
      </w:r>
    </w:p>
    <w:p w14:paraId="0FD45D94" w14:textId="77777777" w:rsidR="0036386A" w:rsidRDefault="0036386A" w:rsidP="0036386A">
      <w:r>
        <w:t>};</w:t>
      </w:r>
    </w:p>
    <w:p w14:paraId="6116B867" w14:textId="77777777" w:rsidR="0036386A" w:rsidRDefault="0036386A" w:rsidP="0036386A"/>
    <w:p w14:paraId="3FAD25C1" w14:textId="77777777" w:rsidR="0036386A" w:rsidRDefault="0036386A" w:rsidP="0036386A">
      <w:r>
        <w:t>### CODE GENERATION GOAL:</w:t>
      </w:r>
    </w:p>
    <w:p w14:paraId="3366B32D" w14:textId="708E2AE3" w:rsidR="0036386A" w:rsidRPr="00D52C87" w:rsidRDefault="0036386A" w:rsidP="0036386A">
      <w:r>
        <w:t>Generate the full React component suite. Ensure the UI uses a clean, 'Jacksonville-Tech-Blue' themed Tailwind CSS.</w:t>
      </w:r>
    </w:p>
    <w:sectPr w:rsidR="0036386A" w:rsidRPr="00D5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542"/>
    <w:multiLevelType w:val="multilevel"/>
    <w:tmpl w:val="800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59DE"/>
    <w:multiLevelType w:val="multilevel"/>
    <w:tmpl w:val="A25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2A61A5"/>
    <w:multiLevelType w:val="multilevel"/>
    <w:tmpl w:val="878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275638"/>
    <w:multiLevelType w:val="multilevel"/>
    <w:tmpl w:val="F6B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33870"/>
    <w:multiLevelType w:val="multilevel"/>
    <w:tmpl w:val="B12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8C09CD"/>
    <w:multiLevelType w:val="multilevel"/>
    <w:tmpl w:val="722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A27180"/>
    <w:multiLevelType w:val="multilevel"/>
    <w:tmpl w:val="283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9B2AF1"/>
    <w:multiLevelType w:val="multilevel"/>
    <w:tmpl w:val="1EB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14623F"/>
    <w:multiLevelType w:val="multilevel"/>
    <w:tmpl w:val="8AA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211207">
    <w:abstractNumId w:val="0"/>
  </w:num>
  <w:num w:numId="2" w16cid:durableId="361562234">
    <w:abstractNumId w:val="5"/>
  </w:num>
  <w:num w:numId="3" w16cid:durableId="1181897468">
    <w:abstractNumId w:val="7"/>
  </w:num>
  <w:num w:numId="4" w16cid:durableId="2109693094">
    <w:abstractNumId w:val="4"/>
  </w:num>
  <w:num w:numId="5" w16cid:durableId="762461147">
    <w:abstractNumId w:val="1"/>
  </w:num>
  <w:num w:numId="6" w16cid:durableId="944002821">
    <w:abstractNumId w:val="8"/>
  </w:num>
  <w:num w:numId="7" w16cid:durableId="128935189">
    <w:abstractNumId w:val="3"/>
  </w:num>
  <w:num w:numId="8" w16cid:durableId="1244489326">
    <w:abstractNumId w:val="2"/>
  </w:num>
  <w:num w:numId="9" w16cid:durableId="1179351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87"/>
    <w:rsid w:val="000A7CF2"/>
    <w:rsid w:val="0036386A"/>
    <w:rsid w:val="0086316C"/>
    <w:rsid w:val="009A4F8D"/>
    <w:rsid w:val="00D5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B965"/>
  <w15:chartTrackingRefBased/>
  <w15:docId w15:val="{BAFCCAFD-9938-4556-91A1-9F804102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payp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</cp:revision>
  <dcterms:created xsi:type="dcterms:W3CDTF">2026-05-06T13:38:00Z</dcterms:created>
  <dcterms:modified xsi:type="dcterms:W3CDTF">2026-05-06T14:31:00Z</dcterms:modified>
</cp:coreProperties>
</file>