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6888" w14:textId="77777777" w:rsidR="00FF0F4A" w:rsidRPr="00FF0F4A" w:rsidRDefault="00FF0F4A" w:rsidP="00FF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 Governance Framework</w:t>
      </w:r>
    </w:p>
    <w:p w14:paraId="129008A5" w14:textId="77777777" w:rsidR="00FF0F4A" w:rsidRPr="00FF0F4A" w:rsidRDefault="00FF0F4A" w:rsidP="00FF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To ensure secure and effective operations, we must build "guardrails" around the data (Order IDs, Tracking Numbers, etc.) and the model's logic. </w:t>
      </w:r>
    </w:p>
    <w:p w14:paraId="3AA8503F" w14:textId="77777777" w:rsidR="00FF0F4A" w:rsidRPr="00FF0F4A" w:rsidRDefault="00FF0F4A" w:rsidP="00FF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Privacy &amp; Security Layers</w:t>
      </w:r>
    </w:p>
    <w:p w14:paraId="661B6477" w14:textId="77777777" w:rsidR="00FF0F4A" w:rsidRPr="00FF0F4A" w:rsidRDefault="00FF0F4A" w:rsidP="00FF0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Masking/Anonymization: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 middleware layer that redacts sensitive fields like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Name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before the query reaches the LLM, replacing them with unique tokens. </w:t>
      </w:r>
    </w:p>
    <w:p w14:paraId="43EA126E" w14:textId="77777777" w:rsidR="00FF0F4A" w:rsidRPr="00FF0F4A" w:rsidRDefault="00FF0F4A" w:rsidP="00FF0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PII Lifecycle Management: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Define strict retention policies for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Notes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customer sentiment or private details aren't stored indefinitely in AI training logs.</w:t>
      </w:r>
    </w:p>
    <w:p w14:paraId="05D1E0B4" w14:textId="77777777" w:rsidR="00FF0F4A" w:rsidRPr="00FF0F4A" w:rsidRDefault="00FF0F4A" w:rsidP="00FF0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Utilize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Entra ID (SSO)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or similar IAM tools to ensure only authorized "Sr. Technology Engineers" can access the chatbot's backend logs and telemetry. </w:t>
      </w:r>
    </w:p>
    <w:p w14:paraId="5FA60B97" w14:textId="77777777" w:rsidR="00FF0F4A" w:rsidRPr="00FF0F4A" w:rsidRDefault="00FF0F4A" w:rsidP="00FF0F4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00179486" w14:textId="77777777" w:rsidR="00FF0F4A" w:rsidRPr="00FF0F4A" w:rsidRDefault="00FF0F4A" w:rsidP="00FF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Oversight (The "Human-in-the-Loop")</w:t>
      </w:r>
    </w:p>
    <w:p w14:paraId="23A9850A" w14:textId="77777777" w:rsidR="00FF0F4A" w:rsidRPr="00FF0F4A" w:rsidRDefault="00FF0F4A" w:rsidP="00FF0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AICOE Integration: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Establish a partnership with an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Center of Excellence (AICOE)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to audit model performance and ensure it aligns with corporate standards. </w:t>
      </w:r>
    </w:p>
    <w:p w14:paraId="3961987E" w14:textId="77777777" w:rsidR="00FF0F4A" w:rsidRPr="00FF0F4A" w:rsidRDefault="00FF0F4A" w:rsidP="00FF0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"Kill Switch" &amp; Escalation: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Build an automated trigger where, if the AI’s confidence score falls below a certain threshold or "Support Notes" indicate high customer frustration, the session is instantly routed to a human agent. </w:t>
      </w:r>
    </w:p>
    <w:p w14:paraId="7023E24D" w14:textId="77777777" w:rsidR="00FF0F4A" w:rsidRPr="00FF0F4A" w:rsidRDefault="00FF0F4A" w:rsidP="00FF0F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pict w14:anchorId="31552240">
          <v:rect id="_x0000_i1025" style="width:0;height:1.5pt" o:hralign="center" o:hrstd="t" o:hr="t" fillcolor="#a0a0a0" stroked="f"/>
        </w:pict>
      </w:r>
    </w:p>
    <w:p w14:paraId="2BAD9D95" w14:textId="77777777" w:rsidR="00FF0F4A" w:rsidRPr="00FF0F4A" w:rsidRDefault="00FF0F4A" w:rsidP="00FF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Change Management Plan</w:t>
      </w:r>
    </w:p>
    <w:p w14:paraId="3E832F7A" w14:textId="77777777" w:rsidR="00FF0F4A" w:rsidRPr="00FF0F4A" w:rsidRDefault="00FF0F4A" w:rsidP="00FF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t>Technology is only as good as the people willing to use it. To ensure employee acceptance, we move from "replacement anxiety" to "empowerment."</w:t>
      </w:r>
    </w:p>
    <w:p w14:paraId="49C126B3" w14:textId="77777777" w:rsidR="00FF0F4A" w:rsidRPr="00FF0F4A" w:rsidRDefault="00FF0F4A" w:rsidP="00FF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Transparency &amp; Leadership Alignment</w:t>
      </w:r>
    </w:p>
    <w:p w14:paraId="11F67088" w14:textId="77777777" w:rsidR="00FF0F4A" w:rsidRPr="00FF0F4A" w:rsidRDefault="00FF0F4A" w:rsidP="00FF0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"Why" Campaign: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Leadership must communicate that AI is a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Multiplier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, not a replacement. The goal is to offload "Order Status" drudgery so employees can handle complex, high-value customer issues. </w:t>
      </w:r>
    </w:p>
    <w:p w14:paraId="3647BA2B" w14:textId="77777777" w:rsidR="00FF0F4A" w:rsidRPr="00FF0F4A" w:rsidRDefault="00FF0F4A" w:rsidP="00FF0F4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78BDD644" w14:textId="77777777" w:rsidR="00FF0F4A" w:rsidRPr="00FF0F4A" w:rsidRDefault="00FF0F4A" w:rsidP="00FF0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Disclosure Policy: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Implement clear UI markers (e.g., "Hi, I'm </w:t>
      </w:r>
      <w:proofErr w:type="spellStart"/>
      <w:r w:rsidRPr="00FF0F4A">
        <w:rPr>
          <w:rFonts w:ascii="Times New Roman" w:eastAsia="Times New Roman" w:hAnsi="Times New Roman" w:cs="Times New Roman"/>
          <w:kern w:val="0"/>
          <w14:ligatures w14:val="none"/>
        </w:rPr>
        <w:t>SwiftBot</w:t>
      </w:r>
      <w:proofErr w:type="spellEnd"/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, your AI assistant") to maintain customer trust and satisfy transparency requirements. </w:t>
      </w:r>
    </w:p>
    <w:p w14:paraId="25D1D5F5" w14:textId="77777777" w:rsidR="00FF0F4A" w:rsidRPr="00FF0F4A" w:rsidRDefault="00FF0F4A" w:rsidP="00FF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Upskilling &amp; Integration</w:t>
      </w:r>
    </w:p>
    <w:p w14:paraId="7E09D72A" w14:textId="77777777" w:rsidR="00FF0F4A" w:rsidRPr="00FF0F4A" w:rsidRDefault="00FF0F4A" w:rsidP="00FF0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Prompt Engineering Workshops: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Train existing customer support and ops staff to become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Engineers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answering "Where is my order?", they now manage the "Order Status Workflow". </w:t>
      </w:r>
    </w:p>
    <w:p w14:paraId="5A906B2E" w14:textId="77777777" w:rsidR="00FF0F4A" w:rsidRPr="00FF0F4A" w:rsidRDefault="00FF0F4A" w:rsidP="00FF0F4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716CA68A" w14:textId="77777777" w:rsidR="00FF0F4A" w:rsidRPr="00FF0F4A" w:rsidRDefault="00FF0F4A" w:rsidP="00FF0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Establishing the "Golden Path":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Create standard operating procedures (SOPs) and troubleshooting guides in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Confluence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to help employees navigate the new AI-integrated SDLC. </w:t>
      </w:r>
    </w:p>
    <w:p w14:paraId="703DEC5F" w14:textId="77777777" w:rsidR="00FF0F4A" w:rsidRPr="00FF0F4A" w:rsidRDefault="00FF0F4A" w:rsidP="00FF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Feedback Loops &amp; Acceptance</w:t>
      </w:r>
    </w:p>
    <w:p w14:paraId="12A1FC9D" w14:textId="77777777" w:rsidR="00FF0F4A" w:rsidRPr="00FF0F4A" w:rsidRDefault="00FF0F4A" w:rsidP="00FF0F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Create a "Feedback Channel" where employees can flag AI errors. This gives them a sense of agency and helps the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Sr. Technology Engineer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tune the model's signal-to-noise ratio. </w:t>
      </w:r>
    </w:p>
    <w:p w14:paraId="6B64CF80" w14:textId="77777777" w:rsidR="00FF0F4A" w:rsidRPr="00FF0F4A" w:rsidRDefault="00FF0F4A" w:rsidP="00FF0F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Incentivizing Innovation: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Reward employees who identify new ways to automate repetitive tasks using the AI toolset (ChatGPT, Claude, etc.). </w:t>
      </w:r>
    </w:p>
    <w:p w14:paraId="157951BF" w14:textId="77777777" w:rsidR="00FF0F4A" w:rsidRPr="00FF0F4A" w:rsidRDefault="00FF0F4A" w:rsidP="00FF0F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pict w14:anchorId="2A0FB55D">
          <v:rect id="_x0000_i1026" style="width:0;height:1.5pt" o:hralign="center" o:hrstd="t" o:hr="t" fillcolor="#a0a0a0" stroked="f"/>
        </w:pict>
      </w:r>
    </w:p>
    <w:p w14:paraId="6A41C3C2" w14:textId="77777777" w:rsidR="00FF0F4A" w:rsidRPr="00FF0F4A" w:rsidRDefault="00FF0F4A" w:rsidP="00FF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Recruiter’s Perspective: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This framework ensures that while the AI handles the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numbers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, the human team focuses on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empathy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. At Swift Supply Co., you aren't just deploying a chatbot; you are building an </w:t>
      </w:r>
      <w:r w:rsidRPr="00FF0F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infrastructure</w:t>
      </w:r>
      <w:r w:rsidRPr="00FF0F4A">
        <w:rPr>
          <w:rFonts w:ascii="Times New Roman" w:eastAsia="Times New Roman" w:hAnsi="Times New Roman" w:cs="Times New Roman"/>
          <w:kern w:val="0"/>
          <w14:ligatures w14:val="none"/>
        </w:rPr>
        <w:t xml:space="preserve"> that scales. </w:t>
      </w:r>
    </w:p>
    <w:p w14:paraId="77FFCC3B" w14:textId="77777777" w:rsidR="00FF0F4A" w:rsidRPr="00FF0F4A" w:rsidRDefault="00FF0F4A" w:rsidP="00FF0F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F4A">
        <w:rPr>
          <w:rFonts w:ascii="Times New Roman" w:eastAsia="Times New Roman" w:hAnsi="Times New Roman" w:cs="Times New Roman"/>
          <w:kern w:val="0"/>
          <w14:ligatures w14:val="none"/>
        </w:rPr>
        <w:t>+2</w:t>
      </w:r>
    </w:p>
    <w:p w14:paraId="5A5EA96F" w14:textId="77777777" w:rsidR="00FF0F4A" w:rsidRDefault="00FF0F4A"/>
    <w:sectPr w:rsidR="00FF0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12E2"/>
    <w:multiLevelType w:val="multilevel"/>
    <w:tmpl w:val="393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310A4"/>
    <w:multiLevelType w:val="multilevel"/>
    <w:tmpl w:val="21A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22E7F"/>
    <w:multiLevelType w:val="multilevel"/>
    <w:tmpl w:val="E12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5180B"/>
    <w:multiLevelType w:val="multilevel"/>
    <w:tmpl w:val="057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B1659"/>
    <w:multiLevelType w:val="multilevel"/>
    <w:tmpl w:val="256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597386">
    <w:abstractNumId w:val="2"/>
  </w:num>
  <w:num w:numId="2" w16cid:durableId="740176972">
    <w:abstractNumId w:val="1"/>
  </w:num>
  <w:num w:numId="3" w16cid:durableId="171573498">
    <w:abstractNumId w:val="3"/>
  </w:num>
  <w:num w:numId="4" w16cid:durableId="1105226915">
    <w:abstractNumId w:val="0"/>
  </w:num>
  <w:num w:numId="5" w16cid:durableId="370109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4A"/>
    <w:rsid w:val="005A000B"/>
    <w:rsid w:val="00FF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DE12"/>
  <w15:chartTrackingRefBased/>
  <w15:docId w15:val="{972D6DFA-B8E2-4503-977F-2234CB2C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1</cp:revision>
  <dcterms:created xsi:type="dcterms:W3CDTF">2026-04-30T20:17:00Z</dcterms:created>
  <dcterms:modified xsi:type="dcterms:W3CDTF">2026-04-30T20:17:00Z</dcterms:modified>
</cp:coreProperties>
</file>