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28FA" w14:textId="77777777" w:rsidR="00F06726" w:rsidRPr="00F06726" w:rsidRDefault="00F06726" w:rsidP="00F06726">
      <w:r w:rsidRPr="00F06726">
        <w:rPr>
          <w:b/>
          <w:bCs/>
        </w:rPr>
        <w:t>Apr 23 at 6:45pm</w:t>
      </w:r>
    </w:p>
    <w:p w14:paraId="4EF6C6AD" w14:textId="77777777" w:rsidR="00F06726" w:rsidRPr="00F06726" w:rsidRDefault="00F06726" w:rsidP="00F06726">
      <w:r w:rsidRPr="00F06726">
        <w:t>You produced a strong, professional submission with clear planning and solid process design; your executive summary and current-process documentation are particularly effective. You do not need to resubmit, and you can optionally use the improvement suggestions in the exercise comments to further clarify goals and handoff rules.</w:t>
      </w:r>
      <w:r w:rsidRPr="00F06726">
        <w:br/>
      </w:r>
      <w:r w:rsidRPr="00F06726">
        <w:br/>
      </w:r>
      <w:r w:rsidRPr="00F06726">
        <w:rPr>
          <w:rFonts w:ascii="Segoe UI Emoji" w:hAnsi="Segoe UI Emoji" w:cs="Segoe UI Emoji"/>
        </w:rPr>
        <w:t>➡️</w:t>
      </w:r>
      <w:r w:rsidRPr="00F06726">
        <w:t xml:space="preserve"> In the exercise titled: "Project goal": you presented a professional, focused phased plan and chose a clear Phase 1 target (Order Tracking). Your submission links automation to tangible short-term benefits with a concrete cost analysis, and you explain a sensible long-term organizational benefit by freeing support staff to become account managers.</w:t>
      </w:r>
      <w:r w:rsidRPr="00F06726">
        <w:br/>
      </w:r>
      <w:r w:rsidRPr="00F06726">
        <w:br/>
        <w:t>To improve: 1) Add a single, explicit one-sentence goal that states exactly what the automation should achieve. 2) Make long-term benefits more concrete by adding measurable targets or timelines and by noting the key assumptions behind your cost estimates.</w:t>
      </w:r>
      <w:r w:rsidRPr="00F06726">
        <w:br/>
      </w:r>
      <w:r w:rsidRPr="00F06726">
        <w:br/>
      </w:r>
      <w:r w:rsidRPr="00F06726">
        <w:rPr>
          <w:rFonts w:ascii="Segoe UI Emoji" w:hAnsi="Segoe UI Emoji" w:cs="Segoe UI Emoji"/>
        </w:rPr>
        <w:t>➡️</w:t>
      </w:r>
      <w:r w:rsidRPr="00F06726">
        <w:t xml:space="preserve"> In the exercise titled: "Proposed process": you mapped a clear, high-level workflow: users talk to a chatbot that queries order, inventory, and returns APIs, uses templates from a document store, and either sends correspondence or routes unclear requests to a human. Including end-to-end audit logging is a strong point.</w:t>
      </w:r>
      <w:r w:rsidRPr="00F06726">
        <w:br/>
      </w:r>
      <w:r w:rsidRPr="00F06726">
        <w:br/>
        <w:t>Two ways to improve: 1) Add a short, step-by-step user journey that shows what happens from the user’s initial request to the final response, including where structured input is used and what happens on errors. 2) Clarify the handoff rules: explain how the bot decides it is confident, what happens in borderline cases, and what the human reviewer is expected to do and how quickly.</w:t>
      </w:r>
    </w:p>
    <w:p w14:paraId="6C30BC1A" w14:textId="77777777" w:rsidR="00F06726" w:rsidRPr="00F06726" w:rsidRDefault="00F06726" w:rsidP="00F06726">
      <w:r w:rsidRPr="00F06726">
        <w:rPr>
          <w:b/>
          <w:bCs/>
        </w:rPr>
        <w:t>- Course Grader</w:t>
      </w:r>
    </w:p>
    <w:p w14:paraId="113A12D4" w14:textId="77777777" w:rsidR="00817A08" w:rsidRDefault="00817A08"/>
    <w:sectPr w:rsidR="00817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08"/>
    <w:rsid w:val="004E0B17"/>
    <w:rsid w:val="00817A08"/>
    <w:rsid w:val="00F0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69D04B-D77E-4B60-A7E0-42D2FE17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08"/>
    <w:rPr>
      <w:rFonts w:eastAsiaTheme="majorEastAsia" w:cstheme="majorBidi"/>
      <w:color w:val="272727" w:themeColor="text1" w:themeTint="D8"/>
    </w:rPr>
  </w:style>
  <w:style w:type="paragraph" w:styleId="Title">
    <w:name w:val="Title"/>
    <w:basedOn w:val="Normal"/>
    <w:next w:val="Normal"/>
    <w:link w:val="TitleChar"/>
    <w:uiPriority w:val="10"/>
    <w:qFormat/>
    <w:rsid w:val="0081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08"/>
    <w:pPr>
      <w:spacing w:before="160"/>
      <w:jc w:val="center"/>
    </w:pPr>
    <w:rPr>
      <w:i/>
      <w:iCs/>
      <w:color w:val="404040" w:themeColor="text1" w:themeTint="BF"/>
    </w:rPr>
  </w:style>
  <w:style w:type="character" w:customStyle="1" w:styleId="QuoteChar">
    <w:name w:val="Quote Char"/>
    <w:basedOn w:val="DefaultParagraphFont"/>
    <w:link w:val="Quote"/>
    <w:uiPriority w:val="29"/>
    <w:rsid w:val="00817A08"/>
    <w:rPr>
      <w:i/>
      <w:iCs/>
      <w:color w:val="404040" w:themeColor="text1" w:themeTint="BF"/>
    </w:rPr>
  </w:style>
  <w:style w:type="paragraph" w:styleId="ListParagraph">
    <w:name w:val="List Paragraph"/>
    <w:basedOn w:val="Normal"/>
    <w:uiPriority w:val="34"/>
    <w:qFormat/>
    <w:rsid w:val="00817A08"/>
    <w:pPr>
      <w:ind w:left="720"/>
      <w:contextualSpacing/>
    </w:pPr>
  </w:style>
  <w:style w:type="character" w:styleId="IntenseEmphasis">
    <w:name w:val="Intense Emphasis"/>
    <w:basedOn w:val="DefaultParagraphFont"/>
    <w:uiPriority w:val="21"/>
    <w:qFormat/>
    <w:rsid w:val="00817A08"/>
    <w:rPr>
      <w:i/>
      <w:iCs/>
      <w:color w:val="0F4761" w:themeColor="accent1" w:themeShade="BF"/>
    </w:rPr>
  </w:style>
  <w:style w:type="paragraph" w:styleId="IntenseQuote">
    <w:name w:val="Intense Quote"/>
    <w:basedOn w:val="Normal"/>
    <w:next w:val="Normal"/>
    <w:link w:val="IntenseQuoteChar"/>
    <w:uiPriority w:val="30"/>
    <w:qFormat/>
    <w:rsid w:val="0081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08"/>
    <w:rPr>
      <w:i/>
      <w:iCs/>
      <w:color w:val="0F4761" w:themeColor="accent1" w:themeShade="BF"/>
    </w:rPr>
  </w:style>
  <w:style w:type="character" w:styleId="IntenseReference">
    <w:name w:val="Intense Reference"/>
    <w:basedOn w:val="DefaultParagraphFont"/>
    <w:uiPriority w:val="32"/>
    <w:qFormat/>
    <w:rsid w:val="00817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Johnson</dc:creator>
  <cp:keywords/>
  <dc:description/>
  <cp:lastModifiedBy>Maurice Johnson</cp:lastModifiedBy>
  <cp:revision>2</cp:revision>
  <dcterms:created xsi:type="dcterms:W3CDTF">2026-04-23T22:50:00Z</dcterms:created>
  <dcterms:modified xsi:type="dcterms:W3CDTF">2026-04-23T22:50:00Z</dcterms:modified>
</cp:coreProperties>
</file>