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77CBA" w14:textId="037D0618" w:rsidR="005531CE" w:rsidRPr="00BE53DE" w:rsidRDefault="005531CE" w:rsidP="00A6190A">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Mastery Rubric for Bioinformatics (MR-Bi)</w:t>
      </w:r>
    </w:p>
    <w:p w14:paraId="6E5F6B22" w14:textId="77777777" w:rsidR="005531CE" w:rsidRPr="00BE53DE" w:rsidRDefault="005531CE" w:rsidP="00A6190A">
      <w:pPr>
        <w:spacing w:after="0" w:line="240" w:lineRule="auto"/>
        <w:rPr>
          <w:rFonts w:ascii="Times New Roman" w:hAnsi="Times New Roman" w:cs="Times New Roman"/>
          <w:sz w:val="24"/>
          <w:szCs w:val="24"/>
        </w:rPr>
      </w:pPr>
    </w:p>
    <w:p w14:paraId="427FB62D" w14:textId="3782D3CC" w:rsidR="00A6190A" w:rsidRPr="00BE53DE" w:rsidRDefault="005531CE" w:rsidP="00A6190A">
      <w:p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Reference:</w:t>
      </w:r>
      <w:r w:rsidRPr="00BE53DE">
        <w:rPr>
          <w:rFonts w:ascii="Times New Roman" w:hAnsi="Times New Roman" w:cs="Times New Roman"/>
          <w:sz w:val="24"/>
          <w:szCs w:val="24"/>
        </w:rPr>
        <w:t xml:space="preserve"> </w:t>
      </w:r>
      <w:proofErr w:type="spellStart"/>
      <w:r w:rsidR="00A6190A" w:rsidRPr="00BE53DE">
        <w:rPr>
          <w:rFonts w:ascii="Times New Roman" w:hAnsi="Times New Roman" w:cs="Times New Roman"/>
          <w:sz w:val="24"/>
          <w:szCs w:val="24"/>
        </w:rPr>
        <w:t>Tractenberg</w:t>
      </w:r>
      <w:proofErr w:type="spellEnd"/>
      <w:r w:rsidR="00A6190A" w:rsidRPr="00BE53DE">
        <w:rPr>
          <w:rFonts w:ascii="Times New Roman" w:hAnsi="Times New Roman" w:cs="Times New Roman"/>
          <w:sz w:val="24"/>
          <w:szCs w:val="24"/>
        </w:rPr>
        <w:t xml:space="preserve"> RE, </w:t>
      </w:r>
      <w:proofErr w:type="spellStart"/>
      <w:r w:rsidR="00A6190A" w:rsidRPr="00BE53DE">
        <w:rPr>
          <w:rFonts w:ascii="Times New Roman" w:hAnsi="Times New Roman" w:cs="Times New Roman"/>
          <w:sz w:val="24"/>
          <w:szCs w:val="24"/>
        </w:rPr>
        <w:t>Lindvall</w:t>
      </w:r>
      <w:proofErr w:type="spellEnd"/>
      <w:r w:rsidR="00A6190A" w:rsidRPr="00BE53DE">
        <w:rPr>
          <w:rFonts w:ascii="Times New Roman" w:hAnsi="Times New Roman" w:cs="Times New Roman"/>
          <w:sz w:val="24"/>
          <w:szCs w:val="24"/>
        </w:rPr>
        <w:t xml:space="preserve"> JM, Attwood TK, Via A (2019) The Mastery Rubric for Bioinformatics: A tool to support design and evaluation of career-spanning education and training. PLOS ONE 14(11): e0225256.</w:t>
      </w:r>
      <w:r w:rsidR="007B4149" w:rsidRPr="00BE53DE">
        <w:rPr>
          <w:rFonts w:ascii="Times New Roman" w:hAnsi="Times New Roman" w:cs="Times New Roman"/>
          <w:sz w:val="24"/>
          <w:szCs w:val="24"/>
        </w:rPr>
        <w:t xml:space="preserve"> </w:t>
      </w:r>
      <w:hyperlink r:id="rId5" w:history="1">
        <w:r w:rsidR="007B4149" w:rsidRPr="00BE53DE">
          <w:rPr>
            <w:rStyle w:val="Hyperlink"/>
            <w:rFonts w:ascii="Times New Roman" w:hAnsi="Times New Roman" w:cs="Times New Roman"/>
            <w:sz w:val="24"/>
            <w:szCs w:val="24"/>
          </w:rPr>
          <w:t>https://doi.org/10.1371/journal.pone.0225256</w:t>
        </w:r>
      </w:hyperlink>
    </w:p>
    <w:p w14:paraId="7AFD722C" w14:textId="2BD17F7A" w:rsidR="00A6190A" w:rsidRDefault="00A6190A" w:rsidP="00A6190A">
      <w:pPr>
        <w:spacing w:after="0" w:line="240" w:lineRule="auto"/>
        <w:rPr>
          <w:rFonts w:ascii="Times New Roman" w:hAnsi="Times New Roman" w:cs="Times New Roman"/>
          <w:sz w:val="24"/>
          <w:szCs w:val="24"/>
        </w:rPr>
      </w:pPr>
    </w:p>
    <w:p w14:paraId="1F1434C1" w14:textId="0900E6FE" w:rsidR="0045524C" w:rsidRDefault="0045524C" w:rsidP="00A619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it, 14 criteria and 5 levels of each criteria are </w:t>
      </w:r>
      <w:proofErr w:type="gramStart"/>
      <w:r>
        <w:rPr>
          <w:rFonts w:ascii="Times New Roman" w:hAnsi="Times New Roman" w:cs="Times New Roman"/>
          <w:sz w:val="24"/>
          <w:szCs w:val="24"/>
        </w:rPr>
        <w:t>defined;</w:t>
      </w:r>
      <w:proofErr w:type="gramEnd"/>
      <w:r>
        <w:rPr>
          <w:rFonts w:ascii="Times New Roman" w:hAnsi="Times New Roman" w:cs="Times New Roman"/>
          <w:sz w:val="24"/>
          <w:szCs w:val="24"/>
        </w:rPr>
        <w:t xml:space="preserve"> with the 5 levels being</w:t>
      </w:r>
    </w:p>
    <w:p w14:paraId="5CA1047C" w14:textId="201B23E6" w:rsidR="0045524C" w:rsidRPr="0045524C" w:rsidRDefault="0045524C" w:rsidP="0045524C">
      <w:pPr>
        <w:pStyle w:val="ListParagraph"/>
        <w:numPr>
          <w:ilvl w:val="0"/>
          <w:numId w:val="16"/>
        </w:numPr>
        <w:spacing w:after="0" w:line="240" w:lineRule="auto"/>
        <w:rPr>
          <w:rFonts w:ascii="Times New Roman" w:hAnsi="Times New Roman" w:cs="Times New Roman"/>
          <w:sz w:val="24"/>
          <w:szCs w:val="24"/>
        </w:rPr>
      </w:pPr>
      <w:r w:rsidRPr="0045524C">
        <w:rPr>
          <w:rFonts w:ascii="Times New Roman" w:hAnsi="Times New Roman" w:cs="Times New Roman"/>
          <w:b/>
          <w:bCs/>
          <w:sz w:val="24"/>
          <w:szCs w:val="24"/>
        </w:rPr>
        <w:t xml:space="preserve">Novice (e.g., early undergraduate/new to bioinformatics), Bloom’s 1: </w:t>
      </w:r>
      <w:r w:rsidRPr="0045524C">
        <w:rPr>
          <w:rFonts w:ascii="Times New Roman" w:hAnsi="Times New Roman" w:cs="Times New Roman"/>
          <w:sz w:val="24"/>
          <w:szCs w:val="24"/>
        </w:rPr>
        <w:t>remember, understand.</w:t>
      </w:r>
      <w:r>
        <w:rPr>
          <w:rFonts w:ascii="Times New Roman" w:hAnsi="Times New Roman" w:cs="Times New Roman"/>
          <w:sz w:val="24"/>
          <w:szCs w:val="24"/>
        </w:rPr>
        <w:t xml:space="preserve"> </w:t>
      </w:r>
      <w:r w:rsidRPr="0045524C">
        <w:rPr>
          <w:rFonts w:ascii="Times New Roman" w:hAnsi="Times New Roman" w:cs="Times New Roman"/>
          <w:sz w:val="24"/>
          <w:szCs w:val="24"/>
        </w:rPr>
        <w:t>Novices can engage with well-defined problems, with known solutions.</w:t>
      </w:r>
    </w:p>
    <w:p w14:paraId="3D0EDF40" w14:textId="22EF5163" w:rsidR="0045524C" w:rsidRPr="0045524C" w:rsidRDefault="0045524C" w:rsidP="0045524C">
      <w:pPr>
        <w:pStyle w:val="ListParagraph"/>
        <w:numPr>
          <w:ilvl w:val="0"/>
          <w:numId w:val="16"/>
        </w:numPr>
        <w:spacing w:after="0" w:line="240" w:lineRule="auto"/>
        <w:rPr>
          <w:rFonts w:ascii="Times New Roman" w:hAnsi="Times New Roman" w:cs="Times New Roman"/>
          <w:sz w:val="24"/>
          <w:szCs w:val="24"/>
        </w:rPr>
      </w:pPr>
      <w:r w:rsidRPr="0045524C">
        <w:rPr>
          <w:rFonts w:ascii="Times New Roman" w:hAnsi="Times New Roman" w:cs="Times New Roman"/>
          <w:b/>
          <w:bCs/>
          <w:sz w:val="24"/>
          <w:szCs w:val="24"/>
        </w:rPr>
        <w:t>Beginner (e.g., late undergraduate, early Master’s), Bloom’s 2–3:</w:t>
      </w:r>
      <w:r w:rsidRPr="0045524C">
        <w:rPr>
          <w:rFonts w:ascii="Times New Roman" w:hAnsi="Times New Roman" w:cs="Times New Roman"/>
          <w:sz w:val="24"/>
          <w:szCs w:val="24"/>
        </w:rPr>
        <w:t xml:space="preserve"> understand and apply.</w:t>
      </w:r>
      <w:r>
        <w:rPr>
          <w:rFonts w:ascii="Times New Roman" w:hAnsi="Times New Roman" w:cs="Times New Roman"/>
          <w:sz w:val="24"/>
          <w:szCs w:val="24"/>
        </w:rPr>
        <w:t xml:space="preserve"> </w:t>
      </w:r>
      <w:r w:rsidRPr="0045524C">
        <w:rPr>
          <w:rFonts w:ascii="Times New Roman" w:hAnsi="Times New Roman" w:cs="Times New Roman"/>
          <w:sz w:val="24"/>
          <w:szCs w:val="24"/>
        </w:rPr>
        <w:t>Beginners may use, but not choose, tools; they can engage with well-defined problems and</w:t>
      </w:r>
      <w:r>
        <w:rPr>
          <w:rFonts w:ascii="Times New Roman" w:hAnsi="Times New Roman" w:cs="Times New Roman"/>
          <w:sz w:val="24"/>
          <w:szCs w:val="24"/>
        </w:rPr>
        <w:t xml:space="preserve"> </w:t>
      </w:r>
      <w:r w:rsidRPr="0045524C">
        <w:rPr>
          <w:rFonts w:ascii="Times New Roman" w:hAnsi="Times New Roman" w:cs="Times New Roman"/>
          <w:sz w:val="24"/>
          <w:szCs w:val="24"/>
        </w:rPr>
        <w:t>apply what they are told to apply; the answers may not be known, and the Beginner would stop</w:t>
      </w:r>
      <w:r>
        <w:rPr>
          <w:rFonts w:ascii="Times New Roman" w:hAnsi="Times New Roman" w:cs="Times New Roman"/>
          <w:sz w:val="24"/>
          <w:szCs w:val="24"/>
        </w:rPr>
        <w:t xml:space="preserve"> </w:t>
      </w:r>
      <w:r w:rsidRPr="0045524C">
        <w:rPr>
          <w:rFonts w:ascii="Times New Roman" w:hAnsi="Times New Roman" w:cs="Times New Roman"/>
          <w:sz w:val="24"/>
          <w:szCs w:val="24"/>
        </w:rPr>
        <w:t>once this was apparent.</w:t>
      </w:r>
    </w:p>
    <w:p w14:paraId="79D988D2" w14:textId="6262051D" w:rsidR="0045524C" w:rsidRPr="0045524C" w:rsidRDefault="0045524C" w:rsidP="0045524C">
      <w:pPr>
        <w:pStyle w:val="ListParagraph"/>
        <w:numPr>
          <w:ilvl w:val="0"/>
          <w:numId w:val="16"/>
        </w:numPr>
        <w:spacing w:after="0" w:line="240" w:lineRule="auto"/>
        <w:rPr>
          <w:rFonts w:ascii="Times New Roman" w:hAnsi="Times New Roman" w:cs="Times New Roman"/>
          <w:sz w:val="24"/>
          <w:szCs w:val="24"/>
        </w:rPr>
      </w:pPr>
      <w:r w:rsidRPr="0045524C">
        <w:rPr>
          <w:rFonts w:ascii="Times New Roman" w:hAnsi="Times New Roman" w:cs="Times New Roman"/>
          <w:b/>
          <w:bCs/>
          <w:sz w:val="24"/>
          <w:szCs w:val="24"/>
        </w:rPr>
        <w:t>Apprentice (e.g., Master’s, early doctoral student), Bloom’s 3–4, early 5:</w:t>
      </w:r>
      <w:r w:rsidRPr="0045524C">
        <w:rPr>
          <w:rFonts w:ascii="Times New Roman" w:hAnsi="Times New Roman" w:cs="Times New Roman"/>
          <w:sz w:val="24"/>
          <w:szCs w:val="24"/>
        </w:rPr>
        <w:t xml:space="preserve"> choose and</w:t>
      </w:r>
      <w:r>
        <w:rPr>
          <w:rFonts w:ascii="Times New Roman" w:hAnsi="Times New Roman" w:cs="Times New Roman"/>
          <w:sz w:val="24"/>
          <w:szCs w:val="24"/>
        </w:rPr>
        <w:t xml:space="preserve"> </w:t>
      </w:r>
      <w:r w:rsidRPr="0045524C">
        <w:rPr>
          <w:rFonts w:ascii="Times New Roman" w:hAnsi="Times New Roman" w:cs="Times New Roman"/>
          <w:sz w:val="24"/>
          <w:szCs w:val="24"/>
        </w:rPr>
        <w:t>apply techniques to problems that have been defined (either jointly or by others). The Apprentice</w:t>
      </w:r>
      <w:r>
        <w:rPr>
          <w:rFonts w:ascii="Times New Roman" w:hAnsi="Times New Roman" w:cs="Times New Roman"/>
          <w:sz w:val="24"/>
          <w:szCs w:val="24"/>
        </w:rPr>
        <w:t xml:space="preserve"> </w:t>
      </w:r>
      <w:r w:rsidRPr="0045524C">
        <w:rPr>
          <w:rFonts w:ascii="Times New Roman" w:hAnsi="Times New Roman" w:cs="Times New Roman"/>
          <w:sz w:val="24"/>
          <w:szCs w:val="24"/>
        </w:rPr>
        <w:t xml:space="preserve">can </w:t>
      </w:r>
      <w:proofErr w:type="spellStart"/>
      <w:r w:rsidRPr="0045524C">
        <w:rPr>
          <w:rFonts w:ascii="Times New Roman" w:hAnsi="Times New Roman" w:cs="Times New Roman"/>
          <w:sz w:val="24"/>
          <w:szCs w:val="24"/>
        </w:rPr>
        <w:t>analyze</w:t>
      </w:r>
      <w:proofErr w:type="spellEnd"/>
      <w:r w:rsidRPr="0045524C">
        <w:rPr>
          <w:rFonts w:ascii="Times New Roman" w:hAnsi="Times New Roman" w:cs="Times New Roman"/>
          <w:sz w:val="24"/>
          <w:szCs w:val="24"/>
        </w:rPr>
        <w:t xml:space="preserve"> and interpret appropriate data, identify basic limitations, conceptualize a need</w:t>
      </w:r>
      <w:r>
        <w:rPr>
          <w:rFonts w:ascii="Times New Roman" w:hAnsi="Times New Roman" w:cs="Times New Roman"/>
          <w:sz w:val="24"/>
          <w:szCs w:val="24"/>
        </w:rPr>
        <w:t xml:space="preserve"> </w:t>
      </w:r>
      <w:r w:rsidRPr="0045524C">
        <w:rPr>
          <w:rFonts w:ascii="Times New Roman" w:hAnsi="Times New Roman" w:cs="Times New Roman"/>
          <w:sz w:val="24"/>
          <w:szCs w:val="24"/>
        </w:rPr>
        <w:t>for next steps, and contextualize results with extant literature.</w:t>
      </w:r>
    </w:p>
    <w:p w14:paraId="791BF50E" w14:textId="6A1344BF" w:rsidR="0045524C" w:rsidRPr="0045524C" w:rsidRDefault="0045524C" w:rsidP="0045524C">
      <w:pPr>
        <w:pStyle w:val="ListParagraph"/>
        <w:numPr>
          <w:ilvl w:val="0"/>
          <w:numId w:val="16"/>
        </w:numPr>
        <w:spacing w:after="0" w:line="240" w:lineRule="auto"/>
        <w:rPr>
          <w:rFonts w:ascii="Times New Roman" w:hAnsi="Times New Roman" w:cs="Times New Roman"/>
          <w:b/>
          <w:bCs/>
          <w:sz w:val="24"/>
          <w:szCs w:val="24"/>
        </w:rPr>
      </w:pPr>
      <w:r w:rsidRPr="0045524C">
        <w:rPr>
          <w:rFonts w:ascii="Times New Roman" w:hAnsi="Times New Roman" w:cs="Times New Roman"/>
          <w:b/>
          <w:bCs/>
          <w:sz w:val="24"/>
          <w:szCs w:val="24"/>
        </w:rPr>
        <w:t>Early Journeyman (J1) (e.g., late doctoral student or just after graduation), Bloom’s 5,</w:t>
      </w:r>
      <w:r>
        <w:rPr>
          <w:rFonts w:ascii="Times New Roman" w:hAnsi="Times New Roman" w:cs="Times New Roman"/>
          <w:b/>
          <w:bCs/>
          <w:sz w:val="24"/>
          <w:szCs w:val="24"/>
        </w:rPr>
        <w:t xml:space="preserve"> </w:t>
      </w:r>
      <w:r w:rsidRPr="0045524C">
        <w:rPr>
          <w:rFonts w:ascii="Times New Roman" w:hAnsi="Times New Roman" w:cs="Times New Roman"/>
          <w:b/>
          <w:bCs/>
          <w:sz w:val="24"/>
          <w:szCs w:val="24"/>
        </w:rPr>
        <w:t>early 6:</w:t>
      </w:r>
      <w:r w:rsidRPr="0045524C">
        <w:rPr>
          <w:rFonts w:ascii="Times New Roman" w:hAnsi="Times New Roman" w:cs="Times New Roman"/>
          <w:sz w:val="24"/>
          <w:szCs w:val="24"/>
        </w:rPr>
        <w:t xml:space="preserve"> begin to evaluate (review) and synthesize novel life-science knowledge, and to develop</w:t>
      </w:r>
      <w:r>
        <w:rPr>
          <w:rFonts w:ascii="Times New Roman" w:hAnsi="Times New Roman" w:cs="Times New Roman"/>
          <w:sz w:val="24"/>
          <w:szCs w:val="24"/>
        </w:rPr>
        <w:t xml:space="preserve"> </w:t>
      </w:r>
      <w:r w:rsidRPr="0045524C">
        <w:rPr>
          <w:rFonts w:ascii="Times New Roman" w:hAnsi="Times New Roman" w:cs="Times New Roman"/>
          <w:sz w:val="24"/>
          <w:szCs w:val="24"/>
        </w:rPr>
        <w:t>abilities to integrate bioinformatics into research practice, with some mentorship. The J1 Journeyman</w:t>
      </w:r>
      <w:r>
        <w:rPr>
          <w:rFonts w:ascii="Times New Roman" w:hAnsi="Times New Roman" w:cs="Times New Roman"/>
          <w:sz w:val="24"/>
          <w:szCs w:val="24"/>
        </w:rPr>
        <w:t xml:space="preserve"> </w:t>
      </w:r>
      <w:r w:rsidRPr="0045524C">
        <w:rPr>
          <w:rFonts w:ascii="Times New Roman" w:hAnsi="Times New Roman" w:cs="Times New Roman"/>
          <w:sz w:val="24"/>
          <w:szCs w:val="24"/>
        </w:rPr>
        <w:t>can contribute to problem formulation, shows earliest establishment of independent</w:t>
      </w:r>
      <w:r>
        <w:rPr>
          <w:rFonts w:ascii="Times New Roman" w:hAnsi="Times New Roman" w:cs="Times New Roman"/>
          <w:sz w:val="24"/>
          <w:szCs w:val="24"/>
        </w:rPr>
        <w:t xml:space="preserve"> </w:t>
      </w:r>
      <w:r w:rsidRPr="0045524C">
        <w:rPr>
          <w:rFonts w:ascii="Times New Roman" w:hAnsi="Times New Roman" w:cs="Times New Roman"/>
          <w:sz w:val="24"/>
          <w:szCs w:val="24"/>
        </w:rPr>
        <w:t>expertise in the specific life-science area, and can confidently integrate current bioinformatics</w:t>
      </w:r>
      <w:r>
        <w:rPr>
          <w:rFonts w:ascii="Times New Roman" w:hAnsi="Times New Roman" w:cs="Times New Roman"/>
          <w:sz w:val="24"/>
          <w:szCs w:val="24"/>
        </w:rPr>
        <w:t xml:space="preserve"> </w:t>
      </w:r>
      <w:r w:rsidRPr="0045524C">
        <w:rPr>
          <w:rFonts w:ascii="Times New Roman" w:hAnsi="Times New Roman" w:cs="Times New Roman"/>
          <w:sz w:val="24"/>
          <w:szCs w:val="24"/>
        </w:rPr>
        <w:t>technology into that area.</w:t>
      </w:r>
    </w:p>
    <w:p w14:paraId="02AA54C0" w14:textId="2457FB0B" w:rsidR="0045524C" w:rsidRPr="0045524C" w:rsidRDefault="0045524C" w:rsidP="0045524C">
      <w:pPr>
        <w:pStyle w:val="ListParagraph"/>
        <w:numPr>
          <w:ilvl w:val="0"/>
          <w:numId w:val="16"/>
        </w:numPr>
        <w:spacing w:after="0" w:line="240" w:lineRule="auto"/>
        <w:rPr>
          <w:rFonts w:ascii="Times New Roman" w:hAnsi="Times New Roman" w:cs="Times New Roman"/>
          <w:sz w:val="24"/>
          <w:szCs w:val="24"/>
        </w:rPr>
      </w:pPr>
      <w:r w:rsidRPr="0045524C">
        <w:rPr>
          <w:rFonts w:ascii="Times New Roman" w:hAnsi="Times New Roman" w:cs="Times New Roman"/>
          <w:b/>
          <w:bCs/>
          <w:sz w:val="24"/>
          <w:szCs w:val="24"/>
        </w:rPr>
        <w:t>Late/advanced Journeyman (J2) (e.g., doctorate holder), Bloom’s 5, late 6:</w:t>
      </w:r>
      <w:r w:rsidRPr="0045524C">
        <w:rPr>
          <w:rFonts w:ascii="Times New Roman" w:hAnsi="Times New Roman" w:cs="Times New Roman"/>
          <w:sz w:val="24"/>
          <w:szCs w:val="24"/>
        </w:rPr>
        <w:t xml:space="preserve"> expertly evaluate</w:t>
      </w:r>
      <w:r>
        <w:rPr>
          <w:rFonts w:ascii="Times New Roman" w:hAnsi="Times New Roman" w:cs="Times New Roman"/>
          <w:sz w:val="24"/>
          <w:szCs w:val="24"/>
        </w:rPr>
        <w:t xml:space="preserve"> </w:t>
      </w:r>
      <w:r w:rsidRPr="0045524C">
        <w:rPr>
          <w:rFonts w:ascii="Times New Roman" w:hAnsi="Times New Roman" w:cs="Times New Roman"/>
          <w:sz w:val="24"/>
          <w:szCs w:val="24"/>
        </w:rPr>
        <w:t xml:space="preserve">(review) and synthesize novel life-science </w:t>
      </w:r>
      <w:proofErr w:type="gramStart"/>
      <w:r w:rsidRPr="0045524C">
        <w:rPr>
          <w:rFonts w:ascii="Times New Roman" w:hAnsi="Times New Roman" w:cs="Times New Roman"/>
          <w:sz w:val="24"/>
          <w:szCs w:val="24"/>
        </w:rPr>
        <w:t>knowledge, and</w:t>
      </w:r>
      <w:proofErr w:type="gramEnd"/>
      <w:r w:rsidRPr="0045524C">
        <w:rPr>
          <w:rFonts w:ascii="Times New Roman" w:hAnsi="Times New Roman" w:cs="Times New Roman"/>
          <w:sz w:val="24"/>
          <w:szCs w:val="24"/>
        </w:rPr>
        <w:t xml:space="preserve"> integrate bioinformatics into</w:t>
      </w:r>
      <w:r>
        <w:rPr>
          <w:rFonts w:ascii="Times New Roman" w:hAnsi="Times New Roman" w:cs="Times New Roman"/>
          <w:sz w:val="24"/>
          <w:szCs w:val="24"/>
        </w:rPr>
        <w:t xml:space="preserve"> </w:t>
      </w:r>
      <w:r w:rsidRPr="0045524C">
        <w:rPr>
          <w:rFonts w:ascii="Times New Roman" w:hAnsi="Times New Roman" w:cs="Times New Roman"/>
          <w:sz w:val="24"/>
          <w:szCs w:val="24"/>
        </w:rPr>
        <w:t>research practice. The J2 Journeyman is independent and expert in a specific life-science</w:t>
      </w:r>
      <w:r>
        <w:rPr>
          <w:rFonts w:ascii="Times New Roman" w:hAnsi="Times New Roman" w:cs="Times New Roman"/>
          <w:sz w:val="24"/>
          <w:szCs w:val="24"/>
        </w:rPr>
        <w:t xml:space="preserve"> </w:t>
      </w:r>
      <w:r w:rsidRPr="0045524C">
        <w:rPr>
          <w:rFonts w:ascii="Times New Roman" w:hAnsi="Times New Roman" w:cs="Times New Roman"/>
          <w:sz w:val="24"/>
          <w:szCs w:val="24"/>
        </w:rPr>
        <w:t xml:space="preserve">area, and can select, </w:t>
      </w:r>
      <w:proofErr w:type="gramStart"/>
      <w:r w:rsidRPr="0045524C">
        <w:rPr>
          <w:rFonts w:ascii="Times New Roman" w:hAnsi="Times New Roman" w:cs="Times New Roman"/>
          <w:sz w:val="24"/>
          <w:szCs w:val="24"/>
        </w:rPr>
        <w:t>apply</w:t>
      </w:r>
      <w:proofErr w:type="gramEnd"/>
      <w:r w:rsidRPr="0045524C">
        <w:rPr>
          <w:rFonts w:ascii="Times New Roman" w:hAnsi="Times New Roman" w:cs="Times New Roman"/>
          <w:sz w:val="24"/>
          <w:szCs w:val="24"/>
        </w:rPr>
        <w:t xml:space="preserve"> and develop new methods. The J2 Journeyman formulates problems,</w:t>
      </w:r>
      <w:r>
        <w:rPr>
          <w:rFonts w:ascii="Times New Roman" w:hAnsi="Times New Roman" w:cs="Times New Roman"/>
          <w:sz w:val="24"/>
          <w:szCs w:val="24"/>
        </w:rPr>
        <w:t xml:space="preserve"> </w:t>
      </w:r>
      <w:r w:rsidRPr="0045524C">
        <w:rPr>
          <w:rFonts w:ascii="Times New Roman" w:hAnsi="Times New Roman" w:cs="Times New Roman"/>
          <w:sz w:val="24"/>
          <w:szCs w:val="24"/>
        </w:rPr>
        <w:t>considers the relevance of “what works” within this area to other life-science domains,</w:t>
      </w:r>
      <w:r w:rsidRPr="0045524C">
        <w:rPr>
          <w:rFonts w:ascii="Times New Roman" w:hAnsi="Times New Roman" w:cs="Times New Roman"/>
          <w:sz w:val="24"/>
          <w:szCs w:val="24"/>
        </w:rPr>
        <w:t xml:space="preserve"> </w:t>
      </w:r>
      <w:proofErr w:type="gramStart"/>
      <w:r w:rsidRPr="0045524C">
        <w:rPr>
          <w:rFonts w:ascii="Times New Roman" w:hAnsi="Times New Roman" w:cs="Times New Roman"/>
          <w:sz w:val="24"/>
          <w:szCs w:val="24"/>
        </w:rPr>
        <w:t>so as to</w:t>
      </w:r>
      <w:proofErr w:type="gramEnd"/>
      <w:r w:rsidRPr="0045524C">
        <w:rPr>
          <w:rFonts w:ascii="Times New Roman" w:hAnsi="Times New Roman" w:cs="Times New Roman"/>
          <w:sz w:val="24"/>
          <w:szCs w:val="24"/>
        </w:rPr>
        <w:t xml:space="preserve"> be an adaptable and creative scientific innovator without having to reinvent every</w:t>
      </w:r>
      <w:r w:rsidRPr="0045524C">
        <w:rPr>
          <w:rFonts w:ascii="Times New Roman" w:hAnsi="Times New Roman" w:cs="Times New Roman"/>
          <w:sz w:val="24"/>
          <w:szCs w:val="24"/>
        </w:rPr>
        <w:t xml:space="preserve"> </w:t>
      </w:r>
      <w:r w:rsidRPr="0045524C">
        <w:rPr>
          <w:rFonts w:ascii="Times New Roman" w:hAnsi="Times New Roman" w:cs="Times New Roman"/>
          <w:sz w:val="24"/>
          <w:szCs w:val="24"/>
        </w:rPr>
        <w:t>wheel.</w:t>
      </w:r>
    </w:p>
    <w:p w14:paraId="5139D3D6" w14:textId="5E46A41E" w:rsidR="0045524C" w:rsidRDefault="0045524C" w:rsidP="0045524C">
      <w:pPr>
        <w:spacing w:after="0" w:line="240" w:lineRule="auto"/>
        <w:rPr>
          <w:rFonts w:ascii="Times New Roman" w:hAnsi="Times New Roman" w:cs="Times New Roman"/>
          <w:sz w:val="24"/>
          <w:szCs w:val="24"/>
        </w:rPr>
      </w:pPr>
    </w:p>
    <w:p w14:paraId="57130BE8" w14:textId="5AE0E169" w:rsidR="0045524C" w:rsidRDefault="0045524C" w:rsidP="0045524C">
      <w:pPr>
        <w:spacing w:after="0" w:line="240" w:lineRule="auto"/>
        <w:rPr>
          <w:rFonts w:ascii="Times New Roman" w:hAnsi="Times New Roman" w:cs="Times New Roman"/>
          <w:sz w:val="24"/>
          <w:szCs w:val="24"/>
        </w:rPr>
      </w:pPr>
      <w:r>
        <w:rPr>
          <w:rFonts w:ascii="Times New Roman" w:hAnsi="Times New Roman" w:cs="Times New Roman"/>
          <w:sz w:val="24"/>
          <w:szCs w:val="24"/>
        </w:rPr>
        <w:t>Hence, this rubric can be used as a professional development tool to see where each of us stand and where to develop next.</w:t>
      </w:r>
    </w:p>
    <w:p w14:paraId="30E708C9" w14:textId="77777777" w:rsidR="0045524C" w:rsidRPr="00BE53DE" w:rsidRDefault="0045524C" w:rsidP="0045524C">
      <w:pPr>
        <w:spacing w:after="0" w:line="240" w:lineRule="auto"/>
        <w:rPr>
          <w:rFonts w:ascii="Times New Roman" w:hAnsi="Times New Roman" w:cs="Times New Roman"/>
          <w:sz w:val="24"/>
          <w:szCs w:val="24"/>
        </w:rPr>
      </w:pPr>
    </w:p>
    <w:p w14:paraId="3F84A59B" w14:textId="4BCF3317" w:rsidR="00A6190A" w:rsidRPr="00BE53DE" w:rsidRDefault="00CF6FAD" w:rsidP="00A6190A">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 xml:space="preserve">Criteria 1: </w:t>
      </w:r>
      <w:r w:rsidR="00A6190A" w:rsidRPr="00BE53DE">
        <w:rPr>
          <w:rFonts w:ascii="Times New Roman" w:hAnsi="Times New Roman" w:cs="Times New Roman"/>
          <w:b/>
          <w:bCs/>
          <w:sz w:val="24"/>
          <w:szCs w:val="24"/>
        </w:rPr>
        <w:t>General description of bioinformatics practitioner</w:t>
      </w:r>
    </w:p>
    <w:p w14:paraId="3997A555" w14:textId="58012C20" w:rsidR="00A6190A" w:rsidRPr="00BE53DE" w:rsidRDefault="00A6190A" w:rsidP="00A6190A">
      <w:pPr>
        <w:pStyle w:val="ListParagraph"/>
        <w:numPr>
          <w:ilvl w:val="0"/>
          <w:numId w:val="1"/>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Novice:</w:t>
      </w:r>
      <w:r w:rsidRPr="00BE53DE">
        <w:rPr>
          <w:rFonts w:ascii="Times New Roman" w:hAnsi="Times New Roman" w:cs="Times New Roman"/>
          <w:sz w:val="24"/>
          <w:szCs w:val="24"/>
        </w:rPr>
        <w:t xml:space="preserve"> Reads, generally understands, but does not question, life science research (results). Beginning to recognize that “facts” are </w:t>
      </w:r>
      <w:proofErr w:type="gramStart"/>
      <w:r w:rsidRPr="00BE53DE">
        <w:rPr>
          <w:rFonts w:ascii="Times New Roman" w:hAnsi="Times New Roman" w:cs="Times New Roman"/>
          <w:sz w:val="24"/>
          <w:szCs w:val="24"/>
        </w:rPr>
        <w:t>actually just</w:t>
      </w:r>
      <w:proofErr w:type="gramEnd"/>
      <w:r w:rsidRPr="00BE53DE">
        <w:rPr>
          <w:rFonts w:ascii="Times New Roman" w:hAnsi="Times New Roman" w:cs="Times New Roman"/>
          <w:sz w:val="24"/>
          <w:szCs w:val="24"/>
        </w:rPr>
        <w:t xml:space="preserve"> the best-currently-supported theory. Limited engagement with uncertainty associated with “facts</w:t>
      </w:r>
      <w:proofErr w:type="gramStart"/>
      <w:r w:rsidRPr="00BE53DE">
        <w:rPr>
          <w:rFonts w:ascii="Times New Roman" w:hAnsi="Times New Roman" w:cs="Times New Roman"/>
          <w:sz w:val="24"/>
          <w:szCs w:val="24"/>
        </w:rPr>
        <w:t>”;</w:t>
      </w:r>
      <w:proofErr w:type="gramEnd"/>
      <w:r w:rsidRPr="00BE53DE">
        <w:rPr>
          <w:rFonts w:ascii="Times New Roman" w:hAnsi="Times New Roman" w:cs="Times New Roman"/>
          <w:sz w:val="24"/>
          <w:szCs w:val="24"/>
        </w:rPr>
        <w:t xml:space="preserve"> developing understanding of experimental design paradigms in biology, &amp; own specific area of study.</w:t>
      </w:r>
    </w:p>
    <w:p w14:paraId="75DC3302" w14:textId="0FD5780C" w:rsidR="00A6190A" w:rsidRPr="00BE53DE" w:rsidRDefault="00A6190A" w:rsidP="00A6190A">
      <w:pPr>
        <w:pStyle w:val="ListParagraph"/>
        <w:numPr>
          <w:ilvl w:val="0"/>
          <w:numId w:val="1"/>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Beginner:</w:t>
      </w:r>
      <w:r w:rsidRPr="00BE53DE">
        <w:rPr>
          <w:rFonts w:ascii="Times New Roman" w:hAnsi="Times New Roman" w:cs="Times New Roman"/>
          <w:sz w:val="24"/>
          <w:szCs w:val="24"/>
        </w:rPr>
        <w:t xml:space="preserve"> Consolidates reading &amp; understanding, beginning to learn how to </w:t>
      </w:r>
      <w:proofErr w:type="spellStart"/>
      <w:r w:rsidRPr="00BE53DE">
        <w:rPr>
          <w:rFonts w:ascii="Times New Roman" w:hAnsi="Times New Roman" w:cs="Times New Roman"/>
          <w:sz w:val="24"/>
          <w:szCs w:val="24"/>
        </w:rPr>
        <w:t>analyze</w:t>
      </w:r>
      <w:proofErr w:type="spellEnd"/>
      <w:r w:rsidRPr="00BE53DE">
        <w:rPr>
          <w:rFonts w:ascii="Times New Roman" w:hAnsi="Times New Roman" w:cs="Times New Roman"/>
          <w:sz w:val="24"/>
          <w:szCs w:val="24"/>
        </w:rPr>
        <w:t xml:space="preserve"> given biology problems (with software). Growing recognition that “facts” are typically the best-currently-supported theory. Engaging consistently with uncertainty associated with “facts</w:t>
      </w:r>
      <w:proofErr w:type="gramStart"/>
      <w:r w:rsidRPr="00BE53DE">
        <w:rPr>
          <w:rFonts w:ascii="Times New Roman" w:hAnsi="Times New Roman" w:cs="Times New Roman"/>
          <w:sz w:val="24"/>
          <w:szCs w:val="24"/>
        </w:rPr>
        <w:t>”;</w:t>
      </w:r>
      <w:proofErr w:type="gramEnd"/>
      <w:r w:rsidRPr="00BE53DE">
        <w:rPr>
          <w:rFonts w:ascii="Times New Roman" w:hAnsi="Times New Roman" w:cs="Times New Roman"/>
          <w:sz w:val="24"/>
          <w:szCs w:val="24"/>
        </w:rPr>
        <w:t xml:space="preserve"> deepening understanding of experimental design paradigms in biology, &amp; own specific area of study.</w:t>
      </w:r>
    </w:p>
    <w:p w14:paraId="67CD6CB9" w14:textId="0BDE6BDA" w:rsidR="00A6190A" w:rsidRPr="00BE53DE" w:rsidRDefault="00A6190A" w:rsidP="00A6190A">
      <w:pPr>
        <w:pStyle w:val="ListParagraph"/>
        <w:numPr>
          <w:ilvl w:val="0"/>
          <w:numId w:val="1"/>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Apprentice:</w:t>
      </w:r>
      <w:r w:rsidRPr="00BE53DE">
        <w:rPr>
          <w:rFonts w:ascii="Times New Roman" w:hAnsi="Times New Roman" w:cs="Times New Roman"/>
          <w:sz w:val="24"/>
          <w:szCs w:val="24"/>
        </w:rPr>
        <w:t xml:space="preserve"> Reads &amp; understands; reliably identifies methods (software &amp; programming) for given problems. Chooses &amp; executes correct analysis, not necessarily able to identify several methods that could be equally viable, depending on given research objectives. Qualified as a fluent, but not as an independent, scientist </w:t>
      </w:r>
      <w:r w:rsidRPr="00BE53DE">
        <w:rPr>
          <w:rFonts w:ascii="Times New Roman" w:hAnsi="Times New Roman" w:cs="Times New Roman"/>
          <w:sz w:val="24"/>
          <w:szCs w:val="24"/>
        </w:rPr>
        <w:lastRenderedPageBreak/>
        <w:t>who uses bioinformatics as a tool, but does not yet synthesize technology with biology to generate new research problems.</w:t>
      </w:r>
    </w:p>
    <w:p w14:paraId="0DA699E7" w14:textId="646278A7" w:rsidR="00A6190A" w:rsidRPr="00BE53DE" w:rsidRDefault="00A6190A" w:rsidP="005531CE">
      <w:pPr>
        <w:pStyle w:val="ListParagraph"/>
        <w:numPr>
          <w:ilvl w:val="0"/>
          <w:numId w:val="1"/>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J1 Journeyman:</w:t>
      </w:r>
      <w:r w:rsidRPr="00BE53DE">
        <w:rPr>
          <w:rFonts w:ascii="Times New Roman" w:hAnsi="Times New Roman" w:cs="Times New Roman"/>
          <w:sz w:val="24"/>
          <w:szCs w:val="24"/>
        </w:rPr>
        <w:t xml:space="preserve"> Qualified as an independent scientist who uses bioinformatics methodologies as part of routine practice. Poses novel scientific </w:t>
      </w:r>
      <w:proofErr w:type="gramStart"/>
      <w:r w:rsidRPr="00BE53DE">
        <w:rPr>
          <w:rFonts w:ascii="Times New Roman" w:hAnsi="Times New Roman" w:cs="Times New Roman"/>
          <w:sz w:val="24"/>
          <w:szCs w:val="24"/>
        </w:rPr>
        <w:t>questions, &amp;</w:t>
      </w:r>
      <w:proofErr w:type="gramEnd"/>
      <w:r w:rsidRPr="00BE53DE">
        <w:rPr>
          <w:rFonts w:ascii="Times New Roman" w:hAnsi="Times New Roman" w:cs="Times New Roman"/>
          <w:sz w:val="24"/>
          <w:szCs w:val="24"/>
        </w:rPr>
        <w:t xml:space="preserve"> identifies data &amp; technology to align appropriate statistical/analytical methods to desired scientific objectives.</w:t>
      </w:r>
      <w:r w:rsidR="005531CE" w:rsidRPr="00BE53DE">
        <w:rPr>
          <w:rFonts w:ascii="Times New Roman" w:hAnsi="Times New Roman" w:cs="Times New Roman"/>
          <w:sz w:val="24"/>
          <w:szCs w:val="24"/>
        </w:rPr>
        <w:t xml:space="preserve"> </w:t>
      </w:r>
      <w:r w:rsidRPr="00BE53DE">
        <w:rPr>
          <w:rFonts w:ascii="Times New Roman" w:hAnsi="Times New Roman" w:cs="Times New Roman"/>
          <w:sz w:val="24"/>
          <w:szCs w:val="24"/>
        </w:rPr>
        <w:t>Experienced reviewer of relevant technical features of available</w:t>
      </w:r>
      <w:r w:rsidR="005531CE" w:rsidRPr="00BE53DE">
        <w:rPr>
          <w:rFonts w:ascii="Times New Roman" w:hAnsi="Times New Roman" w:cs="Times New Roman"/>
          <w:sz w:val="24"/>
          <w:szCs w:val="24"/>
        </w:rPr>
        <w:t xml:space="preserve"> </w:t>
      </w:r>
      <w:r w:rsidRPr="00BE53DE">
        <w:rPr>
          <w:rFonts w:ascii="Times New Roman" w:hAnsi="Times New Roman" w:cs="Times New Roman"/>
          <w:sz w:val="24"/>
          <w:szCs w:val="24"/>
        </w:rPr>
        <w:t>bioinformatics methods. Newly independent expert in integrating</w:t>
      </w:r>
      <w:r w:rsidR="005531CE" w:rsidRPr="00BE53DE">
        <w:rPr>
          <w:rFonts w:ascii="Times New Roman" w:hAnsi="Times New Roman" w:cs="Times New Roman"/>
          <w:sz w:val="24"/>
          <w:szCs w:val="24"/>
        </w:rPr>
        <w:t xml:space="preserve"> </w:t>
      </w:r>
      <w:r w:rsidRPr="00BE53DE">
        <w:rPr>
          <w:rFonts w:ascii="Times New Roman" w:hAnsi="Times New Roman" w:cs="Times New Roman"/>
          <w:sz w:val="24"/>
          <w:szCs w:val="24"/>
        </w:rPr>
        <w:t>bioinformatics technology/techniques into novel research</w:t>
      </w:r>
      <w:r w:rsidR="005531CE" w:rsidRPr="00BE53DE">
        <w:rPr>
          <w:rFonts w:ascii="Times New Roman" w:hAnsi="Times New Roman" w:cs="Times New Roman"/>
          <w:sz w:val="24"/>
          <w:szCs w:val="24"/>
        </w:rPr>
        <w:t xml:space="preserve"> </w:t>
      </w:r>
      <w:r w:rsidRPr="00BE53DE">
        <w:rPr>
          <w:rFonts w:ascii="Times New Roman" w:hAnsi="Times New Roman" w:cs="Times New Roman"/>
          <w:sz w:val="24"/>
          <w:szCs w:val="24"/>
        </w:rPr>
        <w:t>problems in their area of expertise.</w:t>
      </w:r>
    </w:p>
    <w:p w14:paraId="1782EAD3" w14:textId="5A98F43D" w:rsidR="00A6190A" w:rsidRPr="00BE53DE" w:rsidRDefault="00A6190A" w:rsidP="005531CE">
      <w:pPr>
        <w:pStyle w:val="ListParagraph"/>
        <w:numPr>
          <w:ilvl w:val="0"/>
          <w:numId w:val="1"/>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J2 Journeyman:</w:t>
      </w:r>
      <w:r w:rsidRPr="00BE53DE">
        <w:rPr>
          <w:rFonts w:ascii="Times New Roman" w:hAnsi="Times New Roman" w:cs="Times New Roman"/>
          <w:sz w:val="24"/>
          <w:szCs w:val="24"/>
        </w:rPr>
        <w:t xml:space="preserve"> Independent scientist who expertly integrates bioinformatics</w:t>
      </w:r>
      <w:r w:rsidR="005531CE" w:rsidRPr="00BE53DE">
        <w:rPr>
          <w:rFonts w:ascii="Times New Roman" w:hAnsi="Times New Roman" w:cs="Times New Roman"/>
          <w:sz w:val="24"/>
          <w:szCs w:val="24"/>
        </w:rPr>
        <w:t xml:space="preserve"> </w:t>
      </w:r>
      <w:r w:rsidRPr="00BE53DE">
        <w:rPr>
          <w:rFonts w:ascii="Times New Roman" w:hAnsi="Times New Roman" w:cs="Times New Roman"/>
          <w:sz w:val="24"/>
          <w:szCs w:val="24"/>
        </w:rPr>
        <w:t>&amp; more traditional methodologies, as needed, to achieve desired</w:t>
      </w:r>
      <w:r w:rsidR="005531CE" w:rsidRPr="00BE53DE">
        <w:rPr>
          <w:rFonts w:ascii="Times New Roman" w:hAnsi="Times New Roman" w:cs="Times New Roman"/>
          <w:sz w:val="24"/>
          <w:szCs w:val="24"/>
        </w:rPr>
        <w:t xml:space="preserve"> </w:t>
      </w:r>
      <w:r w:rsidRPr="00BE53DE">
        <w:rPr>
          <w:rFonts w:ascii="Times New Roman" w:hAnsi="Times New Roman" w:cs="Times New Roman"/>
          <w:sz w:val="24"/>
          <w:szCs w:val="24"/>
        </w:rPr>
        <w:t>objectives &amp; contribute to the body of knowledge. Expert</w:t>
      </w:r>
      <w:r w:rsidR="005531CE" w:rsidRPr="00BE53DE">
        <w:rPr>
          <w:rFonts w:ascii="Times New Roman" w:hAnsi="Times New Roman" w:cs="Times New Roman"/>
          <w:sz w:val="24"/>
          <w:szCs w:val="24"/>
        </w:rPr>
        <w:t xml:space="preserve"> </w:t>
      </w:r>
      <w:r w:rsidRPr="00BE53DE">
        <w:rPr>
          <w:rFonts w:ascii="Times New Roman" w:hAnsi="Times New Roman" w:cs="Times New Roman"/>
          <w:sz w:val="24"/>
          <w:szCs w:val="24"/>
        </w:rPr>
        <w:t>reviewer of relevant technical features of available</w:t>
      </w:r>
      <w:r w:rsidR="005531CE" w:rsidRPr="00BE53DE">
        <w:rPr>
          <w:rFonts w:ascii="Times New Roman" w:hAnsi="Times New Roman" w:cs="Times New Roman"/>
          <w:sz w:val="24"/>
          <w:szCs w:val="24"/>
        </w:rPr>
        <w:t xml:space="preserve"> </w:t>
      </w:r>
      <w:r w:rsidRPr="00BE53DE">
        <w:rPr>
          <w:rFonts w:ascii="Times New Roman" w:hAnsi="Times New Roman" w:cs="Times New Roman"/>
          <w:sz w:val="24"/>
          <w:szCs w:val="24"/>
        </w:rPr>
        <w:t>bioinformatics options.</w:t>
      </w:r>
    </w:p>
    <w:p w14:paraId="38DEADFD" w14:textId="00346B57" w:rsidR="005531CE" w:rsidRDefault="005531CE" w:rsidP="005531CE">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401"/>
      </w:tblGrid>
      <w:tr w:rsidR="0045524C" w14:paraId="7739FFED" w14:textId="77777777" w:rsidTr="0045524C">
        <w:tc>
          <w:tcPr>
            <w:tcW w:w="1615" w:type="dxa"/>
          </w:tcPr>
          <w:p w14:paraId="2FD3C965" w14:textId="629D802C" w:rsidR="0045524C" w:rsidRDefault="0045524C" w:rsidP="005531CE">
            <w:pPr>
              <w:rPr>
                <w:rFonts w:ascii="Times New Roman" w:hAnsi="Times New Roman" w:cs="Times New Roman"/>
                <w:sz w:val="24"/>
                <w:szCs w:val="24"/>
              </w:rPr>
            </w:pPr>
            <w:r>
              <w:rPr>
                <w:rFonts w:ascii="Times New Roman" w:hAnsi="Times New Roman" w:cs="Times New Roman"/>
                <w:sz w:val="24"/>
                <w:szCs w:val="24"/>
              </w:rPr>
              <w:t>Evaluation</w:t>
            </w:r>
          </w:p>
        </w:tc>
        <w:tc>
          <w:tcPr>
            <w:tcW w:w="7401" w:type="dxa"/>
          </w:tcPr>
          <w:p w14:paraId="6AE1E5CE" w14:textId="77777777" w:rsidR="0045524C" w:rsidRDefault="0045524C" w:rsidP="005531CE">
            <w:pPr>
              <w:rPr>
                <w:rFonts w:ascii="Times New Roman" w:hAnsi="Times New Roman" w:cs="Times New Roman"/>
                <w:sz w:val="24"/>
                <w:szCs w:val="24"/>
              </w:rPr>
            </w:pPr>
          </w:p>
        </w:tc>
      </w:tr>
      <w:tr w:rsidR="0045524C" w14:paraId="7200E012" w14:textId="77777777" w:rsidTr="0045524C">
        <w:tc>
          <w:tcPr>
            <w:tcW w:w="1615" w:type="dxa"/>
          </w:tcPr>
          <w:p w14:paraId="071C1D1D" w14:textId="0BF2A28C" w:rsidR="0045524C" w:rsidRDefault="0045524C" w:rsidP="005531CE">
            <w:pPr>
              <w:rPr>
                <w:rFonts w:ascii="Times New Roman" w:hAnsi="Times New Roman" w:cs="Times New Roman"/>
                <w:sz w:val="24"/>
                <w:szCs w:val="24"/>
              </w:rPr>
            </w:pPr>
            <w:r>
              <w:rPr>
                <w:rFonts w:ascii="Times New Roman" w:hAnsi="Times New Roman" w:cs="Times New Roman"/>
                <w:sz w:val="24"/>
                <w:szCs w:val="24"/>
              </w:rPr>
              <w:t>Justification</w:t>
            </w:r>
          </w:p>
        </w:tc>
        <w:tc>
          <w:tcPr>
            <w:tcW w:w="7401" w:type="dxa"/>
          </w:tcPr>
          <w:p w14:paraId="5C95984E" w14:textId="77777777" w:rsidR="0045524C" w:rsidRPr="0045524C" w:rsidRDefault="0045524C" w:rsidP="0045524C">
            <w:pPr>
              <w:pStyle w:val="ListParagraph"/>
              <w:numPr>
                <w:ilvl w:val="0"/>
                <w:numId w:val="17"/>
              </w:numPr>
              <w:ind w:left="340"/>
              <w:rPr>
                <w:rFonts w:ascii="Times New Roman" w:hAnsi="Times New Roman" w:cs="Times New Roman"/>
                <w:sz w:val="24"/>
                <w:szCs w:val="24"/>
              </w:rPr>
            </w:pPr>
          </w:p>
        </w:tc>
      </w:tr>
      <w:tr w:rsidR="0045524C" w14:paraId="72EF0F40" w14:textId="77777777" w:rsidTr="0045524C">
        <w:tc>
          <w:tcPr>
            <w:tcW w:w="1615" w:type="dxa"/>
          </w:tcPr>
          <w:p w14:paraId="26A0F66C" w14:textId="375F5097" w:rsidR="0045524C" w:rsidRDefault="0045524C" w:rsidP="005531CE">
            <w:pPr>
              <w:rPr>
                <w:rFonts w:ascii="Times New Roman" w:hAnsi="Times New Roman" w:cs="Times New Roman"/>
                <w:sz w:val="24"/>
                <w:szCs w:val="24"/>
              </w:rPr>
            </w:pPr>
            <w:r>
              <w:rPr>
                <w:rFonts w:ascii="Times New Roman" w:hAnsi="Times New Roman" w:cs="Times New Roman"/>
                <w:sz w:val="24"/>
                <w:szCs w:val="24"/>
              </w:rPr>
              <w:t>Development Plan</w:t>
            </w:r>
          </w:p>
        </w:tc>
        <w:tc>
          <w:tcPr>
            <w:tcW w:w="7401" w:type="dxa"/>
          </w:tcPr>
          <w:p w14:paraId="081A45A9" w14:textId="77777777" w:rsidR="0045524C" w:rsidRPr="0045524C" w:rsidRDefault="0045524C" w:rsidP="0045524C">
            <w:pPr>
              <w:pStyle w:val="ListParagraph"/>
              <w:numPr>
                <w:ilvl w:val="0"/>
                <w:numId w:val="17"/>
              </w:numPr>
              <w:ind w:left="340"/>
              <w:rPr>
                <w:rFonts w:ascii="Times New Roman" w:hAnsi="Times New Roman" w:cs="Times New Roman"/>
                <w:sz w:val="24"/>
                <w:szCs w:val="24"/>
              </w:rPr>
            </w:pPr>
          </w:p>
        </w:tc>
      </w:tr>
    </w:tbl>
    <w:p w14:paraId="7606952F" w14:textId="75962F32" w:rsidR="0045524C" w:rsidRDefault="0045524C" w:rsidP="005531CE">
      <w:pPr>
        <w:spacing w:after="0" w:line="240" w:lineRule="auto"/>
        <w:rPr>
          <w:rFonts w:ascii="Times New Roman" w:hAnsi="Times New Roman" w:cs="Times New Roman"/>
          <w:sz w:val="24"/>
          <w:szCs w:val="24"/>
        </w:rPr>
      </w:pPr>
    </w:p>
    <w:p w14:paraId="1D9D9ACF" w14:textId="77777777" w:rsidR="0045524C" w:rsidRPr="00BE53DE" w:rsidRDefault="0045524C" w:rsidP="005531CE">
      <w:pPr>
        <w:spacing w:after="0" w:line="240" w:lineRule="auto"/>
        <w:rPr>
          <w:rFonts w:ascii="Times New Roman" w:hAnsi="Times New Roman" w:cs="Times New Roman"/>
          <w:sz w:val="24"/>
          <w:szCs w:val="24"/>
        </w:rPr>
      </w:pPr>
    </w:p>
    <w:p w14:paraId="5D90DA51" w14:textId="28FA4A63" w:rsidR="00CF6FAD" w:rsidRPr="00BE53DE" w:rsidRDefault="00CF6FAD" w:rsidP="00CF6FAD">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Criteria 2: Considerations for evidence of performance at this level</w:t>
      </w:r>
    </w:p>
    <w:p w14:paraId="7D76F7DE" w14:textId="6654B23D" w:rsidR="00CF6FAD" w:rsidRPr="00BE53DE" w:rsidRDefault="00CF6FAD" w:rsidP="00CF6FAD">
      <w:pPr>
        <w:pStyle w:val="ListParagraph"/>
        <w:numPr>
          <w:ilvl w:val="0"/>
          <w:numId w:val="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Novice:</w:t>
      </w:r>
      <w:r w:rsidRPr="00BE53DE">
        <w:rPr>
          <w:rFonts w:ascii="Times New Roman" w:hAnsi="Times New Roman" w:cs="Times New Roman"/>
          <w:sz w:val="24"/>
          <w:szCs w:val="24"/>
        </w:rPr>
        <w:t xml:space="preserve"> </w:t>
      </w:r>
      <w:proofErr w:type="gramStart"/>
      <w:r w:rsidRPr="00BE53DE">
        <w:rPr>
          <w:rFonts w:ascii="Times New Roman" w:hAnsi="Times New Roman" w:cs="Times New Roman"/>
          <w:sz w:val="24"/>
          <w:szCs w:val="24"/>
        </w:rPr>
        <w:t>Bloom’s</w:t>
      </w:r>
      <w:proofErr w:type="gramEnd"/>
      <w:r w:rsidRPr="00BE53DE">
        <w:rPr>
          <w:rFonts w:ascii="Times New Roman" w:hAnsi="Times New Roman" w:cs="Times New Roman"/>
          <w:sz w:val="24"/>
          <w:szCs w:val="24"/>
        </w:rPr>
        <w:t xml:space="preserve"> 1, early 2: remember, understand. Problems the Novice can engage with are well-defined, with solutions already known. Work does not generally reflect self-assessment.</w:t>
      </w:r>
    </w:p>
    <w:p w14:paraId="45C571DD" w14:textId="1DEB6CBB" w:rsidR="00CF6FAD" w:rsidRPr="00BE53DE" w:rsidRDefault="00CF6FAD" w:rsidP="00CF6FAD">
      <w:pPr>
        <w:pStyle w:val="ListParagraph"/>
        <w:numPr>
          <w:ilvl w:val="0"/>
          <w:numId w:val="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Beginner:</w:t>
      </w:r>
      <w:r w:rsidRPr="00BE53DE">
        <w:rPr>
          <w:rFonts w:ascii="Times New Roman" w:hAnsi="Times New Roman" w:cs="Times New Roman"/>
          <w:sz w:val="24"/>
          <w:szCs w:val="24"/>
        </w:rPr>
        <w:t xml:space="preserve"> Bloom’s 2–3: understand &amp; apply, but only what they are told to apply. Problems the Beginner can engage with are well-defined. Work reflects some self-assessment, when directed to do so.</w:t>
      </w:r>
    </w:p>
    <w:p w14:paraId="37F83C88" w14:textId="64DB4B5D" w:rsidR="00CF6FAD" w:rsidRPr="00BE53DE" w:rsidRDefault="00CF6FAD" w:rsidP="00CF6FAD">
      <w:pPr>
        <w:pStyle w:val="ListParagraph"/>
        <w:numPr>
          <w:ilvl w:val="0"/>
          <w:numId w:val="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Apprentice:</w:t>
      </w:r>
      <w:r w:rsidRPr="00BE53DE">
        <w:rPr>
          <w:rFonts w:ascii="Times New Roman" w:hAnsi="Times New Roman" w:cs="Times New Roman"/>
          <w:sz w:val="24"/>
          <w:szCs w:val="24"/>
        </w:rPr>
        <w:t xml:space="preserve"> Bloom’s 3–4, early 5: choose &amp; apply techniques to problems that have been defined (either jointly or by others). Can </w:t>
      </w:r>
      <w:proofErr w:type="spellStart"/>
      <w:r w:rsidRPr="00BE53DE">
        <w:rPr>
          <w:rFonts w:ascii="Times New Roman" w:hAnsi="Times New Roman" w:cs="Times New Roman"/>
          <w:sz w:val="24"/>
          <w:szCs w:val="24"/>
        </w:rPr>
        <w:t>analyze</w:t>
      </w:r>
      <w:proofErr w:type="spellEnd"/>
      <w:r w:rsidRPr="00BE53DE">
        <w:rPr>
          <w:rFonts w:ascii="Times New Roman" w:hAnsi="Times New Roman" w:cs="Times New Roman"/>
          <w:sz w:val="24"/>
          <w:szCs w:val="24"/>
        </w:rPr>
        <w:t xml:space="preserve"> &amp; interpret appropriate data, identify basic limitations &amp; conceptualize a need for next steps/contextualization of results with extant literature. Seeks guidance to improve self-assessment of own work.</w:t>
      </w:r>
    </w:p>
    <w:p w14:paraId="194853D8" w14:textId="79A0E334" w:rsidR="00CF6FAD" w:rsidRPr="00BE53DE" w:rsidRDefault="00CF6FAD" w:rsidP="00CF6FAD">
      <w:pPr>
        <w:pStyle w:val="ListParagraph"/>
        <w:numPr>
          <w:ilvl w:val="0"/>
          <w:numId w:val="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J1 Journeyman:</w:t>
      </w:r>
      <w:r w:rsidRPr="00BE53DE">
        <w:rPr>
          <w:rFonts w:ascii="Times New Roman" w:hAnsi="Times New Roman" w:cs="Times New Roman"/>
          <w:sz w:val="24"/>
          <w:szCs w:val="24"/>
        </w:rPr>
        <w:t xml:space="preserve"> </w:t>
      </w:r>
      <w:proofErr w:type="gramStart"/>
      <w:r w:rsidRPr="00BE53DE">
        <w:rPr>
          <w:rFonts w:ascii="Times New Roman" w:hAnsi="Times New Roman" w:cs="Times New Roman"/>
          <w:sz w:val="24"/>
          <w:szCs w:val="24"/>
        </w:rPr>
        <w:t>Bloom’s</w:t>
      </w:r>
      <w:proofErr w:type="gramEnd"/>
      <w:r w:rsidRPr="00BE53DE">
        <w:rPr>
          <w:rFonts w:ascii="Times New Roman" w:hAnsi="Times New Roman" w:cs="Times New Roman"/>
          <w:sz w:val="24"/>
          <w:szCs w:val="24"/>
        </w:rPr>
        <w:t xml:space="preserve"> 5, early 6: evaluate (review) &amp; synthesize novel life science knowledge while developing abilities to integrate bioinformatics into research practice. Shows independent expertise in a specific life-science area, &amp; confidently integrates current bioinformatics technology into that area. Beginning to critically evaluate experimental paradigms &amp; their results, without knowing/ requiring that there be “one right answer”. Consistently self-assesses own work.</w:t>
      </w:r>
    </w:p>
    <w:p w14:paraId="1043F4FF" w14:textId="225A6C3D" w:rsidR="005531CE" w:rsidRPr="00BE53DE" w:rsidRDefault="00CF6FAD" w:rsidP="00CF6FAD">
      <w:pPr>
        <w:pStyle w:val="ListParagraph"/>
        <w:numPr>
          <w:ilvl w:val="0"/>
          <w:numId w:val="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J2 Journeyman:</w:t>
      </w:r>
      <w:r w:rsidRPr="00BE53DE">
        <w:rPr>
          <w:rFonts w:ascii="Times New Roman" w:hAnsi="Times New Roman" w:cs="Times New Roman"/>
          <w:sz w:val="24"/>
          <w:szCs w:val="24"/>
        </w:rPr>
        <w:t xml:space="preserve"> Bloom’s 6: prepared for independent scientific work. Expert in design &amp; critical evaluation of experimental paradigms &amp; their results. Self-assesses in own </w:t>
      </w:r>
      <w:proofErr w:type="gramStart"/>
      <w:r w:rsidRPr="00BE53DE">
        <w:rPr>
          <w:rFonts w:ascii="Times New Roman" w:hAnsi="Times New Roman" w:cs="Times New Roman"/>
          <w:sz w:val="24"/>
          <w:szCs w:val="24"/>
        </w:rPr>
        <w:t>work, &amp;</w:t>
      </w:r>
      <w:proofErr w:type="gramEnd"/>
      <w:r w:rsidRPr="00BE53DE">
        <w:rPr>
          <w:rFonts w:ascii="Times New Roman" w:hAnsi="Times New Roman" w:cs="Times New Roman"/>
          <w:sz w:val="24"/>
          <w:szCs w:val="24"/>
        </w:rPr>
        <w:t xml:space="preserve"> encourages others to develop this skill.</w:t>
      </w:r>
    </w:p>
    <w:p w14:paraId="7D1E5EEB" w14:textId="7DA00949" w:rsidR="00CF6FAD" w:rsidRDefault="00CF6FAD" w:rsidP="00CF6FAD">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401"/>
      </w:tblGrid>
      <w:tr w:rsidR="0045524C" w14:paraId="410D6485" w14:textId="77777777" w:rsidTr="005F4BE1">
        <w:tc>
          <w:tcPr>
            <w:tcW w:w="1615" w:type="dxa"/>
          </w:tcPr>
          <w:p w14:paraId="7DCFEE18"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Evaluation</w:t>
            </w:r>
          </w:p>
        </w:tc>
        <w:tc>
          <w:tcPr>
            <w:tcW w:w="7401" w:type="dxa"/>
          </w:tcPr>
          <w:p w14:paraId="2CEDFCF1" w14:textId="77777777" w:rsidR="0045524C" w:rsidRDefault="0045524C" w:rsidP="005F4BE1">
            <w:pPr>
              <w:rPr>
                <w:rFonts w:ascii="Times New Roman" w:hAnsi="Times New Roman" w:cs="Times New Roman"/>
                <w:sz w:val="24"/>
                <w:szCs w:val="24"/>
              </w:rPr>
            </w:pPr>
          </w:p>
        </w:tc>
      </w:tr>
      <w:tr w:rsidR="0045524C" w14:paraId="56B1D903" w14:textId="77777777" w:rsidTr="005F4BE1">
        <w:tc>
          <w:tcPr>
            <w:tcW w:w="1615" w:type="dxa"/>
          </w:tcPr>
          <w:p w14:paraId="39D61A48"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Justification</w:t>
            </w:r>
          </w:p>
        </w:tc>
        <w:tc>
          <w:tcPr>
            <w:tcW w:w="7401" w:type="dxa"/>
          </w:tcPr>
          <w:p w14:paraId="65BB1F6F"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r w:rsidR="0045524C" w14:paraId="5E74DD86" w14:textId="77777777" w:rsidTr="005F4BE1">
        <w:tc>
          <w:tcPr>
            <w:tcW w:w="1615" w:type="dxa"/>
          </w:tcPr>
          <w:p w14:paraId="7FDF334F"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Development Plan</w:t>
            </w:r>
          </w:p>
        </w:tc>
        <w:tc>
          <w:tcPr>
            <w:tcW w:w="7401" w:type="dxa"/>
          </w:tcPr>
          <w:p w14:paraId="30C05B21"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bl>
    <w:p w14:paraId="7F9121F0" w14:textId="44634408" w:rsidR="0045524C" w:rsidRDefault="0045524C" w:rsidP="00CF6FAD">
      <w:pPr>
        <w:spacing w:after="0" w:line="240" w:lineRule="auto"/>
        <w:rPr>
          <w:rFonts w:ascii="Times New Roman" w:hAnsi="Times New Roman" w:cs="Times New Roman"/>
          <w:sz w:val="24"/>
          <w:szCs w:val="24"/>
        </w:rPr>
      </w:pPr>
    </w:p>
    <w:p w14:paraId="2F35C564" w14:textId="77777777" w:rsidR="0045524C" w:rsidRPr="00BE53DE" w:rsidRDefault="0045524C" w:rsidP="00CF6FAD">
      <w:pPr>
        <w:spacing w:after="0" w:line="240" w:lineRule="auto"/>
        <w:rPr>
          <w:rFonts w:ascii="Times New Roman" w:hAnsi="Times New Roman" w:cs="Times New Roman"/>
          <w:sz w:val="24"/>
          <w:szCs w:val="24"/>
        </w:rPr>
      </w:pPr>
    </w:p>
    <w:p w14:paraId="6742051B" w14:textId="77777777" w:rsidR="005B1788" w:rsidRPr="00BE53DE" w:rsidRDefault="005B1788" w:rsidP="005B1788">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 xml:space="preserve">Criteria 3: Ethical practice </w:t>
      </w:r>
    </w:p>
    <w:p w14:paraId="56273713" w14:textId="64A0DAD9" w:rsidR="005B1788" w:rsidRPr="00BE53DE" w:rsidRDefault="005B1788" w:rsidP="005B1788">
      <w:pPr>
        <w:pStyle w:val="ListParagraph"/>
        <w:numPr>
          <w:ilvl w:val="0"/>
          <w:numId w:val="3"/>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lastRenderedPageBreak/>
        <w:t>Novice:</w:t>
      </w:r>
      <w:r w:rsidRPr="00BE53DE">
        <w:rPr>
          <w:rFonts w:ascii="Times New Roman" w:hAnsi="Times New Roman" w:cs="Times New Roman"/>
          <w:sz w:val="24"/>
          <w:szCs w:val="24"/>
        </w:rPr>
        <w:t xml:space="preserve"> Exhibits respect for community standards/rules for public </w:t>
      </w:r>
      <w:proofErr w:type="spellStart"/>
      <w:r w:rsidRPr="00BE53DE">
        <w:rPr>
          <w:rFonts w:ascii="Times New Roman" w:hAnsi="Times New Roman" w:cs="Times New Roman"/>
          <w:sz w:val="24"/>
          <w:szCs w:val="24"/>
        </w:rPr>
        <w:t>behavior</w:t>
      </w:r>
      <w:proofErr w:type="spellEnd"/>
      <w:r w:rsidRPr="00BE53DE">
        <w:rPr>
          <w:rFonts w:ascii="Times New Roman" w:hAnsi="Times New Roman" w:cs="Times New Roman"/>
          <w:sz w:val="24"/>
          <w:szCs w:val="24"/>
        </w:rPr>
        <w:t xml:space="preserve"> &amp; personal interaction.</w:t>
      </w:r>
    </w:p>
    <w:p w14:paraId="01165951" w14:textId="5C178124" w:rsidR="005B1788" w:rsidRPr="00BE53DE" w:rsidRDefault="005B1788" w:rsidP="005B1788">
      <w:pPr>
        <w:pStyle w:val="ListParagraph"/>
        <w:numPr>
          <w:ilvl w:val="0"/>
          <w:numId w:val="3"/>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Beginner:</w:t>
      </w:r>
      <w:r w:rsidRPr="00BE53DE">
        <w:rPr>
          <w:rFonts w:ascii="Times New Roman" w:hAnsi="Times New Roman" w:cs="Times New Roman"/>
          <w:sz w:val="24"/>
          <w:szCs w:val="24"/>
        </w:rPr>
        <w:t xml:space="preserve"> Learning how to recognize, &amp; manifest respect for, intellectual property, professional accountability, &amp; scientific contributions.</w:t>
      </w:r>
    </w:p>
    <w:p w14:paraId="1D2B3033" w14:textId="0BDCDBBD" w:rsidR="005B1788" w:rsidRPr="00BE53DE" w:rsidRDefault="005B1788" w:rsidP="005B1788">
      <w:pPr>
        <w:pStyle w:val="ListParagraph"/>
        <w:numPr>
          <w:ilvl w:val="0"/>
          <w:numId w:val="3"/>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Apprentice:</w:t>
      </w:r>
      <w:r w:rsidRPr="00BE53DE">
        <w:rPr>
          <w:rFonts w:ascii="Times New Roman" w:hAnsi="Times New Roman" w:cs="Times New Roman"/>
          <w:sz w:val="24"/>
          <w:szCs w:val="24"/>
        </w:rPr>
        <w:t xml:space="preserve"> Learning to recognize “misconduct” in the scientific sense. Learning to avoid, &amp; respond to, misconduct; &amp; the importance of neither condoning nor promoting it.</w:t>
      </w:r>
    </w:p>
    <w:p w14:paraId="0A5AFBC1" w14:textId="0D5EA2B5" w:rsidR="005B1788" w:rsidRPr="00BE53DE" w:rsidRDefault="005B1788" w:rsidP="005B1788">
      <w:pPr>
        <w:pStyle w:val="ListParagraph"/>
        <w:numPr>
          <w:ilvl w:val="0"/>
          <w:numId w:val="3"/>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J1 Journeyman:</w:t>
      </w:r>
      <w:r w:rsidRPr="00BE53DE">
        <w:rPr>
          <w:rFonts w:ascii="Times New Roman" w:hAnsi="Times New Roman" w:cs="Times New Roman"/>
          <w:sz w:val="24"/>
          <w:szCs w:val="24"/>
        </w:rPr>
        <w:t xml:space="preserve"> Learning the principles of ethical professional &amp; scientific conduct. Seeks guidance to strengthen applications of these principles in own practice. Learning how to respond to unethical practice.</w:t>
      </w:r>
    </w:p>
    <w:p w14:paraId="6EA13BA0" w14:textId="68DE5CA0" w:rsidR="00CF6FAD" w:rsidRPr="00BE53DE" w:rsidRDefault="005B1788" w:rsidP="005B1788">
      <w:pPr>
        <w:pStyle w:val="ListParagraph"/>
        <w:numPr>
          <w:ilvl w:val="0"/>
          <w:numId w:val="3"/>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J2 Journeyman:</w:t>
      </w:r>
      <w:r w:rsidRPr="00BE53DE">
        <w:rPr>
          <w:rFonts w:ascii="Times New Roman" w:hAnsi="Times New Roman" w:cs="Times New Roman"/>
          <w:sz w:val="24"/>
          <w:szCs w:val="24"/>
        </w:rPr>
        <w:t xml:space="preserve"> Practices bioinformatics in an ethical </w:t>
      </w:r>
      <w:proofErr w:type="gramStart"/>
      <w:r w:rsidRPr="00BE53DE">
        <w:rPr>
          <w:rFonts w:ascii="Times New Roman" w:hAnsi="Times New Roman" w:cs="Times New Roman"/>
          <w:sz w:val="24"/>
          <w:szCs w:val="24"/>
        </w:rPr>
        <w:t>way, &amp;</w:t>
      </w:r>
      <w:proofErr w:type="gramEnd"/>
      <w:r w:rsidRPr="00BE53DE">
        <w:rPr>
          <w:rFonts w:ascii="Times New Roman" w:hAnsi="Times New Roman" w:cs="Times New Roman"/>
          <w:sz w:val="24"/>
          <w:szCs w:val="24"/>
        </w:rPr>
        <w:t xml:space="preserve"> does not promote or tolerate any type of professional or scientific misconduct. Seeks guidance in how/when to take appropriate action when aware of unethical practices by others. Practices, &amp; encourages all others to practice, bioinformatics in an ethical way. Does not promote or tolerate any type of professional or scientific misconduct. Takes appropriate action when aware of unethical practices by others.</w:t>
      </w:r>
    </w:p>
    <w:p w14:paraId="35946834" w14:textId="3CE2690A" w:rsidR="00C130E8" w:rsidRDefault="00C130E8" w:rsidP="00C130E8">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401"/>
      </w:tblGrid>
      <w:tr w:rsidR="0045524C" w14:paraId="1541DE08" w14:textId="77777777" w:rsidTr="005F4BE1">
        <w:tc>
          <w:tcPr>
            <w:tcW w:w="1615" w:type="dxa"/>
          </w:tcPr>
          <w:p w14:paraId="5EB7A3E7"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Evaluation</w:t>
            </w:r>
          </w:p>
        </w:tc>
        <w:tc>
          <w:tcPr>
            <w:tcW w:w="7401" w:type="dxa"/>
          </w:tcPr>
          <w:p w14:paraId="4617AC82" w14:textId="77777777" w:rsidR="0045524C" w:rsidRDefault="0045524C" w:rsidP="005F4BE1">
            <w:pPr>
              <w:rPr>
                <w:rFonts w:ascii="Times New Roman" w:hAnsi="Times New Roman" w:cs="Times New Roman"/>
                <w:sz w:val="24"/>
                <w:szCs w:val="24"/>
              </w:rPr>
            </w:pPr>
          </w:p>
        </w:tc>
      </w:tr>
      <w:tr w:rsidR="0045524C" w14:paraId="0360CC04" w14:textId="77777777" w:rsidTr="005F4BE1">
        <w:tc>
          <w:tcPr>
            <w:tcW w:w="1615" w:type="dxa"/>
          </w:tcPr>
          <w:p w14:paraId="1AEF947A"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Justification</w:t>
            </w:r>
          </w:p>
        </w:tc>
        <w:tc>
          <w:tcPr>
            <w:tcW w:w="7401" w:type="dxa"/>
          </w:tcPr>
          <w:p w14:paraId="741FCF4E"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r w:rsidR="0045524C" w14:paraId="7E3F8784" w14:textId="77777777" w:rsidTr="005F4BE1">
        <w:tc>
          <w:tcPr>
            <w:tcW w:w="1615" w:type="dxa"/>
          </w:tcPr>
          <w:p w14:paraId="337F5F7D"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Development Plan</w:t>
            </w:r>
          </w:p>
        </w:tc>
        <w:tc>
          <w:tcPr>
            <w:tcW w:w="7401" w:type="dxa"/>
          </w:tcPr>
          <w:p w14:paraId="387F146E"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bl>
    <w:p w14:paraId="54E48B0F" w14:textId="663EBEB3" w:rsidR="0045524C" w:rsidRDefault="0045524C" w:rsidP="00C130E8">
      <w:pPr>
        <w:spacing w:after="0" w:line="240" w:lineRule="auto"/>
        <w:rPr>
          <w:rFonts w:ascii="Times New Roman" w:hAnsi="Times New Roman" w:cs="Times New Roman"/>
          <w:sz w:val="24"/>
          <w:szCs w:val="24"/>
        </w:rPr>
      </w:pPr>
    </w:p>
    <w:p w14:paraId="1026BAAA" w14:textId="77777777" w:rsidR="0045524C" w:rsidRPr="00BE53DE" w:rsidRDefault="0045524C" w:rsidP="00C130E8">
      <w:pPr>
        <w:spacing w:after="0" w:line="240" w:lineRule="auto"/>
        <w:rPr>
          <w:rFonts w:ascii="Times New Roman" w:hAnsi="Times New Roman" w:cs="Times New Roman"/>
          <w:sz w:val="24"/>
          <w:szCs w:val="24"/>
        </w:rPr>
      </w:pPr>
    </w:p>
    <w:p w14:paraId="0DB343BD" w14:textId="57732125" w:rsidR="00C130E8" w:rsidRPr="00BE53DE" w:rsidRDefault="00C130E8" w:rsidP="00C130E8">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Criteria 4: Prerequisite knowledge – biology (includes statistical inference &amp; experimental design considerations)</w:t>
      </w:r>
    </w:p>
    <w:p w14:paraId="24673C91" w14:textId="6A5F5B7D" w:rsidR="00C130E8" w:rsidRPr="00BE53DE" w:rsidRDefault="00C130E8" w:rsidP="00C130E8">
      <w:pPr>
        <w:pStyle w:val="ListParagraph"/>
        <w:numPr>
          <w:ilvl w:val="0"/>
          <w:numId w:val="4"/>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Novice: </w:t>
      </w:r>
      <w:r w:rsidRPr="00BE53DE">
        <w:rPr>
          <w:rFonts w:ascii="Times New Roman" w:hAnsi="Times New Roman" w:cs="Times New Roman"/>
          <w:sz w:val="24"/>
          <w:szCs w:val="24"/>
        </w:rPr>
        <w:t>Basic knowledge of biology; little to-no awareness of the uncertainty inherent in experimental designs common in the life sciences. Thinking about the life sciences is based on uncritical acceptance of information as “factual” or “true”.</w:t>
      </w:r>
    </w:p>
    <w:p w14:paraId="05A22169" w14:textId="6DD098C5" w:rsidR="00C130E8" w:rsidRPr="00BE53DE" w:rsidRDefault="00C130E8" w:rsidP="00C130E8">
      <w:pPr>
        <w:pStyle w:val="ListParagraph"/>
        <w:numPr>
          <w:ilvl w:val="0"/>
          <w:numId w:val="4"/>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Beginner: </w:t>
      </w:r>
      <w:r w:rsidRPr="00BE53DE">
        <w:rPr>
          <w:rFonts w:ascii="Times New Roman" w:hAnsi="Times New Roman" w:cs="Times New Roman"/>
          <w:sz w:val="24"/>
          <w:szCs w:val="24"/>
        </w:rPr>
        <w:t>Advanced knowledge of biology, &amp; basic knowledge of key bioinformatics methods. Very simple statistics/programs are run to answer pre-defined scientific questions. Learning to understand the uncertainty inherent in the scientific method, questions assumptions in the data &amp; their relevance for given scientific problems (which arise from others).</w:t>
      </w:r>
    </w:p>
    <w:p w14:paraId="79507D8E" w14:textId="1E60ECF8" w:rsidR="00C130E8" w:rsidRPr="00BE53DE" w:rsidRDefault="00C130E8" w:rsidP="00C130E8">
      <w:pPr>
        <w:pStyle w:val="ListParagraph"/>
        <w:numPr>
          <w:ilvl w:val="0"/>
          <w:numId w:val="4"/>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Apprentice: </w:t>
      </w:r>
      <w:r w:rsidRPr="00BE53DE">
        <w:rPr>
          <w:rFonts w:ascii="Times New Roman" w:hAnsi="Times New Roman" w:cs="Times New Roman"/>
          <w:sz w:val="24"/>
          <w:szCs w:val="24"/>
        </w:rPr>
        <w:t xml:space="preserve">Thinking about life sciences integrates both experimental &amp; bioinformatics/technological sources for data &amp; knowledge. Understands the uncertainty inherent in the scientific method, questions assumptions in the data &amp; their relevance for given scientific problems (which typically arise from others, or with others). Experimental design &amp; statistical inference are recognized &amp; exploited with guidance, to answer given scientific problems. Can recognize inconsistencies in biological data/experiments that are identified by </w:t>
      </w:r>
      <w:proofErr w:type="gramStart"/>
      <w:r w:rsidRPr="00BE53DE">
        <w:rPr>
          <w:rFonts w:ascii="Times New Roman" w:hAnsi="Times New Roman" w:cs="Times New Roman"/>
          <w:sz w:val="24"/>
          <w:szCs w:val="24"/>
        </w:rPr>
        <w:t>others, but</w:t>
      </w:r>
      <w:proofErr w:type="gramEnd"/>
      <w:r w:rsidRPr="00BE53DE">
        <w:rPr>
          <w:rFonts w:ascii="Times New Roman" w:hAnsi="Times New Roman" w:cs="Times New Roman"/>
          <w:sz w:val="24"/>
          <w:szCs w:val="24"/>
        </w:rPr>
        <w:t xml:space="preserve"> cannot troubleshoot experimental methods independently.</w:t>
      </w:r>
    </w:p>
    <w:p w14:paraId="4AEDCDD5" w14:textId="0D04CFAA" w:rsidR="00C130E8" w:rsidRPr="00BE53DE" w:rsidRDefault="00C130E8" w:rsidP="00C130E8">
      <w:pPr>
        <w:pStyle w:val="ListParagraph"/>
        <w:numPr>
          <w:ilvl w:val="0"/>
          <w:numId w:val="4"/>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J1 Journeyman: </w:t>
      </w:r>
      <w:r w:rsidRPr="00BE53DE">
        <w:rPr>
          <w:rFonts w:ascii="Times New Roman" w:hAnsi="Times New Roman" w:cs="Times New Roman"/>
          <w:sz w:val="24"/>
          <w:szCs w:val="24"/>
        </w:rPr>
        <w:t>Recognizes the importance of</w:t>
      </w:r>
      <w:proofErr w:type="gramStart"/>
      <w:r w:rsidRPr="00BE53DE">
        <w:rPr>
          <w:rFonts w:ascii="Times New Roman" w:hAnsi="Times New Roman" w:cs="Times New Roman"/>
          <w:sz w:val="24"/>
          <w:szCs w:val="24"/>
        </w:rPr>
        <w:t>, &amp; is able to</w:t>
      </w:r>
      <w:proofErr w:type="gramEnd"/>
      <w:r w:rsidRPr="00BE53DE">
        <w:rPr>
          <w:rFonts w:ascii="Times New Roman" w:hAnsi="Times New Roman" w:cs="Times New Roman"/>
          <w:sz w:val="24"/>
          <w:szCs w:val="24"/>
        </w:rPr>
        <w:t xml:space="preserve"> critically evaluate, the relevant literature, &amp; understands historical background of the relevant biological system(s). Sufficient knowledge of a biological system(s) to be able to draw functional conclusions from analytical results. Collaborates with experts to inform the next stages in the experimental design process (validating results, follow-up analyses, etc.).</w:t>
      </w:r>
    </w:p>
    <w:p w14:paraId="7D38615F" w14:textId="76B1D1FC" w:rsidR="00C130E8" w:rsidRPr="00BE53DE" w:rsidRDefault="00C130E8" w:rsidP="00C130E8">
      <w:pPr>
        <w:pStyle w:val="ListParagraph"/>
        <w:numPr>
          <w:ilvl w:val="0"/>
          <w:numId w:val="4"/>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J2 Journeyman:</w:t>
      </w:r>
      <w:r w:rsidRPr="00BE53DE">
        <w:rPr>
          <w:rFonts w:ascii="Times New Roman" w:hAnsi="Times New Roman" w:cs="Times New Roman"/>
          <w:sz w:val="24"/>
          <w:szCs w:val="24"/>
        </w:rPr>
        <w:t xml:space="preserve"> Makes predictions to inform next stages of experimental design process. Evaluates relevant experimental methods that can be applied in any problem. </w:t>
      </w:r>
      <w:r w:rsidRPr="00BE53DE">
        <w:rPr>
          <w:rFonts w:ascii="Times New Roman" w:hAnsi="Times New Roman" w:cs="Times New Roman"/>
          <w:sz w:val="24"/>
          <w:szCs w:val="24"/>
        </w:rPr>
        <w:lastRenderedPageBreak/>
        <w:t>Can generalize to other biological systems; independently solves biological problems that are innovative &amp; move the field forward.</w:t>
      </w:r>
    </w:p>
    <w:p w14:paraId="1F22C0D3" w14:textId="38D3B2DF" w:rsidR="00C130E8" w:rsidRDefault="00C130E8" w:rsidP="00C130E8">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401"/>
      </w:tblGrid>
      <w:tr w:rsidR="0045524C" w14:paraId="16F9C2CD" w14:textId="77777777" w:rsidTr="005F4BE1">
        <w:tc>
          <w:tcPr>
            <w:tcW w:w="1615" w:type="dxa"/>
          </w:tcPr>
          <w:p w14:paraId="0EA6BF07"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Evaluation</w:t>
            </w:r>
          </w:p>
        </w:tc>
        <w:tc>
          <w:tcPr>
            <w:tcW w:w="7401" w:type="dxa"/>
          </w:tcPr>
          <w:p w14:paraId="2DFB2651" w14:textId="77777777" w:rsidR="0045524C" w:rsidRDefault="0045524C" w:rsidP="005F4BE1">
            <w:pPr>
              <w:rPr>
                <w:rFonts w:ascii="Times New Roman" w:hAnsi="Times New Roman" w:cs="Times New Roman"/>
                <w:sz w:val="24"/>
                <w:szCs w:val="24"/>
              </w:rPr>
            </w:pPr>
          </w:p>
        </w:tc>
      </w:tr>
      <w:tr w:rsidR="0045524C" w14:paraId="3437ED04" w14:textId="77777777" w:rsidTr="005F4BE1">
        <w:tc>
          <w:tcPr>
            <w:tcW w:w="1615" w:type="dxa"/>
          </w:tcPr>
          <w:p w14:paraId="06B2EFFE"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Justification</w:t>
            </w:r>
          </w:p>
        </w:tc>
        <w:tc>
          <w:tcPr>
            <w:tcW w:w="7401" w:type="dxa"/>
          </w:tcPr>
          <w:p w14:paraId="19AD9B9F"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r w:rsidR="0045524C" w14:paraId="558A506E" w14:textId="77777777" w:rsidTr="005F4BE1">
        <w:tc>
          <w:tcPr>
            <w:tcW w:w="1615" w:type="dxa"/>
          </w:tcPr>
          <w:p w14:paraId="608C8C84"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Development Plan</w:t>
            </w:r>
          </w:p>
        </w:tc>
        <w:tc>
          <w:tcPr>
            <w:tcW w:w="7401" w:type="dxa"/>
          </w:tcPr>
          <w:p w14:paraId="0AF78A89"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bl>
    <w:p w14:paraId="2C81E7CF" w14:textId="363C81AD" w:rsidR="0045524C" w:rsidRDefault="0045524C" w:rsidP="00C130E8">
      <w:pPr>
        <w:spacing w:after="0" w:line="240" w:lineRule="auto"/>
        <w:rPr>
          <w:rFonts w:ascii="Times New Roman" w:hAnsi="Times New Roman" w:cs="Times New Roman"/>
          <w:sz w:val="24"/>
          <w:szCs w:val="24"/>
        </w:rPr>
      </w:pPr>
    </w:p>
    <w:p w14:paraId="4A478B09" w14:textId="77777777" w:rsidR="0045524C" w:rsidRPr="00BE53DE" w:rsidRDefault="0045524C" w:rsidP="00C130E8">
      <w:pPr>
        <w:spacing w:after="0" w:line="240" w:lineRule="auto"/>
        <w:rPr>
          <w:rFonts w:ascii="Times New Roman" w:hAnsi="Times New Roman" w:cs="Times New Roman"/>
          <w:sz w:val="24"/>
          <w:szCs w:val="24"/>
        </w:rPr>
      </w:pPr>
    </w:p>
    <w:p w14:paraId="4EBE6954" w14:textId="68CFB2F9" w:rsidR="00C130E8" w:rsidRPr="00BE53DE" w:rsidRDefault="00C130E8" w:rsidP="00C20AB6">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Criteria 5: Prerequisite knowledge</w:t>
      </w:r>
      <w:r w:rsidR="00C20AB6" w:rsidRPr="00BE53DE">
        <w:rPr>
          <w:rFonts w:ascii="Times New Roman" w:hAnsi="Times New Roman" w:cs="Times New Roman"/>
          <w:b/>
          <w:bCs/>
          <w:sz w:val="24"/>
          <w:szCs w:val="24"/>
        </w:rPr>
        <w:t xml:space="preserve"> – </w:t>
      </w:r>
      <w:r w:rsidRPr="00BE53DE">
        <w:rPr>
          <w:rFonts w:ascii="Times New Roman" w:hAnsi="Times New Roman" w:cs="Times New Roman"/>
          <w:b/>
          <w:bCs/>
          <w:sz w:val="24"/>
          <w:szCs w:val="24"/>
        </w:rPr>
        <w:t>computational</w:t>
      </w:r>
      <w:r w:rsidR="00C20AB6" w:rsidRPr="00BE53DE">
        <w:rPr>
          <w:rFonts w:ascii="Times New Roman" w:hAnsi="Times New Roman" w:cs="Times New Roman"/>
          <w:b/>
          <w:bCs/>
          <w:sz w:val="24"/>
          <w:szCs w:val="24"/>
        </w:rPr>
        <w:t xml:space="preserve"> </w:t>
      </w:r>
      <w:r w:rsidRPr="00BE53DE">
        <w:rPr>
          <w:rFonts w:ascii="Times New Roman" w:hAnsi="Times New Roman" w:cs="Times New Roman"/>
          <w:b/>
          <w:bCs/>
          <w:sz w:val="24"/>
          <w:szCs w:val="24"/>
        </w:rPr>
        <w:t>methods</w:t>
      </w:r>
      <w:r w:rsidR="00C20AB6" w:rsidRPr="00BE53DE">
        <w:rPr>
          <w:rFonts w:ascii="Times New Roman" w:hAnsi="Times New Roman" w:cs="Times New Roman"/>
          <w:b/>
          <w:bCs/>
          <w:sz w:val="24"/>
          <w:szCs w:val="24"/>
        </w:rPr>
        <w:t xml:space="preserve"> </w:t>
      </w:r>
      <w:r w:rsidRPr="00BE53DE">
        <w:rPr>
          <w:rFonts w:ascii="Times New Roman" w:hAnsi="Times New Roman" w:cs="Times New Roman"/>
          <w:b/>
          <w:bCs/>
          <w:sz w:val="24"/>
          <w:szCs w:val="24"/>
        </w:rPr>
        <w:t>(includes statistical</w:t>
      </w:r>
      <w:r w:rsidR="00C20AB6" w:rsidRPr="00BE53DE">
        <w:rPr>
          <w:rFonts w:ascii="Times New Roman" w:hAnsi="Times New Roman" w:cs="Times New Roman"/>
          <w:b/>
          <w:bCs/>
          <w:sz w:val="24"/>
          <w:szCs w:val="24"/>
        </w:rPr>
        <w:t xml:space="preserve"> </w:t>
      </w:r>
      <w:r w:rsidRPr="00BE53DE">
        <w:rPr>
          <w:rFonts w:ascii="Times New Roman" w:hAnsi="Times New Roman" w:cs="Times New Roman"/>
          <w:b/>
          <w:bCs/>
          <w:sz w:val="24"/>
          <w:szCs w:val="24"/>
        </w:rPr>
        <w:t>inference &amp; experimental</w:t>
      </w:r>
      <w:r w:rsidR="00C20AB6" w:rsidRPr="00BE53DE">
        <w:rPr>
          <w:rFonts w:ascii="Times New Roman" w:hAnsi="Times New Roman" w:cs="Times New Roman"/>
          <w:b/>
          <w:bCs/>
          <w:sz w:val="24"/>
          <w:szCs w:val="24"/>
        </w:rPr>
        <w:t xml:space="preserve"> </w:t>
      </w:r>
      <w:r w:rsidRPr="00BE53DE">
        <w:rPr>
          <w:rFonts w:ascii="Times New Roman" w:hAnsi="Times New Roman" w:cs="Times New Roman"/>
          <w:b/>
          <w:bCs/>
          <w:sz w:val="24"/>
          <w:szCs w:val="24"/>
        </w:rPr>
        <w:t>design considerations)</w:t>
      </w:r>
    </w:p>
    <w:p w14:paraId="05EFC9CB" w14:textId="522782EE" w:rsidR="00C130E8" w:rsidRPr="00BE53DE" w:rsidRDefault="00C130E8" w:rsidP="00C20AB6">
      <w:pPr>
        <w:pStyle w:val="ListParagraph"/>
        <w:numPr>
          <w:ilvl w:val="0"/>
          <w:numId w:val="5"/>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Novice:</w:t>
      </w:r>
      <w:r w:rsidRPr="00BE53DE">
        <w:rPr>
          <w:rFonts w:ascii="Times New Roman" w:hAnsi="Times New Roman" w:cs="Times New Roman"/>
          <w:sz w:val="24"/>
          <w:szCs w:val="24"/>
        </w:rPr>
        <w:t xml:space="preserve"> Basic knowledge of computational</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methods; little-to-no awareness of</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the relevance of computational</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methods for life sciences. No</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awareness of experimental designs</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or how these can be used or</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implemented in computational</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applications Thinking about tools,</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computers, software, &amp;</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programming is strictly unidimensional:</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i.e., extrapolation</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&amp;/or abstraction of knowledge</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about computational methods to</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other systems, programs, or</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problems, are not possible. Can</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run software or execute code they</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are given (as appropriate) with</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precise instructions; cannot write</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 script or debug/troubleshoot.</w:t>
      </w:r>
    </w:p>
    <w:p w14:paraId="32B17D28" w14:textId="76366890" w:rsidR="00C130E8" w:rsidRPr="00BE53DE" w:rsidRDefault="00C130E8" w:rsidP="00C20AB6">
      <w:pPr>
        <w:pStyle w:val="ListParagraph"/>
        <w:numPr>
          <w:ilvl w:val="0"/>
          <w:numId w:val="5"/>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Beginner:</w:t>
      </w:r>
      <w:r w:rsidRPr="00BE53DE">
        <w:rPr>
          <w:rFonts w:ascii="Times New Roman" w:hAnsi="Times New Roman" w:cs="Times New Roman"/>
          <w:sz w:val="24"/>
          <w:szCs w:val="24"/>
        </w:rPr>
        <w:t xml:space="preserve"> Computers, software, tools, &amp;</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programming are understood to be</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options for scientific work.</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Learning how to write &amp; test code,</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run software, or use tools, as</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appropriate. Is developing</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awareness of the variety of</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bioinformatics tools, designs, &amp;</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resources, but is not able to choose</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or apply the most appropriate of</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these for any given question; when</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choices are made, tools are used</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uncritically. Developing awareness</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that computational tools require</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input </w:t>
      </w:r>
      <w:proofErr w:type="gramStart"/>
      <w:r w:rsidRPr="00BE53DE">
        <w:rPr>
          <w:rFonts w:ascii="Times New Roman" w:hAnsi="Times New Roman" w:cs="Times New Roman"/>
          <w:sz w:val="24"/>
          <w:szCs w:val="24"/>
        </w:rPr>
        <w:t>parameters, but</w:t>
      </w:r>
      <w:proofErr w:type="gramEnd"/>
      <w:r w:rsidRPr="00BE53DE">
        <w:rPr>
          <w:rFonts w:ascii="Times New Roman" w:hAnsi="Times New Roman" w:cs="Times New Roman"/>
          <w:sz w:val="24"/>
          <w:szCs w:val="24"/>
        </w:rPr>
        <w:t xml:space="preserve"> uses the</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default settings. Learning to read,</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understand, troubleshoot, &amp; make</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minor modifications to existing</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code/scripts. Does not synthesize</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results or outputs.</w:t>
      </w:r>
    </w:p>
    <w:p w14:paraId="77433B4D" w14:textId="2CE591EE" w:rsidR="00C130E8" w:rsidRPr="00BE53DE" w:rsidRDefault="00C130E8" w:rsidP="00C20AB6">
      <w:pPr>
        <w:pStyle w:val="ListParagraph"/>
        <w:numPr>
          <w:ilvl w:val="0"/>
          <w:numId w:val="5"/>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Apprentice:</w:t>
      </w:r>
      <w:r w:rsidRPr="00BE53DE">
        <w:rPr>
          <w:rFonts w:ascii="Times New Roman" w:hAnsi="Times New Roman" w:cs="Times New Roman"/>
          <w:sz w:val="24"/>
          <w:szCs w:val="24"/>
        </w:rPr>
        <w:t xml:space="preserve"> Learning to test software &amp;</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programming approaches to different</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types of problem. Experimental design</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&amp; statistical inference using computing</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&amp; algorithms are recognized &amp; applied,</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with guidance, to answer given</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scientific problems. Learning “best</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practices”</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for </w:t>
      </w:r>
      <w:proofErr w:type="gramStart"/>
      <w:r w:rsidRPr="00BE53DE">
        <w:rPr>
          <w:rFonts w:ascii="Times New Roman" w:hAnsi="Times New Roman" w:cs="Times New Roman"/>
          <w:sz w:val="24"/>
          <w:szCs w:val="24"/>
        </w:rPr>
        <w:t>programming, if</w:t>
      </w:r>
      <w:proofErr w:type="gramEnd"/>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programming is part of the task. Can</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write basic code </w:t>
      </w:r>
      <w:proofErr w:type="gramStart"/>
      <w:r w:rsidRPr="00BE53DE">
        <w:rPr>
          <w:rFonts w:ascii="Times New Roman" w:hAnsi="Times New Roman" w:cs="Times New Roman"/>
          <w:sz w:val="24"/>
          <w:szCs w:val="24"/>
        </w:rPr>
        <w:t>in a given</w:t>
      </w:r>
      <w:proofErr w:type="gramEnd"/>
      <w:r w:rsidRPr="00BE53DE">
        <w:rPr>
          <w:rFonts w:ascii="Times New Roman" w:hAnsi="Times New Roman" w:cs="Times New Roman"/>
          <w:sz w:val="24"/>
          <w:szCs w:val="24"/>
        </w:rPr>
        <w:t xml:space="preserve"> language or</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run appropriate software, using</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judgement, but not inventing or</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innovating. Cannot troubleshoot</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complex computational methods</w:t>
      </w:r>
      <w:r w:rsidR="00C20AB6" w:rsidRPr="00BE53DE">
        <w:rPr>
          <w:rFonts w:ascii="Times New Roman" w:hAnsi="Times New Roman" w:cs="Times New Roman"/>
          <w:sz w:val="24"/>
          <w:szCs w:val="24"/>
        </w:rPr>
        <w:t xml:space="preserve"> – </w:t>
      </w:r>
      <w:r w:rsidRPr="00BE53DE">
        <w:rPr>
          <w:rFonts w:ascii="Times New Roman" w:hAnsi="Times New Roman" w:cs="Times New Roman"/>
          <w:sz w:val="24"/>
          <w:szCs w:val="24"/>
        </w:rPr>
        <w:t>will</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ask for guidance. Exploring alternatives</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to default input parameters across</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computational tools. Can apply</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knowledge of tools to interpret their</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results &amp; output. Seeks guidance in</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synthesis of results or outputs.</w:t>
      </w:r>
    </w:p>
    <w:p w14:paraId="05E02C55" w14:textId="7F2D57C6" w:rsidR="00C130E8" w:rsidRPr="00BE53DE" w:rsidRDefault="00C130E8" w:rsidP="00C20AB6">
      <w:pPr>
        <w:pStyle w:val="ListParagraph"/>
        <w:numPr>
          <w:ilvl w:val="0"/>
          <w:numId w:val="5"/>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J1 Journeyman:</w:t>
      </w:r>
      <w:r w:rsidRPr="00BE53DE">
        <w:rPr>
          <w:rFonts w:ascii="Times New Roman" w:hAnsi="Times New Roman" w:cs="Times New Roman"/>
          <w:sz w:val="24"/>
          <w:szCs w:val="24"/>
        </w:rPr>
        <w:t xml:space="preserve"> Recognizes the importance of, </w:t>
      </w:r>
      <w:proofErr w:type="gramStart"/>
      <w:r w:rsidRPr="00BE53DE">
        <w:rPr>
          <w:rFonts w:ascii="Times New Roman" w:hAnsi="Times New Roman" w:cs="Times New Roman"/>
          <w:sz w:val="24"/>
          <w:szCs w:val="24"/>
        </w:rPr>
        <w:t>is</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able to</w:t>
      </w:r>
      <w:proofErr w:type="gramEnd"/>
      <w:r w:rsidRPr="00BE53DE">
        <w:rPr>
          <w:rFonts w:ascii="Times New Roman" w:hAnsi="Times New Roman" w:cs="Times New Roman"/>
          <w:sz w:val="24"/>
          <w:szCs w:val="24"/>
        </w:rPr>
        <w:t xml:space="preserve"> critically evaluate, &amp;</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understands historical background</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of the relevant data, databases,</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algorithms, tools, data </w:t>
      </w:r>
      <w:proofErr w:type="spellStart"/>
      <w:r w:rsidRPr="00BE53DE">
        <w:rPr>
          <w:rFonts w:ascii="Times New Roman" w:hAnsi="Times New Roman" w:cs="Times New Roman"/>
          <w:sz w:val="24"/>
          <w:szCs w:val="24"/>
        </w:rPr>
        <w:t>nalysis</w:t>
      </w:r>
      <w:proofErr w:type="spellEnd"/>
      <w:r w:rsidRPr="00BE53DE">
        <w:rPr>
          <w:rFonts w:ascii="Times New Roman" w:hAnsi="Times New Roman" w:cs="Times New Roman"/>
          <w:sz w:val="24"/>
          <w:szCs w:val="24"/>
        </w:rPr>
        <w:t>/statistical methods &amp;</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computational resources. Can</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utilise these &amp; justify trade-offs</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across methodologies (e.g., which</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statistical test to apply &amp; what</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computational methods to use).</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Collaboratively synthesizes &amp;</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critically questions analysis results</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&amp; output from tools. Recognises the</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iterative nature of experiments</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(e.g., bench, data analysis, back to</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bench). Can write code/use tools to</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accomplish </w:t>
      </w:r>
      <w:proofErr w:type="gramStart"/>
      <w:r w:rsidRPr="00BE53DE">
        <w:rPr>
          <w:rFonts w:ascii="Times New Roman" w:hAnsi="Times New Roman" w:cs="Times New Roman"/>
          <w:sz w:val="24"/>
          <w:szCs w:val="24"/>
        </w:rPr>
        <w:t>these, but</w:t>
      </w:r>
      <w:proofErr w:type="gramEnd"/>
      <w:r w:rsidRPr="00BE53DE">
        <w:rPr>
          <w:rFonts w:ascii="Times New Roman" w:hAnsi="Times New Roman" w:cs="Times New Roman"/>
          <w:sz w:val="24"/>
          <w:szCs w:val="24"/>
        </w:rPr>
        <w:t xml:space="preserve"> collaborates</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with domain experts for identifying</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&amp; articulating biological problems</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that are innovative &amp; move the field</w:t>
      </w:r>
      <w:r w:rsidR="00C20AB6" w:rsidRPr="00BE53DE">
        <w:rPr>
          <w:rFonts w:ascii="Times New Roman" w:hAnsi="Times New Roman" w:cs="Times New Roman"/>
          <w:sz w:val="24"/>
          <w:szCs w:val="24"/>
        </w:rPr>
        <w:t xml:space="preserve"> </w:t>
      </w:r>
      <w:r w:rsidRPr="00BE53DE">
        <w:rPr>
          <w:rFonts w:ascii="Times New Roman" w:hAnsi="Times New Roman" w:cs="Times New Roman"/>
          <w:sz w:val="24"/>
          <w:szCs w:val="24"/>
        </w:rPr>
        <w:t>forward.</w:t>
      </w:r>
    </w:p>
    <w:p w14:paraId="6B208DF9" w14:textId="231009FD" w:rsidR="00C130E8" w:rsidRPr="00BE53DE" w:rsidRDefault="00C20AB6" w:rsidP="00C20AB6">
      <w:pPr>
        <w:pStyle w:val="ListParagraph"/>
        <w:numPr>
          <w:ilvl w:val="0"/>
          <w:numId w:val="5"/>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J2 Journeyman:</w:t>
      </w:r>
      <w:r w:rsidRPr="00BE53DE">
        <w:rPr>
          <w:rFonts w:ascii="Times New Roman" w:hAnsi="Times New Roman" w:cs="Times New Roman"/>
          <w:sz w:val="24"/>
          <w:szCs w:val="24"/>
        </w:rPr>
        <w:t xml:space="preserve"> </w:t>
      </w:r>
      <w:r w:rsidR="00C130E8" w:rsidRPr="00BE53DE">
        <w:rPr>
          <w:rFonts w:ascii="Times New Roman" w:hAnsi="Times New Roman" w:cs="Times New Roman"/>
          <w:sz w:val="24"/>
          <w:szCs w:val="24"/>
        </w:rPr>
        <w:t>Develops robust, well</w:t>
      </w:r>
      <w:r w:rsidRPr="00BE53DE">
        <w:rPr>
          <w:rFonts w:ascii="Times New Roman" w:hAnsi="Times New Roman" w:cs="Times New Roman"/>
          <w:sz w:val="24"/>
          <w:szCs w:val="24"/>
        </w:rPr>
        <w:t>-</w:t>
      </w:r>
      <w:r w:rsidR="00C130E8" w:rsidRPr="00BE53DE">
        <w:rPr>
          <w:rFonts w:ascii="Times New Roman" w:hAnsi="Times New Roman" w:cs="Times New Roman"/>
          <w:sz w:val="24"/>
          <w:szCs w:val="24"/>
        </w:rPr>
        <w:t>documented,</w:t>
      </w:r>
      <w:r w:rsidRPr="00BE53DE">
        <w:rPr>
          <w:rFonts w:ascii="Times New Roman" w:hAnsi="Times New Roman" w:cs="Times New Roman"/>
          <w:sz w:val="24"/>
          <w:szCs w:val="24"/>
        </w:rPr>
        <w:t xml:space="preserve"> </w:t>
      </w:r>
      <w:r w:rsidR="00C130E8" w:rsidRPr="00BE53DE">
        <w:rPr>
          <w:rFonts w:ascii="Times New Roman" w:hAnsi="Times New Roman" w:cs="Times New Roman"/>
          <w:sz w:val="24"/>
          <w:szCs w:val="24"/>
        </w:rPr>
        <w:t>optimized,</w:t>
      </w:r>
      <w:r w:rsidRPr="00BE53DE">
        <w:rPr>
          <w:rFonts w:ascii="Times New Roman" w:hAnsi="Times New Roman" w:cs="Times New Roman"/>
          <w:sz w:val="24"/>
          <w:szCs w:val="24"/>
        </w:rPr>
        <w:t xml:space="preserve"> </w:t>
      </w:r>
      <w:r w:rsidR="00C130E8" w:rsidRPr="00BE53DE">
        <w:rPr>
          <w:rFonts w:ascii="Times New Roman" w:hAnsi="Times New Roman" w:cs="Times New Roman"/>
          <w:sz w:val="24"/>
          <w:szCs w:val="24"/>
        </w:rPr>
        <w:t>reproducible code &amp;/or uses tools</w:t>
      </w:r>
      <w:r w:rsidRPr="00BE53DE">
        <w:rPr>
          <w:rFonts w:ascii="Times New Roman" w:hAnsi="Times New Roman" w:cs="Times New Roman"/>
          <w:sz w:val="24"/>
          <w:szCs w:val="24"/>
        </w:rPr>
        <w:t xml:space="preserve"> </w:t>
      </w:r>
      <w:r w:rsidR="00C130E8" w:rsidRPr="00BE53DE">
        <w:rPr>
          <w:rFonts w:ascii="Times New Roman" w:hAnsi="Times New Roman" w:cs="Times New Roman"/>
          <w:sz w:val="24"/>
          <w:szCs w:val="24"/>
        </w:rPr>
        <w:t>to address biological problems;</w:t>
      </w:r>
      <w:r w:rsidRPr="00BE53DE">
        <w:rPr>
          <w:rFonts w:ascii="Times New Roman" w:hAnsi="Times New Roman" w:cs="Times New Roman"/>
          <w:sz w:val="24"/>
          <w:szCs w:val="24"/>
        </w:rPr>
        <w:t xml:space="preserve"> </w:t>
      </w:r>
      <w:r w:rsidR="00C130E8" w:rsidRPr="00BE53DE">
        <w:rPr>
          <w:rFonts w:ascii="Times New Roman" w:hAnsi="Times New Roman" w:cs="Times New Roman"/>
          <w:sz w:val="24"/>
          <w:szCs w:val="24"/>
        </w:rPr>
        <w:t>moves away from standard</w:t>
      </w:r>
      <w:r w:rsidRPr="00BE53DE">
        <w:rPr>
          <w:rFonts w:ascii="Times New Roman" w:hAnsi="Times New Roman" w:cs="Times New Roman"/>
          <w:sz w:val="24"/>
          <w:szCs w:val="24"/>
        </w:rPr>
        <w:t xml:space="preserve"> </w:t>
      </w:r>
      <w:r w:rsidR="00C130E8" w:rsidRPr="00BE53DE">
        <w:rPr>
          <w:rFonts w:ascii="Times New Roman" w:hAnsi="Times New Roman" w:cs="Times New Roman"/>
          <w:sz w:val="24"/>
          <w:szCs w:val="24"/>
        </w:rPr>
        <w:t>procedures &amp; innovates to</w:t>
      </w:r>
      <w:r w:rsidRPr="00BE53DE">
        <w:rPr>
          <w:rFonts w:ascii="Times New Roman" w:hAnsi="Times New Roman" w:cs="Times New Roman"/>
          <w:sz w:val="24"/>
          <w:szCs w:val="24"/>
        </w:rPr>
        <w:t xml:space="preserve"> </w:t>
      </w:r>
      <w:r w:rsidR="00C130E8" w:rsidRPr="00BE53DE">
        <w:rPr>
          <w:rFonts w:ascii="Times New Roman" w:hAnsi="Times New Roman" w:cs="Times New Roman"/>
          <w:sz w:val="24"/>
          <w:szCs w:val="24"/>
        </w:rPr>
        <w:t>accommodate new data types,</w:t>
      </w:r>
      <w:r w:rsidRPr="00BE53DE">
        <w:rPr>
          <w:rFonts w:ascii="Times New Roman" w:hAnsi="Times New Roman" w:cs="Times New Roman"/>
          <w:sz w:val="24"/>
          <w:szCs w:val="24"/>
        </w:rPr>
        <w:t xml:space="preserve"> </w:t>
      </w:r>
      <w:r w:rsidR="00C130E8" w:rsidRPr="00BE53DE">
        <w:rPr>
          <w:rFonts w:ascii="Times New Roman" w:hAnsi="Times New Roman" w:cs="Times New Roman"/>
          <w:sz w:val="24"/>
          <w:szCs w:val="24"/>
        </w:rPr>
        <w:t>tools, &amp; techniques as needed.</w:t>
      </w:r>
      <w:r w:rsidRPr="00BE53DE">
        <w:rPr>
          <w:rFonts w:ascii="Times New Roman" w:hAnsi="Times New Roman" w:cs="Times New Roman"/>
          <w:sz w:val="24"/>
          <w:szCs w:val="24"/>
        </w:rPr>
        <w:t xml:space="preserve"> </w:t>
      </w:r>
      <w:r w:rsidR="00C130E8" w:rsidRPr="00BE53DE">
        <w:rPr>
          <w:rFonts w:ascii="Times New Roman" w:hAnsi="Times New Roman" w:cs="Times New Roman"/>
          <w:sz w:val="24"/>
          <w:szCs w:val="24"/>
        </w:rPr>
        <w:t>Can generalize to new coding</w:t>
      </w:r>
      <w:r w:rsidRPr="00BE53DE">
        <w:rPr>
          <w:rFonts w:ascii="Times New Roman" w:hAnsi="Times New Roman" w:cs="Times New Roman"/>
          <w:sz w:val="24"/>
          <w:szCs w:val="24"/>
        </w:rPr>
        <w:t xml:space="preserve"> </w:t>
      </w:r>
      <w:r w:rsidR="00C130E8" w:rsidRPr="00BE53DE">
        <w:rPr>
          <w:rFonts w:ascii="Times New Roman" w:hAnsi="Times New Roman" w:cs="Times New Roman"/>
          <w:sz w:val="24"/>
          <w:szCs w:val="24"/>
        </w:rPr>
        <w:t>languages or software/tools/resources.</w:t>
      </w:r>
    </w:p>
    <w:p w14:paraId="0DC916C4" w14:textId="35ADB329" w:rsidR="00C20AB6" w:rsidRDefault="00C20AB6" w:rsidP="00C130E8">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401"/>
      </w:tblGrid>
      <w:tr w:rsidR="0045524C" w14:paraId="2417C2BA" w14:textId="77777777" w:rsidTr="005F4BE1">
        <w:tc>
          <w:tcPr>
            <w:tcW w:w="1615" w:type="dxa"/>
          </w:tcPr>
          <w:p w14:paraId="2E71DB54"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lastRenderedPageBreak/>
              <w:t>Evaluation</w:t>
            </w:r>
          </w:p>
        </w:tc>
        <w:tc>
          <w:tcPr>
            <w:tcW w:w="7401" w:type="dxa"/>
          </w:tcPr>
          <w:p w14:paraId="60F7F8FC" w14:textId="77777777" w:rsidR="0045524C" w:rsidRDefault="0045524C" w:rsidP="005F4BE1">
            <w:pPr>
              <w:rPr>
                <w:rFonts w:ascii="Times New Roman" w:hAnsi="Times New Roman" w:cs="Times New Roman"/>
                <w:sz w:val="24"/>
                <w:szCs w:val="24"/>
              </w:rPr>
            </w:pPr>
          </w:p>
        </w:tc>
      </w:tr>
      <w:tr w:rsidR="0045524C" w14:paraId="0001E2A1" w14:textId="77777777" w:rsidTr="005F4BE1">
        <w:tc>
          <w:tcPr>
            <w:tcW w:w="1615" w:type="dxa"/>
          </w:tcPr>
          <w:p w14:paraId="3E96119E"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Justification</w:t>
            </w:r>
          </w:p>
        </w:tc>
        <w:tc>
          <w:tcPr>
            <w:tcW w:w="7401" w:type="dxa"/>
          </w:tcPr>
          <w:p w14:paraId="1E2EAF25"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r w:rsidR="0045524C" w14:paraId="2A60D845" w14:textId="77777777" w:rsidTr="005F4BE1">
        <w:tc>
          <w:tcPr>
            <w:tcW w:w="1615" w:type="dxa"/>
          </w:tcPr>
          <w:p w14:paraId="635FF934"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Development Plan</w:t>
            </w:r>
          </w:p>
        </w:tc>
        <w:tc>
          <w:tcPr>
            <w:tcW w:w="7401" w:type="dxa"/>
          </w:tcPr>
          <w:p w14:paraId="73E81B01"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bl>
    <w:p w14:paraId="63BEEC08" w14:textId="60559FEA" w:rsidR="0045524C" w:rsidRDefault="0045524C" w:rsidP="00C130E8">
      <w:pPr>
        <w:spacing w:after="0" w:line="240" w:lineRule="auto"/>
        <w:rPr>
          <w:rFonts w:ascii="Times New Roman" w:hAnsi="Times New Roman" w:cs="Times New Roman"/>
          <w:sz w:val="24"/>
          <w:szCs w:val="24"/>
        </w:rPr>
      </w:pPr>
    </w:p>
    <w:p w14:paraId="4FE4AD79" w14:textId="77777777" w:rsidR="0045524C" w:rsidRPr="00BE53DE" w:rsidRDefault="0045524C" w:rsidP="00C130E8">
      <w:pPr>
        <w:spacing w:after="0" w:line="240" w:lineRule="auto"/>
        <w:rPr>
          <w:rFonts w:ascii="Times New Roman" w:hAnsi="Times New Roman" w:cs="Times New Roman"/>
          <w:sz w:val="24"/>
          <w:szCs w:val="24"/>
        </w:rPr>
      </w:pPr>
    </w:p>
    <w:p w14:paraId="742E5FA4" w14:textId="5A9EA150" w:rsidR="00C20AB6" w:rsidRPr="00BE53DE" w:rsidRDefault="00C20AB6" w:rsidP="00C20AB6">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Criteria 6: Integrate interdisciplinarity</w:t>
      </w:r>
    </w:p>
    <w:p w14:paraId="52E509D8" w14:textId="08D6ACFD" w:rsidR="00C20AB6" w:rsidRPr="00BE53DE" w:rsidRDefault="00C20AB6" w:rsidP="00C20AB6">
      <w:pPr>
        <w:pStyle w:val="ListParagraph"/>
        <w:numPr>
          <w:ilvl w:val="0"/>
          <w:numId w:val="6"/>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Novice: </w:t>
      </w:r>
      <w:r w:rsidRPr="00BE53DE">
        <w:rPr>
          <w:rFonts w:ascii="Times New Roman" w:hAnsi="Times New Roman" w:cs="Times New Roman"/>
          <w:sz w:val="24"/>
          <w:szCs w:val="24"/>
        </w:rPr>
        <w:t>Does not recognize life sciences as requiring integration of both experimental &amp; computational/</w:t>
      </w:r>
      <w:proofErr w:type="spellStart"/>
      <w:r w:rsidRPr="00BE53DE">
        <w:rPr>
          <w:rFonts w:ascii="Times New Roman" w:hAnsi="Times New Roman" w:cs="Times New Roman"/>
          <w:sz w:val="24"/>
          <w:szCs w:val="24"/>
        </w:rPr>
        <w:t>modeling</w:t>
      </w:r>
      <w:proofErr w:type="spellEnd"/>
      <w:r w:rsidRPr="00BE53DE">
        <w:rPr>
          <w:rFonts w:ascii="Times New Roman" w:hAnsi="Times New Roman" w:cs="Times New Roman"/>
          <w:sz w:val="24"/>
          <w:szCs w:val="24"/>
        </w:rPr>
        <w:t xml:space="preserve"> approaches. Perceives disciplines as separate; integration only occurs when/as directed. Information, ideas &amp; tools that are inter-disciplinary are used without question.</w:t>
      </w:r>
    </w:p>
    <w:p w14:paraId="1FBD57E9" w14:textId="6A841A48" w:rsidR="00C20AB6" w:rsidRPr="00BE53DE" w:rsidRDefault="00C20AB6" w:rsidP="00C20AB6">
      <w:pPr>
        <w:pStyle w:val="ListParagraph"/>
        <w:numPr>
          <w:ilvl w:val="0"/>
          <w:numId w:val="6"/>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Beginner:</w:t>
      </w:r>
      <w:r w:rsidRPr="00BE53DE">
        <w:rPr>
          <w:rFonts w:ascii="Times New Roman" w:hAnsi="Times New Roman" w:cs="Times New Roman"/>
          <w:sz w:val="24"/>
          <w:szCs w:val="24"/>
        </w:rPr>
        <w:t xml:space="preserve"> Beginning to think about life sciences as requiring integration of both experimental &amp; computational/modelling approaches. Recognizes that interdisciplinarity is </w:t>
      </w:r>
      <w:proofErr w:type="gramStart"/>
      <w:r w:rsidRPr="00BE53DE">
        <w:rPr>
          <w:rFonts w:ascii="Times New Roman" w:hAnsi="Times New Roman" w:cs="Times New Roman"/>
          <w:sz w:val="24"/>
          <w:szCs w:val="24"/>
        </w:rPr>
        <w:t>needed, but</w:t>
      </w:r>
      <w:proofErr w:type="gramEnd"/>
      <w:r w:rsidRPr="00BE53DE">
        <w:rPr>
          <w:rFonts w:ascii="Times New Roman" w:hAnsi="Times New Roman" w:cs="Times New Roman"/>
          <w:sz w:val="24"/>
          <w:szCs w:val="24"/>
        </w:rPr>
        <w:t xml:space="preserve"> does not know how (or when) to do it, &amp; requires direction. Learning the integrating process; learning strengths &amp; weaknesses of biological &amp; computational methods, but not sufficient to question assumptions from these &amp; other disciplines.</w:t>
      </w:r>
    </w:p>
    <w:p w14:paraId="0FA56FD2" w14:textId="33068272" w:rsidR="00C20AB6" w:rsidRPr="00BE53DE" w:rsidRDefault="00C20AB6" w:rsidP="00C20AB6">
      <w:pPr>
        <w:pStyle w:val="ListParagraph"/>
        <w:numPr>
          <w:ilvl w:val="0"/>
          <w:numId w:val="6"/>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Apprentice:</w:t>
      </w:r>
      <w:r w:rsidRPr="00BE53DE">
        <w:rPr>
          <w:rFonts w:ascii="Times New Roman" w:hAnsi="Times New Roman" w:cs="Times New Roman"/>
          <w:sz w:val="24"/>
          <w:szCs w:val="24"/>
        </w:rPr>
        <w:t xml:space="preserve"> Understands that life sciences integrate both experimental &amp; computational/</w:t>
      </w:r>
      <w:proofErr w:type="spellStart"/>
      <w:r w:rsidRPr="00BE53DE">
        <w:rPr>
          <w:rFonts w:ascii="Times New Roman" w:hAnsi="Times New Roman" w:cs="Times New Roman"/>
          <w:sz w:val="24"/>
          <w:szCs w:val="24"/>
        </w:rPr>
        <w:t>modeling</w:t>
      </w:r>
      <w:proofErr w:type="spellEnd"/>
      <w:r w:rsidRPr="00BE53DE">
        <w:rPr>
          <w:rFonts w:ascii="Times New Roman" w:hAnsi="Times New Roman" w:cs="Times New Roman"/>
          <w:sz w:val="24"/>
          <w:szCs w:val="24"/>
        </w:rPr>
        <w:t xml:space="preserve"> approaches; seeks guidance about how &amp; when to integrate. Developing an understanding of the strengths &amp; weaknesses of biological &amp; computational methods, beginning to question fundamental assumptions from these &amp; other disciplines for any given scientific problem (which typically arises from others, or in conjunction with others).</w:t>
      </w:r>
    </w:p>
    <w:p w14:paraId="7CABF01D" w14:textId="20A22001" w:rsidR="00C20AB6" w:rsidRPr="00BE53DE" w:rsidRDefault="00C20AB6" w:rsidP="00C20AB6">
      <w:pPr>
        <w:pStyle w:val="ListParagraph"/>
        <w:numPr>
          <w:ilvl w:val="0"/>
          <w:numId w:val="6"/>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J1 Journeyman:</w:t>
      </w:r>
      <w:r w:rsidRPr="00BE53DE">
        <w:rPr>
          <w:rFonts w:ascii="Times New Roman" w:hAnsi="Times New Roman" w:cs="Times New Roman"/>
          <w:sz w:val="24"/>
          <w:szCs w:val="24"/>
        </w:rPr>
        <w:t xml:space="preserve"> Collaboratively integrates across relevant disciplines to address, &amp; solve, innovative biological problems. Tests multiple avenues to </w:t>
      </w:r>
      <w:proofErr w:type="spellStart"/>
      <w:r w:rsidRPr="00BE53DE">
        <w:rPr>
          <w:rFonts w:ascii="Times New Roman" w:hAnsi="Times New Roman" w:cs="Times New Roman"/>
          <w:sz w:val="24"/>
          <w:szCs w:val="24"/>
        </w:rPr>
        <w:t>triangluate</w:t>
      </w:r>
      <w:proofErr w:type="spellEnd"/>
      <w:r w:rsidRPr="00BE53DE">
        <w:rPr>
          <w:rFonts w:ascii="Times New Roman" w:hAnsi="Times New Roman" w:cs="Times New Roman"/>
          <w:sz w:val="24"/>
          <w:szCs w:val="24"/>
        </w:rPr>
        <w:t xml:space="preserve"> solutions, with minimal guidance. Recognizes the roles of interdisciplinary teams in the research process, &amp; the importance of integrating interdisciplinarity early on. Works effectively on interdisciplinary teams with minimal guidance.</w:t>
      </w:r>
    </w:p>
    <w:p w14:paraId="6B6F470B" w14:textId="636A33EF" w:rsidR="00C20AB6" w:rsidRPr="00BE53DE" w:rsidRDefault="00C20AB6" w:rsidP="00C20AB6">
      <w:pPr>
        <w:pStyle w:val="ListParagraph"/>
        <w:numPr>
          <w:ilvl w:val="0"/>
          <w:numId w:val="6"/>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J2 Journeyman:</w:t>
      </w:r>
      <w:r w:rsidRPr="00BE53DE">
        <w:rPr>
          <w:rFonts w:ascii="Times New Roman" w:hAnsi="Times New Roman" w:cs="Times New Roman"/>
          <w:sz w:val="24"/>
          <w:szCs w:val="24"/>
        </w:rPr>
        <w:t xml:space="preserve"> Formulates innovative biological problems that require interdisciplinary solutions. Integrates methods &amp; results to derive &amp; contextualize solutions to biological problems. Consistently tests multiple avenues to </w:t>
      </w:r>
      <w:proofErr w:type="spellStart"/>
      <w:r w:rsidRPr="00BE53DE">
        <w:rPr>
          <w:rFonts w:ascii="Times New Roman" w:hAnsi="Times New Roman" w:cs="Times New Roman"/>
          <w:sz w:val="24"/>
          <w:szCs w:val="24"/>
        </w:rPr>
        <w:t>triangluate</w:t>
      </w:r>
      <w:proofErr w:type="spellEnd"/>
      <w:r w:rsidRPr="00BE53DE">
        <w:rPr>
          <w:rFonts w:ascii="Times New Roman" w:hAnsi="Times New Roman" w:cs="Times New Roman"/>
          <w:sz w:val="24"/>
          <w:szCs w:val="24"/>
        </w:rPr>
        <w:t xml:space="preserve"> solutions, while exploiting relevant findings from other disciplines. Actively builds interdisciplinary teams, as needed.</w:t>
      </w:r>
    </w:p>
    <w:p w14:paraId="14055192" w14:textId="12DFD027" w:rsidR="00C20AB6" w:rsidRDefault="00C20AB6" w:rsidP="00C20AB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401"/>
      </w:tblGrid>
      <w:tr w:rsidR="0045524C" w14:paraId="1C3AF485" w14:textId="77777777" w:rsidTr="005F4BE1">
        <w:tc>
          <w:tcPr>
            <w:tcW w:w="1615" w:type="dxa"/>
          </w:tcPr>
          <w:p w14:paraId="72D397D2"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Evaluation</w:t>
            </w:r>
          </w:p>
        </w:tc>
        <w:tc>
          <w:tcPr>
            <w:tcW w:w="7401" w:type="dxa"/>
          </w:tcPr>
          <w:p w14:paraId="3A745704" w14:textId="77777777" w:rsidR="0045524C" w:rsidRDefault="0045524C" w:rsidP="005F4BE1">
            <w:pPr>
              <w:rPr>
                <w:rFonts w:ascii="Times New Roman" w:hAnsi="Times New Roman" w:cs="Times New Roman"/>
                <w:sz w:val="24"/>
                <w:szCs w:val="24"/>
              </w:rPr>
            </w:pPr>
          </w:p>
        </w:tc>
      </w:tr>
      <w:tr w:rsidR="0045524C" w14:paraId="63C45550" w14:textId="77777777" w:rsidTr="005F4BE1">
        <w:tc>
          <w:tcPr>
            <w:tcW w:w="1615" w:type="dxa"/>
          </w:tcPr>
          <w:p w14:paraId="1CC35169"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Justification</w:t>
            </w:r>
          </w:p>
        </w:tc>
        <w:tc>
          <w:tcPr>
            <w:tcW w:w="7401" w:type="dxa"/>
          </w:tcPr>
          <w:p w14:paraId="0C16DA60"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r w:rsidR="0045524C" w14:paraId="36492896" w14:textId="77777777" w:rsidTr="005F4BE1">
        <w:tc>
          <w:tcPr>
            <w:tcW w:w="1615" w:type="dxa"/>
          </w:tcPr>
          <w:p w14:paraId="7E09BFFE"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Development Plan</w:t>
            </w:r>
          </w:p>
        </w:tc>
        <w:tc>
          <w:tcPr>
            <w:tcW w:w="7401" w:type="dxa"/>
          </w:tcPr>
          <w:p w14:paraId="57175C9F"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bl>
    <w:p w14:paraId="2F412FCD" w14:textId="2FA6E0C1" w:rsidR="0045524C" w:rsidRDefault="0045524C" w:rsidP="00C20AB6">
      <w:pPr>
        <w:spacing w:after="0" w:line="240" w:lineRule="auto"/>
        <w:rPr>
          <w:rFonts w:ascii="Times New Roman" w:hAnsi="Times New Roman" w:cs="Times New Roman"/>
          <w:sz w:val="24"/>
          <w:szCs w:val="24"/>
        </w:rPr>
      </w:pPr>
    </w:p>
    <w:p w14:paraId="300912EC" w14:textId="77777777" w:rsidR="0045524C" w:rsidRPr="00BE53DE" w:rsidRDefault="0045524C" w:rsidP="00C20AB6">
      <w:pPr>
        <w:spacing w:after="0" w:line="240" w:lineRule="auto"/>
        <w:rPr>
          <w:rFonts w:ascii="Times New Roman" w:hAnsi="Times New Roman" w:cs="Times New Roman"/>
          <w:sz w:val="24"/>
          <w:szCs w:val="24"/>
        </w:rPr>
      </w:pPr>
    </w:p>
    <w:p w14:paraId="3D2080A4" w14:textId="1C7FE72F" w:rsidR="00AC5730" w:rsidRPr="00BE53DE" w:rsidRDefault="00C20AB6" w:rsidP="00AC5730">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 xml:space="preserve">Criteria 7: </w:t>
      </w:r>
      <w:r w:rsidR="00AC5730" w:rsidRPr="00BE53DE">
        <w:rPr>
          <w:rFonts w:ascii="Times New Roman" w:hAnsi="Times New Roman" w:cs="Times New Roman"/>
          <w:b/>
          <w:bCs/>
          <w:sz w:val="24"/>
          <w:szCs w:val="24"/>
        </w:rPr>
        <w:t>Define a problem based</w:t>
      </w:r>
      <w:r w:rsidR="00221DBB" w:rsidRPr="00BE53DE">
        <w:rPr>
          <w:rFonts w:ascii="Times New Roman" w:hAnsi="Times New Roman" w:cs="Times New Roman"/>
          <w:b/>
          <w:bCs/>
          <w:sz w:val="24"/>
          <w:szCs w:val="24"/>
        </w:rPr>
        <w:t xml:space="preserve"> </w:t>
      </w:r>
      <w:r w:rsidR="00AC5730" w:rsidRPr="00BE53DE">
        <w:rPr>
          <w:rFonts w:ascii="Times New Roman" w:hAnsi="Times New Roman" w:cs="Times New Roman"/>
          <w:b/>
          <w:bCs/>
          <w:sz w:val="24"/>
          <w:szCs w:val="24"/>
        </w:rPr>
        <w:t>on a critical review of</w:t>
      </w:r>
      <w:r w:rsidR="00221DBB" w:rsidRPr="00BE53DE">
        <w:rPr>
          <w:rFonts w:ascii="Times New Roman" w:hAnsi="Times New Roman" w:cs="Times New Roman"/>
          <w:b/>
          <w:bCs/>
          <w:sz w:val="24"/>
          <w:szCs w:val="24"/>
        </w:rPr>
        <w:t xml:space="preserve"> </w:t>
      </w:r>
      <w:r w:rsidR="00AC5730" w:rsidRPr="00BE53DE">
        <w:rPr>
          <w:rFonts w:ascii="Times New Roman" w:hAnsi="Times New Roman" w:cs="Times New Roman"/>
          <w:b/>
          <w:bCs/>
          <w:sz w:val="24"/>
          <w:szCs w:val="24"/>
        </w:rPr>
        <w:t>existing knowledge</w:t>
      </w:r>
    </w:p>
    <w:p w14:paraId="2880B453" w14:textId="0883BF11" w:rsidR="00AC5730" w:rsidRPr="00BE53DE" w:rsidRDefault="00AC5730" w:rsidP="00221DBB">
      <w:pPr>
        <w:pStyle w:val="ListParagraph"/>
        <w:numPr>
          <w:ilvl w:val="0"/>
          <w:numId w:val="7"/>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Novice: </w:t>
      </w:r>
      <w:r w:rsidRPr="00BE53DE">
        <w:rPr>
          <w:rFonts w:ascii="Times New Roman" w:hAnsi="Times New Roman" w:cs="Times New Roman"/>
          <w:sz w:val="24"/>
          <w:szCs w:val="24"/>
        </w:rPr>
        <w:t>Can recognize a problem that is</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explicitly articulated or concretely</w:t>
      </w:r>
      <w:r w:rsidR="00221DBB" w:rsidRPr="00BE53DE">
        <w:rPr>
          <w:rFonts w:ascii="Times New Roman" w:hAnsi="Times New Roman" w:cs="Times New Roman"/>
          <w:sz w:val="24"/>
          <w:szCs w:val="24"/>
        </w:rPr>
        <w:t xml:space="preserve"> </w:t>
      </w:r>
      <w:proofErr w:type="gramStart"/>
      <w:r w:rsidRPr="00BE53DE">
        <w:rPr>
          <w:rFonts w:ascii="Times New Roman" w:hAnsi="Times New Roman" w:cs="Times New Roman"/>
          <w:sz w:val="24"/>
          <w:szCs w:val="24"/>
        </w:rPr>
        <w:t>given, but</w:t>
      </w:r>
      <w:proofErr w:type="gramEnd"/>
      <w:r w:rsidRPr="00BE53DE">
        <w:rPr>
          <w:rFonts w:ascii="Times New Roman" w:hAnsi="Times New Roman" w:cs="Times New Roman"/>
          <w:sz w:val="24"/>
          <w:szCs w:val="24"/>
        </w:rPr>
        <w:t xml:space="preserve"> cannot derive one.</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Unaware of the depth &amp; breadth</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of “the knowledge base”</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that is or</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could be relevant for the</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formulation of a problem. Does</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not recognize design features or</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other evidence as the basis of/support for problem articulation.</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Does not recognize uncertainty or</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how this affects the formulation of</w:t>
      </w:r>
      <w:r w:rsidR="00221DBB" w:rsidRPr="00BE53DE">
        <w:rPr>
          <w:rFonts w:ascii="Times New Roman" w:hAnsi="Times New Roman" w:cs="Times New Roman"/>
          <w:sz w:val="24"/>
          <w:szCs w:val="24"/>
        </w:rPr>
        <w:t xml:space="preserve"> </w:t>
      </w:r>
      <w:proofErr w:type="spellStart"/>
      <w:r w:rsidRPr="00BE53DE">
        <w:rPr>
          <w:rFonts w:ascii="Times New Roman" w:hAnsi="Times New Roman" w:cs="Times New Roman"/>
          <w:sz w:val="24"/>
          <w:szCs w:val="24"/>
        </w:rPr>
        <w:t>solveable</w:t>
      </w:r>
      <w:proofErr w:type="spellEnd"/>
      <w:r w:rsidRPr="00BE53DE">
        <w:rPr>
          <w:rFonts w:ascii="Times New Roman" w:hAnsi="Times New Roman" w:cs="Times New Roman"/>
          <w:sz w:val="24"/>
          <w:szCs w:val="24"/>
        </w:rPr>
        <w:t xml:space="preserve"> problems.</w:t>
      </w:r>
    </w:p>
    <w:p w14:paraId="08CBB97F" w14:textId="58835686" w:rsidR="00AC5730" w:rsidRPr="00BE53DE" w:rsidRDefault="00AC5730" w:rsidP="00221DBB">
      <w:pPr>
        <w:pStyle w:val="ListParagraph"/>
        <w:numPr>
          <w:ilvl w:val="0"/>
          <w:numId w:val="7"/>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Beginner:</w:t>
      </w:r>
      <w:r w:rsidRPr="00BE53DE">
        <w:rPr>
          <w:rFonts w:ascii="Times New Roman" w:hAnsi="Times New Roman" w:cs="Times New Roman"/>
          <w:sz w:val="24"/>
          <w:szCs w:val="24"/>
        </w:rPr>
        <w:t xml:space="preserve"> Developing awareness of the depth</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&amp; breadth of “the knowledge</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base”</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that is or could be relevant for</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the formulation of a problem.</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Cannot differentiate gaps in own</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knowledge from gaps in “the</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knowledge base”. Developing the</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ability to </w:t>
      </w:r>
      <w:r w:rsidRPr="00BE53DE">
        <w:rPr>
          <w:rFonts w:ascii="Times New Roman" w:hAnsi="Times New Roman" w:cs="Times New Roman"/>
          <w:sz w:val="24"/>
          <w:szCs w:val="24"/>
        </w:rPr>
        <w:lastRenderedPageBreak/>
        <w:t>recognize that uncertainty</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may have arisen in the formulation</w:t>
      </w:r>
      <w:r w:rsidR="00221DBB" w:rsidRPr="00BE53DE">
        <w:rPr>
          <w:rFonts w:ascii="Times New Roman" w:hAnsi="Times New Roman" w:cs="Times New Roman"/>
          <w:sz w:val="24"/>
          <w:szCs w:val="24"/>
        </w:rPr>
        <w:t xml:space="preserve"> </w:t>
      </w:r>
      <w:r w:rsidRPr="00BE53DE">
        <w:rPr>
          <w:rFonts w:ascii="Times New Roman" w:hAnsi="Times New Roman" w:cs="Times New Roman"/>
          <w:sz w:val="24"/>
          <w:szCs w:val="24"/>
        </w:rPr>
        <w:t>of solutions to problems.</w:t>
      </w:r>
    </w:p>
    <w:p w14:paraId="69F92141" w14:textId="2FEE08E3" w:rsidR="00AC5730" w:rsidRPr="00BE53DE" w:rsidRDefault="00221DBB" w:rsidP="00221DBB">
      <w:pPr>
        <w:pStyle w:val="ListParagraph"/>
        <w:numPr>
          <w:ilvl w:val="0"/>
          <w:numId w:val="7"/>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Apprentice:</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Beginning to use, with guidance, the</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appropriate knowledge base to address</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a given problem. Recognizes the need to</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consider a wider scope of knowledge</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for alternative solutions to a problem</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common across contexts or domains. In</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guided critical reviews, learning to</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recognize that design features &amp;</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evidence base are important to drawing</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conclusions. Recognizes the role of</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uncertainty in research, &amp; that</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reproducibility &amp; potential bias should</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be considered for every result.</w:t>
      </w:r>
    </w:p>
    <w:p w14:paraId="0EB48146" w14:textId="71156230" w:rsidR="00AC5730" w:rsidRPr="00BE53DE" w:rsidRDefault="00221DBB" w:rsidP="00221DBB">
      <w:pPr>
        <w:pStyle w:val="ListParagraph"/>
        <w:numPr>
          <w:ilvl w:val="0"/>
          <w:numId w:val="7"/>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J1 Journeyman:</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Can explore &amp; critically review the</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relevant knowledge base, &amp;</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collaboratively articulate a problem</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based on that review. Reviews</w:t>
      </w:r>
      <w:r w:rsidRPr="00BE53DE">
        <w:rPr>
          <w:rFonts w:ascii="Times New Roman" w:hAnsi="Times New Roman" w:cs="Times New Roman"/>
          <w:sz w:val="24"/>
          <w:szCs w:val="24"/>
        </w:rPr>
        <w:t xml:space="preserve"> i</w:t>
      </w:r>
      <w:r w:rsidR="00AC5730" w:rsidRPr="00BE53DE">
        <w:rPr>
          <w:rFonts w:ascii="Times New Roman" w:hAnsi="Times New Roman" w:cs="Times New Roman"/>
          <w:sz w:val="24"/>
          <w:szCs w:val="24"/>
        </w:rPr>
        <w:t>nclude assessment of relevance</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from (potentially) ancillary</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domains, bias, reproducibility, &amp;</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rigor; recognizes when appropriate</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&amp; inappropriate methodology is</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used. Recognizes when incomplete</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review is provided (by themselves</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or by others). Can discern</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reproducible from nonreproducible</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results; can identify</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major sources of bias throughout</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the knowledge base.</w:t>
      </w:r>
    </w:p>
    <w:p w14:paraId="2F45783C" w14:textId="41740EB8" w:rsidR="00C20AB6" w:rsidRPr="00BE53DE" w:rsidRDefault="00221DBB" w:rsidP="00221DBB">
      <w:pPr>
        <w:pStyle w:val="ListParagraph"/>
        <w:numPr>
          <w:ilvl w:val="0"/>
          <w:numId w:val="7"/>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J2 Journeyman:</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Independently defines &amp;</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 xml:space="preserve">articulates a </w:t>
      </w:r>
      <w:proofErr w:type="gramStart"/>
      <w:r w:rsidR="00AC5730" w:rsidRPr="00BE53DE">
        <w:rPr>
          <w:rFonts w:ascii="Times New Roman" w:hAnsi="Times New Roman" w:cs="Times New Roman"/>
          <w:sz w:val="24"/>
          <w:szCs w:val="24"/>
        </w:rPr>
        <w:t>theoretical or</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methodological problems</w:t>
      </w:r>
      <w:proofErr w:type="gramEnd"/>
      <w:r w:rsidR="00AC5730" w:rsidRPr="00BE53DE">
        <w:rPr>
          <w:rFonts w:ascii="Times New Roman" w:hAnsi="Times New Roman" w:cs="Times New Roman"/>
          <w:sz w:val="24"/>
          <w:szCs w:val="24"/>
        </w:rPr>
        <w:t xml:space="preserve"> based</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on a critical review of the relevant</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knowledge base(s). Knows the</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hallmarks of questionable research</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hypotheses &amp; misalignment of</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testing/statistics with poorly</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articulated research problems;</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consistently finds &amp; identifies</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sources of bias. Articulates when</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appropriate &amp; inappropriate</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methodology is used/reported.</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Critical review &amp; problem</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articulation integrate diverse</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disciplinary perspectives when</w:t>
      </w:r>
      <w:r w:rsidRPr="00BE53DE">
        <w:rPr>
          <w:rFonts w:ascii="Times New Roman" w:hAnsi="Times New Roman" w:cs="Times New Roman"/>
          <w:sz w:val="24"/>
          <w:szCs w:val="24"/>
        </w:rPr>
        <w:t xml:space="preserve"> </w:t>
      </w:r>
      <w:r w:rsidR="00AC5730" w:rsidRPr="00BE53DE">
        <w:rPr>
          <w:rFonts w:ascii="Times New Roman" w:hAnsi="Times New Roman" w:cs="Times New Roman"/>
          <w:sz w:val="24"/>
          <w:szCs w:val="24"/>
        </w:rPr>
        <w:t>appropriate/adaptable.</w:t>
      </w:r>
    </w:p>
    <w:p w14:paraId="4EDD0454" w14:textId="6727B429" w:rsidR="00AC5730" w:rsidRDefault="00AC5730" w:rsidP="00AC5730">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401"/>
      </w:tblGrid>
      <w:tr w:rsidR="0045524C" w14:paraId="781AA566" w14:textId="77777777" w:rsidTr="005F4BE1">
        <w:tc>
          <w:tcPr>
            <w:tcW w:w="1615" w:type="dxa"/>
          </w:tcPr>
          <w:p w14:paraId="5E6605DD"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Evaluation</w:t>
            </w:r>
          </w:p>
        </w:tc>
        <w:tc>
          <w:tcPr>
            <w:tcW w:w="7401" w:type="dxa"/>
          </w:tcPr>
          <w:p w14:paraId="0AFBC754" w14:textId="77777777" w:rsidR="0045524C" w:rsidRDefault="0045524C" w:rsidP="005F4BE1">
            <w:pPr>
              <w:rPr>
                <w:rFonts w:ascii="Times New Roman" w:hAnsi="Times New Roman" w:cs="Times New Roman"/>
                <w:sz w:val="24"/>
                <w:szCs w:val="24"/>
              </w:rPr>
            </w:pPr>
          </w:p>
        </w:tc>
      </w:tr>
      <w:tr w:rsidR="0045524C" w14:paraId="7ABE10D6" w14:textId="77777777" w:rsidTr="005F4BE1">
        <w:tc>
          <w:tcPr>
            <w:tcW w:w="1615" w:type="dxa"/>
          </w:tcPr>
          <w:p w14:paraId="314829A0"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Justification</w:t>
            </w:r>
          </w:p>
        </w:tc>
        <w:tc>
          <w:tcPr>
            <w:tcW w:w="7401" w:type="dxa"/>
          </w:tcPr>
          <w:p w14:paraId="3871A46F"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r w:rsidR="0045524C" w14:paraId="20D40E1E" w14:textId="77777777" w:rsidTr="005F4BE1">
        <w:tc>
          <w:tcPr>
            <w:tcW w:w="1615" w:type="dxa"/>
          </w:tcPr>
          <w:p w14:paraId="6898CBC3"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Development Plan</w:t>
            </w:r>
          </w:p>
        </w:tc>
        <w:tc>
          <w:tcPr>
            <w:tcW w:w="7401" w:type="dxa"/>
          </w:tcPr>
          <w:p w14:paraId="48CDF8F1"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bl>
    <w:p w14:paraId="79376D38" w14:textId="022E6334" w:rsidR="0045524C" w:rsidRDefault="0045524C" w:rsidP="00AC5730">
      <w:pPr>
        <w:spacing w:after="0" w:line="240" w:lineRule="auto"/>
        <w:rPr>
          <w:rFonts w:ascii="Times New Roman" w:hAnsi="Times New Roman" w:cs="Times New Roman"/>
          <w:sz w:val="24"/>
          <w:szCs w:val="24"/>
        </w:rPr>
      </w:pPr>
    </w:p>
    <w:p w14:paraId="48A06E3F" w14:textId="77777777" w:rsidR="0045524C" w:rsidRPr="00BE53DE" w:rsidRDefault="0045524C" w:rsidP="00AC5730">
      <w:pPr>
        <w:spacing w:after="0" w:line="240" w:lineRule="auto"/>
        <w:rPr>
          <w:rFonts w:ascii="Times New Roman" w:hAnsi="Times New Roman" w:cs="Times New Roman"/>
          <w:sz w:val="24"/>
          <w:szCs w:val="24"/>
        </w:rPr>
      </w:pPr>
    </w:p>
    <w:p w14:paraId="49FA971D" w14:textId="77777777" w:rsidR="009F555A" w:rsidRPr="00BE53DE" w:rsidRDefault="00AC5730" w:rsidP="009F555A">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 xml:space="preserve">Criteria 8: </w:t>
      </w:r>
      <w:r w:rsidR="009F555A" w:rsidRPr="00BE53DE">
        <w:rPr>
          <w:rFonts w:ascii="Times New Roman" w:hAnsi="Times New Roman" w:cs="Times New Roman"/>
          <w:b/>
          <w:bCs/>
          <w:sz w:val="24"/>
          <w:szCs w:val="24"/>
        </w:rPr>
        <w:t xml:space="preserve">Hypothesis generation </w:t>
      </w:r>
    </w:p>
    <w:p w14:paraId="079A97D4" w14:textId="788E5620" w:rsidR="009F555A" w:rsidRPr="00BE53DE" w:rsidRDefault="009F555A" w:rsidP="009F555A">
      <w:pPr>
        <w:pStyle w:val="ListParagraph"/>
        <w:numPr>
          <w:ilvl w:val="0"/>
          <w:numId w:val="10"/>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Novice: </w:t>
      </w:r>
      <w:r w:rsidRPr="00BE53DE">
        <w:rPr>
          <w:rFonts w:ascii="Times New Roman" w:hAnsi="Times New Roman" w:cs="Times New Roman"/>
          <w:sz w:val="24"/>
          <w:szCs w:val="24"/>
        </w:rPr>
        <w:t>When directed, follows instructions to test hypotheses; does not generate them &amp; may not recognize them without explication. Uses the default settings of software &amp; other tools, rather than a hypothesis, to guide any analysis. Does not question methods to be used, or assumptions of methods that are used.</w:t>
      </w:r>
    </w:p>
    <w:p w14:paraId="638383ED" w14:textId="35F877EE" w:rsidR="009F555A" w:rsidRPr="00BE53DE" w:rsidRDefault="009F555A" w:rsidP="009F555A">
      <w:pPr>
        <w:pStyle w:val="ListParagraph"/>
        <w:numPr>
          <w:ilvl w:val="0"/>
          <w:numId w:val="10"/>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Beginner: </w:t>
      </w:r>
      <w:r w:rsidRPr="00BE53DE">
        <w:rPr>
          <w:rFonts w:ascii="Times New Roman" w:hAnsi="Times New Roman" w:cs="Times New Roman"/>
          <w:sz w:val="24"/>
          <w:szCs w:val="24"/>
        </w:rPr>
        <w:t xml:space="preserve">When directed, uses the default settings of software, tools, or the GUI to test hypotheses in </w:t>
      </w:r>
      <w:proofErr w:type="spellStart"/>
      <w:r w:rsidRPr="00BE53DE">
        <w:rPr>
          <w:rFonts w:ascii="Times New Roman" w:hAnsi="Times New Roman" w:cs="Times New Roman"/>
          <w:sz w:val="24"/>
          <w:szCs w:val="24"/>
        </w:rPr>
        <w:t>preplanned</w:t>
      </w:r>
      <w:proofErr w:type="spellEnd"/>
      <w:r w:rsidRPr="00BE53DE">
        <w:rPr>
          <w:rFonts w:ascii="Times New Roman" w:hAnsi="Times New Roman" w:cs="Times New Roman"/>
          <w:sz w:val="24"/>
          <w:szCs w:val="24"/>
        </w:rPr>
        <w:t xml:space="preserve"> analyses; does not generate testable hypotheses. Does not recognize that hypotheses may be generated &amp; tested within the intermediate steps of an analysis. Developing the understanding that all methods involve assumptions.</w:t>
      </w:r>
    </w:p>
    <w:p w14:paraId="39F34E53" w14:textId="3DF3B4DC" w:rsidR="009F555A" w:rsidRPr="00BE53DE" w:rsidRDefault="009F555A" w:rsidP="009F555A">
      <w:pPr>
        <w:pStyle w:val="ListParagraph"/>
        <w:numPr>
          <w:ilvl w:val="0"/>
          <w:numId w:val="10"/>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Apprentice: </w:t>
      </w:r>
      <w:r w:rsidRPr="00BE53DE">
        <w:rPr>
          <w:rFonts w:ascii="Times New Roman" w:hAnsi="Times New Roman" w:cs="Times New Roman"/>
          <w:sz w:val="24"/>
          <w:szCs w:val="24"/>
        </w:rPr>
        <w:t>With guidance, can: 1. leverage tools, software, data &amp; other technologies (GUI/programming) to test hypotheses; &amp; 2. generate hypotheses based on either the data or the technology, but not their combination/synthesis. Hypothesis generation possible in highly concrete &amp; fully parameterized problems; developing the ability to identify whether a given hypothesis – including one of their own – is testable. Learning to recognize that experimental design &amp; design of software/programming solutions include hypothesis generation to some extent. Developing the abilities to identify, &amp; plan to address, assumptions that different hypotheses necessitate.</w:t>
      </w:r>
    </w:p>
    <w:p w14:paraId="79EE5FC9" w14:textId="36F9B8DC" w:rsidR="009F555A" w:rsidRPr="00BE53DE" w:rsidRDefault="009F555A" w:rsidP="009F555A">
      <w:pPr>
        <w:pStyle w:val="ListParagraph"/>
        <w:numPr>
          <w:ilvl w:val="0"/>
          <w:numId w:val="10"/>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J1 Journeyman: </w:t>
      </w:r>
      <w:r w:rsidRPr="00BE53DE">
        <w:rPr>
          <w:rFonts w:ascii="Times New Roman" w:hAnsi="Times New Roman" w:cs="Times New Roman"/>
          <w:sz w:val="24"/>
          <w:szCs w:val="24"/>
        </w:rPr>
        <w:t xml:space="preserve">Collaboratively integrates hypothesis generation into the consideration of literature, data &amp; analysis options. Seeks appropriate guidance in the </w:t>
      </w:r>
      <w:r w:rsidRPr="00BE53DE">
        <w:rPr>
          <w:rFonts w:ascii="Times New Roman" w:hAnsi="Times New Roman" w:cs="Times New Roman"/>
          <w:sz w:val="24"/>
          <w:szCs w:val="24"/>
        </w:rPr>
        <w:lastRenderedPageBreak/>
        <w:t xml:space="preserve">synthesis of data &amp; technology to generate novel, testable hypotheses. Considers the process of hypothesis generation &amp; testing to be iterative when this is appropriate. Hypothesis generation is done with consideration of reproducibility &amp; potential for </w:t>
      </w:r>
      <w:proofErr w:type="gramStart"/>
      <w:r w:rsidRPr="00BE53DE">
        <w:rPr>
          <w:rFonts w:ascii="Times New Roman" w:hAnsi="Times New Roman" w:cs="Times New Roman"/>
          <w:sz w:val="24"/>
          <w:szCs w:val="24"/>
        </w:rPr>
        <w:t>bias, &amp;</w:t>
      </w:r>
      <w:proofErr w:type="gramEnd"/>
      <w:r w:rsidRPr="00BE53DE">
        <w:rPr>
          <w:rFonts w:ascii="Times New Roman" w:hAnsi="Times New Roman" w:cs="Times New Roman"/>
          <w:sz w:val="24"/>
          <w:szCs w:val="24"/>
        </w:rPr>
        <w:t xml:space="preserve"> takes into account the most clearly relevant literature; recognizes that less-obviously relevant literature may also be informative for hypothesis generation.</w:t>
      </w:r>
    </w:p>
    <w:p w14:paraId="4D1E0C9C" w14:textId="7698BE68" w:rsidR="00AC5730" w:rsidRPr="00BE53DE" w:rsidRDefault="009F555A" w:rsidP="009F555A">
      <w:pPr>
        <w:pStyle w:val="ListParagraph"/>
        <w:numPr>
          <w:ilvl w:val="0"/>
          <w:numId w:val="10"/>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J2 Journeyman: </w:t>
      </w:r>
      <w:r w:rsidRPr="00BE53DE">
        <w:rPr>
          <w:rFonts w:ascii="Times New Roman" w:hAnsi="Times New Roman" w:cs="Times New Roman"/>
          <w:sz w:val="24"/>
          <w:szCs w:val="24"/>
        </w:rPr>
        <w:t>Independently generates testable hypotheses that are scientifically innovative as well as feasible (possible for economic reasons, time, impact, etc.). In own &amp; others’ work, recognizes that, &amp; articulates how, hypothesis generation from planned &amp; unplanned analyses differ in their evidentiary weight &amp; their need for independent replication. Fully explores all relevant knowledge base(s) to support rigor &amp; reproducibility, &amp; to avoid bias, in the generation of hypotheses.</w:t>
      </w:r>
    </w:p>
    <w:p w14:paraId="7397F74B" w14:textId="4DB2551C" w:rsidR="009F555A" w:rsidRDefault="009F555A" w:rsidP="009F555A">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401"/>
      </w:tblGrid>
      <w:tr w:rsidR="0045524C" w14:paraId="2A8EFF2B" w14:textId="77777777" w:rsidTr="005F4BE1">
        <w:tc>
          <w:tcPr>
            <w:tcW w:w="1615" w:type="dxa"/>
          </w:tcPr>
          <w:p w14:paraId="0B9BAB79"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Evaluation</w:t>
            </w:r>
          </w:p>
        </w:tc>
        <w:tc>
          <w:tcPr>
            <w:tcW w:w="7401" w:type="dxa"/>
          </w:tcPr>
          <w:p w14:paraId="6E0E02D1" w14:textId="77777777" w:rsidR="0045524C" w:rsidRDefault="0045524C" w:rsidP="005F4BE1">
            <w:pPr>
              <w:rPr>
                <w:rFonts w:ascii="Times New Roman" w:hAnsi="Times New Roman" w:cs="Times New Roman"/>
                <w:sz w:val="24"/>
                <w:szCs w:val="24"/>
              </w:rPr>
            </w:pPr>
          </w:p>
        </w:tc>
      </w:tr>
      <w:tr w:rsidR="0045524C" w14:paraId="199FE0F3" w14:textId="77777777" w:rsidTr="005F4BE1">
        <w:tc>
          <w:tcPr>
            <w:tcW w:w="1615" w:type="dxa"/>
          </w:tcPr>
          <w:p w14:paraId="4ADFD62F"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Justification</w:t>
            </w:r>
          </w:p>
        </w:tc>
        <w:tc>
          <w:tcPr>
            <w:tcW w:w="7401" w:type="dxa"/>
          </w:tcPr>
          <w:p w14:paraId="0828A072"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r w:rsidR="0045524C" w14:paraId="0A91B290" w14:textId="77777777" w:rsidTr="005F4BE1">
        <w:tc>
          <w:tcPr>
            <w:tcW w:w="1615" w:type="dxa"/>
          </w:tcPr>
          <w:p w14:paraId="25859236"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Development Plan</w:t>
            </w:r>
          </w:p>
        </w:tc>
        <w:tc>
          <w:tcPr>
            <w:tcW w:w="7401" w:type="dxa"/>
          </w:tcPr>
          <w:p w14:paraId="1046E37B"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bl>
    <w:p w14:paraId="4D77E511" w14:textId="127BFFBA" w:rsidR="0045524C" w:rsidRDefault="0045524C" w:rsidP="009F555A">
      <w:pPr>
        <w:spacing w:after="0" w:line="240" w:lineRule="auto"/>
        <w:rPr>
          <w:rFonts w:ascii="Times New Roman" w:hAnsi="Times New Roman" w:cs="Times New Roman"/>
          <w:sz w:val="24"/>
          <w:szCs w:val="24"/>
        </w:rPr>
      </w:pPr>
    </w:p>
    <w:p w14:paraId="3A0E4C00" w14:textId="77777777" w:rsidR="0045524C" w:rsidRPr="00BE53DE" w:rsidRDefault="0045524C" w:rsidP="009F555A">
      <w:pPr>
        <w:spacing w:after="0" w:line="240" w:lineRule="auto"/>
        <w:rPr>
          <w:rFonts w:ascii="Times New Roman" w:hAnsi="Times New Roman" w:cs="Times New Roman"/>
          <w:sz w:val="24"/>
          <w:szCs w:val="24"/>
        </w:rPr>
      </w:pPr>
    </w:p>
    <w:p w14:paraId="597EF904" w14:textId="77777777" w:rsidR="00E50896" w:rsidRPr="00BE53DE" w:rsidRDefault="009F555A" w:rsidP="00E50896">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 xml:space="preserve">Criteria 9: </w:t>
      </w:r>
      <w:r w:rsidR="00E50896" w:rsidRPr="00BE53DE">
        <w:rPr>
          <w:rFonts w:ascii="Times New Roman" w:hAnsi="Times New Roman" w:cs="Times New Roman"/>
          <w:b/>
          <w:bCs/>
          <w:sz w:val="24"/>
          <w:szCs w:val="24"/>
        </w:rPr>
        <w:t xml:space="preserve">Experimental Design </w:t>
      </w:r>
    </w:p>
    <w:p w14:paraId="7D9C2ABE" w14:textId="218E227B" w:rsidR="00E50896" w:rsidRPr="00BE53DE" w:rsidRDefault="00E50896" w:rsidP="00381A6D">
      <w:pPr>
        <w:pStyle w:val="ListParagraph"/>
        <w:numPr>
          <w:ilvl w:val="0"/>
          <w:numId w:val="11"/>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Novice: </w:t>
      </w:r>
      <w:r w:rsidRPr="00BE53DE">
        <w:rPr>
          <w:rFonts w:ascii="Times New Roman" w:hAnsi="Times New Roman" w:cs="Times New Roman"/>
          <w:sz w:val="24"/>
          <w:szCs w:val="24"/>
        </w:rPr>
        <w:t>Can recognize concrete features of</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experiments only if they are</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described/given, and they match</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basic design elements (e.g.,</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dependent, independent</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variables). Cannot design data</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collection or experiments.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Unaware of covariates or their</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importance in analysis or</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interpretation. Does not recognize</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the importance of design, data</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collection, data quality, storage/access, analysis, &amp; interpretation</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to promote rigor &amp;</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reproducibility in experimental</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design.</w:t>
      </w:r>
    </w:p>
    <w:p w14:paraId="3CE7000E" w14:textId="51F01933" w:rsidR="00E50896" w:rsidRPr="00BE53DE" w:rsidRDefault="00E50896" w:rsidP="00381A6D">
      <w:pPr>
        <w:pStyle w:val="ListParagraph"/>
        <w:numPr>
          <w:ilvl w:val="0"/>
          <w:numId w:val="11"/>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Beginner: </w:t>
      </w:r>
      <w:r w:rsidRPr="00BE53DE">
        <w:rPr>
          <w:rFonts w:ascii="Times New Roman" w:hAnsi="Times New Roman" w:cs="Times New Roman"/>
          <w:sz w:val="24"/>
          <w:szCs w:val="24"/>
        </w:rPr>
        <w:t>Can identify salient features of</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experiments that are described/given if they match previously</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encountered design </w:t>
      </w:r>
      <w:proofErr w:type="gramStart"/>
      <w:r w:rsidRPr="00BE53DE">
        <w:rPr>
          <w:rFonts w:ascii="Times New Roman" w:hAnsi="Times New Roman" w:cs="Times New Roman"/>
          <w:sz w:val="24"/>
          <w:szCs w:val="24"/>
        </w:rPr>
        <w:t>elements, but</w:t>
      </w:r>
      <w:proofErr w:type="gramEnd"/>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cannot derive them if they are not</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present. Recognizes covariates if</w:t>
      </w:r>
      <w:r w:rsidR="00381A6D" w:rsidRPr="00BE53DE">
        <w:rPr>
          <w:rFonts w:ascii="Times New Roman" w:hAnsi="Times New Roman" w:cs="Times New Roman"/>
          <w:sz w:val="24"/>
          <w:szCs w:val="24"/>
        </w:rPr>
        <w:t xml:space="preserve"> </w:t>
      </w:r>
      <w:proofErr w:type="gramStart"/>
      <w:r w:rsidRPr="00BE53DE">
        <w:rPr>
          <w:rFonts w:ascii="Times New Roman" w:hAnsi="Times New Roman" w:cs="Times New Roman"/>
          <w:sz w:val="24"/>
          <w:szCs w:val="24"/>
        </w:rPr>
        <w:t>mentioned, but</w:t>
      </w:r>
      <w:proofErr w:type="gramEnd"/>
      <w:r w:rsidRPr="00BE53DE">
        <w:rPr>
          <w:rFonts w:ascii="Times New Roman" w:hAnsi="Times New Roman" w:cs="Times New Roman"/>
          <w:sz w:val="24"/>
          <w:szCs w:val="24"/>
        </w:rPr>
        <w:t xml:space="preserve"> does not require</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formal consideration (or</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justification) or evaluation of</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covariates. Does not recognize that</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one experiment alone cannot</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adequately address meaningful</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biological research problems.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Understands that experimental</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design involves the identification,</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gathering, storing, </w:t>
      </w:r>
      <w:proofErr w:type="spellStart"/>
      <w:r w:rsidRPr="00BE53DE">
        <w:rPr>
          <w:rFonts w:ascii="Times New Roman" w:hAnsi="Times New Roman" w:cs="Times New Roman"/>
          <w:sz w:val="24"/>
          <w:szCs w:val="24"/>
        </w:rPr>
        <w:t>analyzing</w:t>
      </w:r>
      <w:proofErr w:type="spellEnd"/>
      <w:r w:rsidRPr="00BE53DE">
        <w:rPr>
          <w:rFonts w:ascii="Times New Roman" w:hAnsi="Times New Roman" w:cs="Times New Roman"/>
          <w:sz w:val="24"/>
          <w:szCs w:val="24"/>
        </w:rPr>
        <w:t>,</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interpreting, &amp; integrating of data</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&amp; results.</w:t>
      </w:r>
    </w:p>
    <w:p w14:paraId="13893AD3" w14:textId="6B817AF5" w:rsidR="00381A6D" w:rsidRPr="00BE53DE" w:rsidRDefault="00E50896" w:rsidP="00381A6D">
      <w:pPr>
        <w:pStyle w:val="ListParagraph"/>
        <w:numPr>
          <w:ilvl w:val="0"/>
          <w:numId w:val="11"/>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Apprentice: </w:t>
      </w:r>
      <w:r w:rsidRPr="00BE53DE">
        <w:rPr>
          <w:rFonts w:ascii="Times New Roman" w:hAnsi="Times New Roman" w:cs="Times New Roman"/>
          <w:sz w:val="24"/>
          <w:szCs w:val="24"/>
        </w:rPr>
        <w:t>Can match the correct data collection</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design to the instruments &amp; outcomes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of interest. May include/exclude</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covariates, or other design features,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“because that is what is done”, without</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being able to justify their roles in the</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hypotheses to be tested. Developing the</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understanding that weak experimental</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design yields weak data &amp; weak results.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Needs assistance in conceptualizing</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covariates &amp; their potential roles in the</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planned analyses. Beginning to</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recognize that, &amp; can explain why, just</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one study is usually insufficient to</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answer a given research problems/solve</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biological problems adequately. Follows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templates for the identification,</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gathering, storing, </w:t>
      </w:r>
      <w:proofErr w:type="spellStart"/>
      <w:r w:rsidRPr="00BE53DE">
        <w:rPr>
          <w:rFonts w:ascii="Times New Roman" w:hAnsi="Times New Roman" w:cs="Times New Roman"/>
          <w:sz w:val="24"/>
          <w:szCs w:val="24"/>
        </w:rPr>
        <w:t>analyzing</w:t>
      </w:r>
      <w:proofErr w:type="spellEnd"/>
      <w:r w:rsidRPr="00BE53DE">
        <w:rPr>
          <w:rFonts w:ascii="Times New Roman" w:hAnsi="Times New Roman" w:cs="Times New Roman"/>
          <w:sz w:val="24"/>
          <w:szCs w:val="24"/>
        </w:rPr>
        <w:t>,</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interpreting &amp; integrating of data.</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Learning to consider reproducibility &amp;</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rigor in experimental design, &amp; to</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question templates that do/do not</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include these concepts.</w:t>
      </w:r>
    </w:p>
    <w:p w14:paraId="4E6ADBA8" w14:textId="7645D6F3" w:rsidR="00E50896" w:rsidRPr="00BE53DE" w:rsidRDefault="00E50896" w:rsidP="00381A6D">
      <w:pPr>
        <w:pStyle w:val="ListParagraph"/>
        <w:numPr>
          <w:ilvl w:val="0"/>
          <w:numId w:val="11"/>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J1 Journeyman:</w:t>
      </w:r>
      <w:r w:rsidRPr="00BE53DE">
        <w:rPr>
          <w:rFonts w:ascii="Times New Roman" w:hAnsi="Times New Roman" w:cs="Times New Roman"/>
          <w:sz w:val="24"/>
          <w:szCs w:val="24"/>
        </w:rPr>
        <w:t xml:space="preserve"> Recognizing that explicit attention</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to experimental design will result in</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more informative data; designs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experiments in consultation with</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experts in content &amp; statistics.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These experiments may include</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power calculation considerations, if</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relevant; </w:t>
      </w:r>
      <w:proofErr w:type="spellStart"/>
      <w:r w:rsidRPr="00BE53DE">
        <w:rPr>
          <w:rFonts w:ascii="Times New Roman" w:hAnsi="Times New Roman" w:cs="Times New Roman"/>
          <w:sz w:val="24"/>
          <w:szCs w:val="24"/>
        </w:rPr>
        <w:t>modeling</w:t>
      </w:r>
      <w:proofErr w:type="spellEnd"/>
      <w:r w:rsidRPr="00BE53DE">
        <w:rPr>
          <w:rFonts w:ascii="Times New Roman" w:hAnsi="Times New Roman" w:cs="Times New Roman"/>
          <w:sz w:val="24"/>
          <w:szCs w:val="24"/>
        </w:rPr>
        <w:t xml:space="preserve"> requirements;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measurement/sampling error &amp;</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missing data. Collaboratively</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designs experiments that address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the need for reproducibility &amp;</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sensitivity analysis. Learning to</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conceptualize pilot studies &amp;</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sensitivity analyses. </w:t>
      </w:r>
      <w:r w:rsidRPr="00BE53DE">
        <w:rPr>
          <w:rFonts w:ascii="Times New Roman" w:hAnsi="Times New Roman" w:cs="Times New Roman"/>
          <w:sz w:val="24"/>
          <w:szCs w:val="24"/>
        </w:rPr>
        <w:lastRenderedPageBreak/>
        <w:t>Learning to</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adapt problems so that hypotheses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can be generated &amp; made testable</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via experiments.</w:t>
      </w:r>
    </w:p>
    <w:p w14:paraId="463C2141" w14:textId="1B8AD431" w:rsidR="009F555A" w:rsidRPr="00BE53DE" w:rsidRDefault="00E50896" w:rsidP="00381A6D">
      <w:pPr>
        <w:pStyle w:val="ListParagraph"/>
        <w:numPr>
          <w:ilvl w:val="0"/>
          <w:numId w:val="11"/>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J2 Journeyman:</w:t>
      </w:r>
      <w:r w:rsidRPr="00BE53DE">
        <w:rPr>
          <w:rFonts w:ascii="Times New Roman" w:hAnsi="Times New Roman" w:cs="Times New Roman"/>
          <w:sz w:val="24"/>
          <w:szCs w:val="24"/>
        </w:rPr>
        <w:t xml:space="preserve"> Independently designs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appropriate &amp; reproducible</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experiments &amp; other data</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collection</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projects, using</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methodologies that are aligned</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with the testing of specific</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hypotheses. Consistently identifies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&amp; justifies choices of instruments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&amp; outcomes (&amp; covariates if</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relevant). Collaborates with</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experts as needed on appropriate</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use of advanced methods,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including accommodating</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measurement &amp; sampling error,</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attrition (if needed) &amp; </w:t>
      </w:r>
      <w:r w:rsidR="00381A6D" w:rsidRPr="00BE53DE">
        <w:rPr>
          <w:rFonts w:ascii="Times New Roman" w:hAnsi="Times New Roman" w:cs="Times New Roman"/>
          <w:sz w:val="24"/>
          <w:szCs w:val="24"/>
        </w:rPr>
        <w:t xml:space="preserve">modelling </w:t>
      </w:r>
      <w:r w:rsidRPr="00BE53DE">
        <w:rPr>
          <w:rFonts w:ascii="Times New Roman" w:hAnsi="Times New Roman" w:cs="Times New Roman"/>
          <w:sz w:val="24"/>
          <w:szCs w:val="24"/>
        </w:rPr>
        <w:t>requirements; can adapt complex</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problems so that hypotheses can</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be generated &amp; made testable via</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experiments. Understands &amp; can</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exploit the strengths &amp; weaknesses</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of experimental design, data &amp;</w:t>
      </w:r>
      <w:r w:rsidR="00381A6D" w:rsidRPr="00BE53DE">
        <w:rPr>
          <w:rFonts w:ascii="Times New Roman" w:hAnsi="Times New Roman" w:cs="Times New Roman"/>
          <w:sz w:val="24"/>
          <w:szCs w:val="24"/>
        </w:rPr>
        <w:t xml:space="preserve"> </w:t>
      </w:r>
      <w:proofErr w:type="spellStart"/>
      <w:r w:rsidRPr="00BE53DE">
        <w:rPr>
          <w:rFonts w:ascii="Times New Roman" w:hAnsi="Times New Roman" w:cs="Times New Roman"/>
          <w:sz w:val="24"/>
          <w:szCs w:val="24"/>
        </w:rPr>
        <w:t>modeling</w:t>
      </w:r>
      <w:proofErr w:type="spellEnd"/>
      <w:r w:rsidRPr="00BE53DE">
        <w:rPr>
          <w:rFonts w:ascii="Times New Roman" w:hAnsi="Times New Roman" w:cs="Times New Roman"/>
          <w:sz w:val="24"/>
          <w:szCs w:val="24"/>
        </w:rPr>
        <w:t xml:space="preserve"> approaches with respect</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to the biological problem under</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consideration. Uses pilot studies &amp;</w:t>
      </w:r>
      <w:r w:rsidR="00381A6D" w:rsidRPr="00BE53DE">
        <w:rPr>
          <w:rFonts w:ascii="Times New Roman" w:hAnsi="Times New Roman" w:cs="Times New Roman"/>
          <w:sz w:val="24"/>
          <w:szCs w:val="24"/>
        </w:rPr>
        <w:t xml:space="preserve"> </w:t>
      </w:r>
      <w:r w:rsidRPr="00BE53DE">
        <w:rPr>
          <w:rFonts w:ascii="Times New Roman" w:hAnsi="Times New Roman" w:cs="Times New Roman"/>
          <w:sz w:val="24"/>
          <w:szCs w:val="24"/>
        </w:rPr>
        <w:t>sensitivity analyses appropriately.</w:t>
      </w:r>
    </w:p>
    <w:p w14:paraId="188C0DCF" w14:textId="51867623" w:rsidR="00E50896" w:rsidRDefault="00E50896" w:rsidP="00E50896">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401"/>
      </w:tblGrid>
      <w:tr w:rsidR="0045524C" w14:paraId="316761B4" w14:textId="77777777" w:rsidTr="005F4BE1">
        <w:tc>
          <w:tcPr>
            <w:tcW w:w="1615" w:type="dxa"/>
          </w:tcPr>
          <w:p w14:paraId="74E9753E"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Evaluation</w:t>
            </w:r>
          </w:p>
        </w:tc>
        <w:tc>
          <w:tcPr>
            <w:tcW w:w="7401" w:type="dxa"/>
          </w:tcPr>
          <w:p w14:paraId="3B43C19C" w14:textId="77777777" w:rsidR="0045524C" w:rsidRDefault="0045524C" w:rsidP="005F4BE1">
            <w:pPr>
              <w:rPr>
                <w:rFonts w:ascii="Times New Roman" w:hAnsi="Times New Roman" w:cs="Times New Roman"/>
                <w:sz w:val="24"/>
                <w:szCs w:val="24"/>
              </w:rPr>
            </w:pPr>
          </w:p>
        </w:tc>
      </w:tr>
      <w:tr w:rsidR="0045524C" w14:paraId="0F13E4BD" w14:textId="77777777" w:rsidTr="005F4BE1">
        <w:tc>
          <w:tcPr>
            <w:tcW w:w="1615" w:type="dxa"/>
          </w:tcPr>
          <w:p w14:paraId="661BFCAC"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Justification</w:t>
            </w:r>
          </w:p>
        </w:tc>
        <w:tc>
          <w:tcPr>
            <w:tcW w:w="7401" w:type="dxa"/>
          </w:tcPr>
          <w:p w14:paraId="5AB93ADC"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r w:rsidR="0045524C" w14:paraId="341A190C" w14:textId="77777777" w:rsidTr="005F4BE1">
        <w:tc>
          <w:tcPr>
            <w:tcW w:w="1615" w:type="dxa"/>
          </w:tcPr>
          <w:p w14:paraId="093ADFD6"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Development Plan</w:t>
            </w:r>
          </w:p>
        </w:tc>
        <w:tc>
          <w:tcPr>
            <w:tcW w:w="7401" w:type="dxa"/>
          </w:tcPr>
          <w:p w14:paraId="32A9B88F"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bl>
    <w:p w14:paraId="2E6F0A43" w14:textId="683FA5B1" w:rsidR="0045524C" w:rsidRDefault="0045524C" w:rsidP="00E50896">
      <w:pPr>
        <w:spacing w:after="0" w:line="240" w:lineRule="auto"/>
        <w:rPr>
          <w:rFonts w:ascii="Times New Roman" w:hAnsi="Times New Roman" w:cs="Times New Roman"/>
          <w:sz w:val="24"/>
          <w:szCs w:val="24"/>
        </w:rPr>
      </w:pPr>
    </w:p>
    <w:p w14:paraId="6CC46A50" w14:textId="77777777" w:rsidR="0045524C" w:rsidRPr="00BE53DE" w:rsidRDefault="0045524C" w:rsidP="00E50896">
      <w:pPr>
        <w:spacing w:after="0" w:line="240" w:lineRule="auto"/>
        <w:rPr>
          <w:rFonts w:ascii="Times New Roman" w:hAnsi="Times New Roman" w:cs="Times New Roman"/>
          <w:sz w:val="24"/>
          <w:szCs w:val="24"/>
        </w:rPr>
      </w:pPr>
    </w:p>
    <w:p w14:paraId="40F9AA86" w14:textId="5E25F806" w:rsidR="00C74ED8" w:rsidRPr="00BE53DE" w:rsidRDefault="00E50896" w:rsidP="00C74ED8">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 xml:space="preserve">Criteria 10: </w:t>
      </w:r>
      <w:r w:rsidR="00C74ED8" w:rsidRPr="00BE53DE">
        <w:rPr>
          <w:rFonts w:ascii="Times New Roman" w:hAnsi="Times New Roman" w:cs="Times New Roman"/>
          <w:b/>
          <w:bCs/>
          <w:sz w:val="24"/>
          <w:szCs w:val="24"/>
        </w:rPr>
        <w:t>Identify data that are relevant to the problem</w:t>
      </w:r>
    </w:p>
    <w:p w14:paraId="4B3E0689" w14:textId="18700CC4" w:rsidR="00C74ED8" w:rsidRPr="00BE53DE" w:rsidRDefault="00C74ED8" w:rsidP="00F80A93">
      <w:pPr>
        <w:pStyle w:val="ListParagraph"/>
        <w:numPr>
          <w:ilvl w:val="0"/>
          <w:numId w:val="1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Novice: </w:t>
      </w:r>
      <w:r w:rsidRPr="00BE53DE">
        <w:rPr>
          <w:rFonts w:ascii="Times New Roman" w:hAnsi="Times New Roman" w:cs="Times New Roman"/>
          <w:sz w:val="24"/>
          <w:szCs w:val="24"/>
        </w:rPr>
        <w:t>Uses data, as directed. Does not find relevant data; cannot describe</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what makes data or a given data resource “relevant”</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to a given</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problem.</w:t>
      </w:r>
    </w:p>
    <w:p w14:paraId="0E255064" w14:textId="6FD9E1E2" w:rsidR="00C74ED8" w:rsidRPr="00BE53DE" w:rsidRDefault="00C74ED8" w:rsidP="00F80A93">
      <w:pPr>
        <w:pStyle w:val="ListParagraph"/>
        <w:numPr>
          <w:ilvl w:val="0"/>
          <w:numId w:val="1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Beginner:</w:t>
      </w:r>
      <w:r w:rsidRPr="00BE53DE">
        <w:rPr>
          <w:rFonts w:ascii="Times New Roman" w:hAnsi="Times New Roman" w:cs="Times New Roman"/>
          <w:sz w:val="24"/>
          <w:szCs w:val="24"/>
        </w:rPr>
        <w:t xml:space="preserve"> Correctly uses data that are</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provided or can follow a script</w:t>
      </w:r>
      <w:proofErr w:type="gramStart"/>
      <w:r w:rsidRPr="00BE53DE">
        <w:rPr>
          <w:rFonts w:ascii="Times New Roman" w:hAnsi="Times New Roman" w:cs="Times New Roman"/>
          <w:sz w:val="24"/>
          <w:szCs w:val="24"/>
        </w:rPr>
        <w:t>/“</w:t>
      </w:r>
      <w:proofErr w:type="gramEnd"/>
      <w:r w:rsidRPr="00BE53DE">
        <w:rPr>
          <w:rFonts w:ascii="Times New Roman" w:hAnsi="Times New Roman" w:cs="Times New Roman"/>
          <w:sz w:val="24"/>
          <w:szCs w:val="24"/>
        </w:rPr>
        <w:t>recipe”</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to obtain (access, manage)</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relevant data to which they are</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guided. Cannot determine whether</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a given </w:t>
      </w:r>
      <w:proofErr w:type="gramStart"/>
      <w:r w:rsidRPr="00BE53DE">
        <w:rPr>
          <w:rFonts w:ascii="Times New Roman" w:hAnsi="Times New Roman" w:cs="Times New Roman"/>
          <w:sz w:val="24"/>
          <w:szCs w:val="24"/>
        </w:rPr>
        <w:t>data-set</w:t>
      </w:r>
      <w:proofErr w:type="gramEnd"/>
      <w:r w:rsidRPr="00BE53DE">
        <w:rPr>
          <w:rFonts w:ascii="Times New Roman" w:hAnsi="Times New Roman" w:cs="Times New Roman"/>
          <w:sz w:val="24"/>
          <w:szCs w:val="24"/>
        </w:rPr>
        <w:t xml:space="preserve"> or type is relevant</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for a given problem, but is</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developing an awareness that not all</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data are equally relevant, or equally</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well suited, to all research</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problems. Developing awareness of</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the features of data/data resources</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that constitute “relevance</w:t>
      </w:r>
      <w:r w:rsidR="00F80A93" w:rsidRPr="00BE53DE">
        <w:rPr>
          <w:rFonts w:ascii="Times New Roman" w:hAnsi="Times New Roman" w:cs="Times New Roman"/>
          <w:sz w:val="24"/>
          <w:szCs w:val="24"/>
        </w:rPr>
        <w:t>”</w:t>
      </w:r>
      <w:r w:rsidRPr="00BE53DE">
        <w:rPr>
          <w:rFonts w:ascii="Times New Roman" w:hAnsi="Times New Roman" w:cs="Times New Roman"/>
          <w:sz w:val="24"/>
          <w:szCs w:val="24"/>
        </w:rPr>
        <w:t>, &amp; that</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these features must be assessed</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before choosing data to use.</w:t>
      </w:r>
    </w:p>
    <w:p w14:paraId="18E6523D" w14:textId="19AE4929" w:rsidR="00C74ED8" w:rsidRPr="00BE53DE" w:rsidRDefault="00C74ED8" w:rsidP="00F80A93">
      <w:pPr>
        <w:pStyle w:val="ListParagraph"/>
        <w:numPr>
          <w:ilvl w:val="0"/>
          <w:numId w:val="1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Apprentice: </w:t>
      </w:r>
      <w:r w:rsidRPr="00BE53DE">
        <w:rPr>
          <w:rFonts w:ascii="Times New Roman" w:hAnsi="Times New Roman" w:cs="Times New Roman"/>
          <w:sz w:val="24"/>
          <w:szCs w:val="24"/>
        </w:rPr>
        <w:t>Can initiate a search for data &amp; will ask</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if uncertain about the relevance for any</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given problem. Learning how to</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identify, &amp; evaluate strengths &amp;</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weaknesses of, data resources, to</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determine whether a given data-set or</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-type is relevant for a given problem; &amp;,</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with guidance, how to leverage these to</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address given research problems.</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Learning how reproducibility can be</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affected by the choice (&amp; features) of</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data.</w:t>
      </w:r>
    </w:p>
    <w:p w14:paraId="7769E459" w14:textId="00ED0E7D" w:rsidR="00C74ED8" w:rsidRPr="00BE53DE" w:rsidRDefault="00C74ED8" w:rsidP="00F80A93">
      <w:pPr>
        <w:pStyle w:val="ListParagraph"/>
        <w:numPr>
          <w:ilvl w:val="0"/>
          <w:numId w:val="1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J1 Journeyman:</w:t>
      </w:r>
      <w:r w:rsidRPr="00BE53DE">
        <w:rPr>
          <w:rFonts w:ascii="Times New Roman" w:hAnsi="Times New Roman" w:cs="Times New Roman"/>
          <w:sz w:val="24"/>
          <w:szCs w:val="24"/>
        </w:rPr>
        <w:t xml:space="preserve"> Collaboratively identifies relevant</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data resources. Understands the</w:t>
      </w:r>
    </w:p>
    <w:p w14:paraId="11D6FFDD" w14:textId="0012B7BC" w:rsidR="00C74ED8" w:rsidRPr="00BE53DE" w:rsidRDefault="00C74ED8" w:rsidP="00F80A93">
      <w:pPr>
        <w:pStyle w:val="ListParagraph"/>
        <w:spacing w:after="0" w:line="240" w:lineRule="auto"/>
        <w:rPr>
          <w:rFonts w:ascii="Times New Roman" w:hAnsi="Times New Roman" w:cs="Times New Roman"/>
          <w:sz w:val="24"/>
          <w:szCs w:val="24"/>
        </w:rPr>
      </w:pPr>
      <w:r w:rsidRPr="00BE53DE">
        <w:rPr>
          <w:rFonts w:ascii="Times New Roman" w:hAnsi="Times New Roman" w:cs="Times New Roman"/>
          <w:sz w:val="24"/>
          <w:szCs w:val="24"/>
        </w:rPr>
        <w:t>relative strengths &amp; weaknesses of</w:t>
      </w:r>
      <w:r w:rsidR="00F80A93" w:rsidRPr="00BE53DE">
        <w:rPr>
          <w:rFonts w:ascii="Times New Roman" w:hAnsi="Times New Roman" w:cs="Times New Roman"/>
          <w:sz w:val="24"/>
          <w:szCs w:val="24"/>
        </w:rPr>
        <w:t xml:space="preserve"> </w:t>
      </w:r>
      <w:proofErr w:type="gramStart"/>
      <w:r w:rsidRPr="00BE53DE">
        <w:rPr>
          <w:rFonts w:ascii="Times New Roman" w:hAnsi="Times New Roman" w:cs="Times New Roman"/>
          <w:sz w:val="24"/>
          <w:szCs w:val="24"/>
        </w:rPr>
        <w:t>data-sets</w:t>
      </w:r>
      <w:proofErr w:type="gramEnd"/>
      <w:r w:rsidRPr="00BE53DE">
        <w:rPr>
          <w:rFonts w:ascii="Times New Roman" w:hAnsi="Times New Roman" w:cs="Times New Roman"/>
          <w:sz w:val="24"/>
          <w:szCs w:val="24"/>
        </w:rPr>
        <w:t xml:space="preserve"> &amp; -types for addressing</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their specific problem. Learning to</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address &amp; formulate scientific</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problems (based on recognized</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gaps in the knowledge base)</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utilizing relevant data resources. In</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own &amp; others’ work, recognizes</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that, &amp; articulates how, choices for</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data (collection or use) require</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assumptions &amp; justification, &amp; must</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yield reproducible results.</w:t>
      </w:r>
    </w:p>
    <w:p w14:paraId="5580502D" w14:textId="51908709" w:rsidR="00E50896" w:rsidRPr="00BE53DE" w:rsidRDefault="00C74ED8" w:rsidP="00F80A93">
      <w:pPr>
        <w:pStyle w:val="ListParagraph"/>
        <w:numPr>
          <w:ilvl w:val="0"/>
          <w:numId w:val="1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J2 Journeyman:</w:t>
      </w:r>
      <w:r w:rsidRPr="00BE53DE">
        <w:rPr>
          <w:rFonts w:ascii="Times New Roman" w:hAnsi="Times New Roman" w:cs="Times New Roman"/>
          <w:sz w:val="24"/>
          <w:szCs w:val="24"/>
        </w:rPr>
        <w:t xml:space="preserve"> Identifies data that are directly</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relevant to a problem of own or</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others’ devising. Consistently</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identifies, &amp; evaluates strengths &amp;</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weaknesses </w:t>
      </w:r>
      <w:proofErr w:type="gramStart"/>
      <w:r w:rsidRPr="00BE53DE">
        <w:rPr>
          <w:rFonts w:ascii="Times New Roman" w:hAnsi="Times New Roman" w:cs="Times New Roman"/>
          <w:sz w:val="24"/>
          <w:szCs w:val="24"/>
        </w:rPr>
        <w:t>of,</w:t>
      </w:r>
      <w:proofErr w:type="gramEnd"/>
      <w:r w:rsidRPr="00BE53DE">
        <w:rPr>
          <w:rFonts w:ascii="Times New Roman" w:hAnsi="Times New Roman" w:cs="Times New Roman"/>
          <w:sz w:val="24"/>
          <w:szCs w:val="24"/>
        </w:rPr>
        <w:t xml:space="preserve"> a variety of data</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resources that can address a</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problem or help to formulate it</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more clearly; recognizes if the</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necessary data do not yet exist.</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Justifies the relevance of any given</w:t>
      </w:r>
      <w:r w:rsidR="00F80A93" w:rsidRPr="00BE53DE">
        <w:rPr>
          <w:rFonts w:ascii="Times New Roman" w:hAnsi="Times New Roman" w:cs="Times New Roman"/>
          <w:sz w:val="24"/>
          <w:szCs w:val="24"/>
        </w:rPr>
        <w:t xml:space="preserve"> </w:t>
      </w:r>
      <w:proofErr w:type="gramStart"/>
      <w:r w:rsidRPr="00BE53DE">
        <w:rPr>
          <w:rFonts w:ascii="Times New Roman" w:hAnsi="Times New Roman" w:cs="Times New Roman"/>
          <w:sz w:val="24"/>
          <w:szCs w:val="24"/>
        </w:rPr>
        <w:t>data-set</w:t>
      </w:r>
      <w:proofErr w:type="gramEnd"/>
      <w:r w:rsidRPr="00BE53DE">
        <w:rPr>
          <w:rFonts w:ascii="Times New Roman" w:hAnsi="Times New Roman" w:cs="Times New Roman"/>
          <w:sz w:val="24"/>
          <w:szCs w:val="24"/>
        </w:rPr>
        <w:t xml:space="preserve"> to a problem in terms of</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their individual strengths &amp;</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weaknesses. Articulates</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hypotheses, &amp; designs</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experiments, that leverage</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strengths in the data; includes</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triangulating data or results to</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address weaknesses in the data.</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Identifies whether data</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appropriate to the specific</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scientific question were used</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when reviewing </w:t>
      </w:r>
      <w:r w:rsidRPr="00BE53DE">
        <w:rPr>
          <w:rFonts w:ascii="Times New Roman" w:hAnsi="Times New Roman" w:cs="Times New Roman"/>
          <w:sz w:val="24"/>
          <w:szCs w:val="24"/>
        </w:rPr>
        <w:lastRenderedPageBreak/>
        <w:t>proposals,</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protocols, manuscripts, &amp;/or</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other documentation describing</w:t>
      </w:r>
      <w:r w:rsidR="00F80A93" w:rsidRPr="00BE53DE">
        <w:rPr>
          <w:rFonts w:ascii="Times New Roman" w:hAnsi="Times New Roman" w:cs="Times New Roman"/>
          <w:sz w:val="24"/>
          <w:szCs w:val="24"/>
        </w:rPr>
        <w:t xml:space="preserve"> </w:t>
      </w:r>
      <w:r w:rsidRPr="00BE53DE">
        <w:rPr>
          <w:rFonts w:ascii="Times New Roman" w:hAnsi="Times New Roman" w:cs="Times New Roman"/>
          <w:sz w:val="24"/>
          <w:szCs w:val="24"/>
        </w:rPr>
        <w:t>data, &amp; research results.</w:t>
      </w:r>
    </w:p>
    <w:p w14:paraId="266446D9" w14:textId="462F784C" w:rsidR="00C74ED8" w:rsidRDefault="00C74ED8" w:rsidP="00C74ED8">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401"/>
      </w:tblGrid>
      <w:tr w:rsidR="0045524C" w14:paraId="11F9F44E" w14:textId="77777777" w:rsidTr="005F4BE1">
        <w:tc>
          <w:tcPr>
            <w:tcW w:w="1615" w:type="dxa"/>
          </w:tcPr>
          <w:p w14:paraId="3A41F52D"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Evaluation</w:t>
            </w:r>
          </w:p>
        </w:tc>
        <w:tc>
          <w:tcPr>
            <w:tcW w:w="7401" w:type="dxa"/>
          </w:tcPr>
          <w:p w14:paraId="0F6788DB" w14:textId="77777777" w:rsidR="0045524C" w:rsidRDefault="0045524C" w:rsidP="005F4BE1">
            <w:pPr>
              <w:rPr>
                <w:rFonts w:ascii="Times New Roman" w:hAnsi="Times New Roman" w:cs="Times New Roman"/>
                <w:sz w:val="24"/>
                <w:szCs w:val="24"/>
              </w:rPr>
            </w:pPr>
          </w:p>
        </w:tc>
      </w:tr>
      <w:tr w:rsidR="0045524C" w14:paraId="7B934871" w14:textId="77777777" w:rsidTr="005F4BE1">
        <w:tc>
          <w:tcPr>
            <w:tcW w:w="1615" w:type="dxa"/>
          </w:tcPr>
          <w:p w14:paraId="3D1E1766"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Justification</w:t>
            </w:r>
          </w:p>
        </w:tc>
        <w:tc>
          <w:tcPr>
            <w:tcW w:w="7401" w:type="dxa"/>
          </w:tcPr>
          <w:p w14:paraId="46746D56"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r w:rsidR="0045524C" w14:paraId="725C4D1B" w14:textId="77777777" w:rsidTr="005F4BE1">
        <w:tc>
          <w:tcPr>
            <w:tcW w:w="1615" w:type="dxa"/>
          </w:tcPr>
          <w:p w14:paraId="5C4F0CD6"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Development Plan</w:t>
            </w:r>
          </w:p>
        </w:tc>
        <w:tc>
          <w:tcPr>
            <w:tcW w:w="7401" w:type="dxa"/>
          </w:tcPr>
          <w:p w14:paraId="5FAC5C43"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bl>
    <w:p w14:paraId="2626D18E" w14:textId="5A06EBAF" w:rsidR="0045524C" w:rsidRDefault="0045524C" w:rsidP="00C74ED8">
      <w:pPr>
        <w:spacing w:after="0" w:line="240" w:lineRule="auto"/>
        <w:rPr>
          <w:rFonts w:ascii="Times New Roman" w:hAnsi="Times New Roman" w:cs="Times New Roman"/>
          <w:sz w:val="24"/>
          <w:szCs w:val="24"/>
        </w:rPr>
      </w:pPr>
    </w:p>
    <w:p w14:paraId="568C818C" w14:textId="77777777" w:rsidR="0045524C" w:rsidRPr="00BE53DE" w:rsidRDefault="0045524C" w:rsidP="00C74ED8">
      <w:pPr>
        <w:spacing w:after="0" w:line="240" w:lineRule="auto"/>
        <w:rPr>
          <w:rFonts w:ascii="Times New Roman" w:hAnsi="Times New Roman" w:cs="Times New Roman"/>
          <w:sz w:val="24"/>
          <w:szCs w:val="24"/>
        </w:rPr>
      </w:pPr>
    </w:p>
    <w:p w14:paraId="244838AD" w14:textId="7ED1F0FE" w:rsidR="00E61277" w:rsidRPr="00BE53DE" w:rsidRDefault="00C74ED8" w:rsidP="00E61277">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Criteria 11:</w:t>
      </w:r>
      <w:r w:rsidR="00E61277" w:rsidRPr="00BE53DE">
        <w:rPr>
          <w:rFonts w:ascii="Times New Roman" w:hAnsi="Times New Roman" w:cs="Times New Roman"/>
          <w:b/>
          <w:bCs/>
          <w:sz w:val="24"/>
          <w:szCs w:val="24"/>
        </w:rPr>
        <w:t xml:space="preserve"> Identify &amp; use appropriate</w:t>
      </w:r>
      <w:r w:rsidR="00A06830" w:rsidRPr="00BE53DE">
        <w:rPr>
          <w:rFonts w:ascii="Times New Roman" w:hAnsi="Times New Roman" w:cs="Times New Roman"/>
          <w:b/>
          <w:bCs/>
          <w:sz w:val="24"/>
          <w:szCs w:val="24"/>
        </w:rPr>
        <w:t xml:space="preserve"> </w:t>
      </w:r>
      <w:r w:rsidR="00E61277" w:rsidRPr="00BE53DE">
        <w:rPr>
          <w:rFonts w:ascii="Times New Roman" w:hAnsi="Times New Roman" w:cs="Times New Roman"/>
          <w:b/>
          <w:bCs/>
          <w:sz w:val="24"/>
          <w:szCs w:val="24"/>
        </w:rPr>
        <w:t>analytical methods</w:t>
      </w:r>
    </w:p>
    <w:p w14:paraId="1A4EF75A" w14:textId="4DA41B77" w:rsidR="00E61277" w:rsidRPr="00BE53DE" w:rsidRDefault="00A06830" w:rsidP="00BE53DE">
      <w:pPr>
        <w:pStyle w:val="ListParagraph"/>
        <w:numPr>
          <w:ilvl w:val="0"/>
          <w:numId w:val="1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Novice:</w:t>
      </w:r>
      <w:r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Uses methods that are provided &amp;</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in a given order (i.e., a pipeline; &amp;</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 xml:space="preserve">treats </w:t>
      </w:r>
      <w:proofErr w:type="gramStart"/>
      <w:r w:rsidR="00E61277" w:rsidRPr="00BE53DE">
        <w:rPr>
          <w:rFonts w:ascii="Times New Roman" w:hAnsi="Times New Roman" w:cs="Times New Roman"/>
          <w:sz w:val="24"/>
          <w:szCs w:val="24"/>
        </w:rPr>
        <w:t>workflows</w:t>
      </w:r>
      <w:r w:rsidR="00BE53DE" w:rsidRPr="00BE53DE">
        <w:rPr>
          <w:rFonts w:ascii="Times New Roman" w:hAnsi="Times New Roman" w:cs="Times New Roman"/>
          <w:sz w:val="24"/>
          <w:szCs w:val="24"/>
        </w:rPr>
        <w:t>;</w:t>
      </w:r>
      <w:proofErr w:type="gramEnd"/>
      <w:r w:rsidR="00E61277" w:rsidRPr="00BE53DE">
        <w:rPr>
          <w:rFonts w:ascii="Times New Roman" w:hAnsi="Times New Roman" w:cs="Times New Roman"/>
          <w:sz w:val="24"/>
          <w:szCs w:val="24"/>
        </w:rPr>
        <w:t xml:space="preserve"> as if they are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pipelines). Does not identify</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relevant methods; cannot describe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what makes a method “relevant”</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to</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a given problem.</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Unaware that methods &amp; software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have default settings. Does not</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question propriety, assumptions,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or order of methods that are</w:t>
      </w:r>
      <w:r w:rsid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employed; focus is on the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superficial attributes of given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methods &amp; protocols.</w:t>
      </w:r>
    </w:p>
    <w:p w14:paraId="094E08B3" w14:textId="124D725B" w:rsidR="00E61277" w:rsidRPr="00BE53DE" w:rsidRDefault="00A06830" w:rsidP="00BE53DE">
      <w:pPr>
        <w:pStyle w:val="ListParagraph"/>
        <w:numPr>
          <w:ilvl w:val="0"/>
          <w:numId w:val="1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Beginner:</w:t>
      </w:r>
      <w:r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Uses given methods, as directed, &amp;</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learning about the concepts of</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pipelines &amp; workflows; still uses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 xml:space="preserve">workflows as if they are </w:t>
      </w:r>
      <w:proofErr w:type="gramStart"/>
      <w:r w:rsidR="00E61277" w:rsidRPr="00BE53DE">
        <w:rPr>
          <w:rFonts w:ascii="Times New Roman" w:hAnsi="Times New Roman" w:cs="Times New Roman"/>
          <w:sz w:val="24"/>
          <w:szCs w:val="24"/>
        </w:rPr>
        <w:t>pipelines,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but</w:t>
      </w:r>
      <w:proofErr w:type="gramEnd"/>
      <w:r w:rsidR="00E61277" w:rsidRPr="00BE53DE">
        <w:rPr>
          <w:rFonts w:ascii="Times New Roman" w:hAnsi="Times New Roman" w:cs="Times New Roman"/>
          <w:sz w:val="24"/>
          <w:szCs w:val="24"/>
        </w:rPr>
        <w:t xml:space="preserve"> beginning to attend to </w:t>
      </w:r>
      <w:r w:rsidR="00BE53DE" w:rsidRPr="00BE53DE">
        <w:rPr>
          <w:rFonts w:ascii="Times New Roman" w:hAnsi="Times New Roman" w:cs="Times New Roman"/>
          <w:sz w:val="24"/>
          <w:szCs w:val="24"/>
        </w:rPr>
        <w:t xml:space="preserve">decision </w:t>
      </w:r>
      <w:r w:rsidR="00E61277" w:rsidRPr="00BE53DE">
        <w:rPr>
          <w:rFonts w:ascii="Times New Roman" w:hAnsi="Times New Roman" w:cs="Times New Roman"/>
          <w:sz w:val="24"/>
          <w:szCs w:val="24"/>
        </w:rPr>
        <w:t>points. Learning to recognize pros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&amp; cons of methods/software, but</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cannot yet effectively compare,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evaluate, or rank them. Becoming</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aware of the default settings of</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software or methods &amp; their effects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on results; &amp; beginning to explore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&amp; inquire about tailored settings.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Understands that more than one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method/software may be available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to deal with a given problem or data</w:t>
      </w:r>
      <w:r w:rsidR="00BE53DE" w:rsidRPr="00BE53DE">
        <w:rPr>
          <w:rFonts w:ascii="Times New Roman" w:hAnsi="Times New Roman" w:cs="Times New Roman"/>
          <w:sz w:val="24"/>
          <w:szCs w:val="24"/>
        </w:rPr>
        <w:t xml:space="preserve"> </w:t>
      </w:r>
      <w:proofErr w:type="gramStart"/>
      <w:r w:rsidR="00E61277" w:rsidRPr="00BE53DE">
        <w:rPr>
          <w:rFonts w:ascii="Times New Roman" w:hAnsi="Times New Roman" w:cs="Times New Roman"/>
          <w:sz w:val="24"/>
          <w:szCs w:val="24"/>
        </w:rPr>
        <w:t>type, but</w:t>
      </w:r>
      <w:proofErr w:type="gramEnd"/>
      <w:r w:rsidR="00E61277" w:rsidRPr="00BE53DE">
        <w:rPr>
          <w:rFonts w:ascii="Times New Roman" w:hAnsi="Times New Roman" w:cs="Times New Roman"/>
          <w:sz w:val="24"/>
          <w:szCs w:val="24"/>
        </w:rPr>
        <w:t xml:space="preserve"> can’t choose effectively.</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Learning about similarities &amp;</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differences across methods, &amp; that</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choices (particularly of multiple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methodologies for one question)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should leverage independence of</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methods to support reproducible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results.</w:t>
      </w:r>
    </w:p>
    <w:p w14:paraId="364496CA" w14:textId="77EA9F5F" w:rsidR="00E61277" w:rsidRPr="00BE53DE" w:rsidRDefault="00A06830" w:rsidP="00BE53DE">
      <w:pPr>
        <w:pStyle w:val="ListParagraph"/>
        <w:numPr>
          <w:ilvl w:val="0"/>
          <w:numId w:val="1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Apprentice:</w:t>
      </w:r>
      <w:r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Can identify methods, software, &amp;</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pipelines that are relevant for a given</w:t>
      </w:r>
    </w:p>
    <w:p w14:paraId="5A232DDB" w14:textId="286C22F1" w:rsidR="00E61277" w:rsidRPr="00BE53DE" w:rsidRDefault="00E61277" w:rsidP="00BE53DE">
      <w:pPr>
        <w:pStyle w:val="ListParagraph"/>
        <w:spacing w:after="0" w:line="240" w:lineRule="auto"/>
        <w:rPr>
          <w:rFonts w:ascii="Times New Roman" w:hAnsi="Times New Roman" w:cs="Times New Roman"/>
          <w:sz w:val="24"/>
          <w:szCs w:val="24"/>
        </w:rPr>
      </w:pPr>
      <w:r w:rsidRPr="00BE53DE">
        <w:rPr>
          <w:rFonts w:ascii="Times New Roman" w:hAnsi="Times New Roman" w:cs="Times New Roman"/>
          <w:sz w:val="24"/>
          <w:szCs w:val="24"/>
        </w:rPr>
        <w:t>problem; seeks guidance about the best</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approach. Learning to evaluate/rank &amp;</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justify alternative methods in terms of</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general features of their efficiency &amp;</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relevance for the given research</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problem. Beginning to recognize that a</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“pipeline”</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involves only the choice of</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 xml:space="preserve">which one(s) to </w:t>
      </w:r>
      <w:proofErr w:type="gramStart"/>
      <w:r w:rsidRPr="00BE53DE">
        <w:rPr>
          <w:rFonts w:ascii="Times New Roman" w:hAnsi="Times New Roman" w:cs="Times New Roman"/>
          <w:sz w:val="24"/>
          <w:szCs w:val="24"/>
        </w:rPr>
        <w:t>use;</w:t>
      </w:r>
      <w:proofErr w:type="gramEnd"/>
      <w:r w:rsidRPr="00BE53DE">
        <w:rPr>
          <w:rFonts w:ascii="Times New Roman" w:hAnsi="Times New Roman" w:cs="Times New Roman"/>
          <w:sz w:val="24"/>
          <w:szCs w:val="24"/>
        </w:rPr>
        <w:t xml:space="preserve"> while a</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“workflow”</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requires many choices &amp;</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decisions. With guidance, seeks to</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identify &amp; implement appropriate</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workflows to address given research</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problems. Learning how reproducibility</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can be affected by the choice &amp;</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implementation of methods, including</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independent replication of essentially</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the same method vs. independent</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replication using diverse methods.</w:t>
      </w:r>
    </w:p>
    <w:p w14:paraId="6E386A53" w14:textId="14686E80" w:rsidR="00E61277" w:rsidRPr="00BE53DE" w:rsidRDefault="00A06830" w:rsidP="00BE53DE">
      <w:pPr>
        <w:pStyle w:val="ListParagraph"/>
        <w:numPr>
          <w:ilvl w:val="0"/>
          <w:numId w:val="1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J1 Journeyman:</w:t>
      </w:r>
      <w:r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Collaboratively considers the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knowledge base, &amp; features of the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relevant data &amp; analysis options, in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identifying the most appropriate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approach(es) to tackle a scientific</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question. Uses appropriate analytic</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methods, pipelines, &amp; workflows,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recognizing, &amp; taking advantage of</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the fact, that these may represent</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distinct approaches to the same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problem. Knows when &amp; how to</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control false discovery rates to</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promote reproducible results across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methods. In own &amp; others’ work,</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recognizes that, &amp; articulates how,</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choices for methods, pipelines, &amp;</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workflows require assumptions &amp;</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justification, &amp; must yield</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reproducible results.</w:t>
      </w:r>
    </w:p>
    <w:p w14:paraId="7FF5A545" w14:textId="61504FC7" w:rsidR="00E61277" w:rsidRPr="00BE53DE" w:rsidRDefault="00A06830" w:rsidP="00BE53DE">
      <w:pPr>
        <w:pStyle w:val="ListParagraph"/>
        <w:numPr>
          <w:ilvl w:val="0"/>
          <w:numId w:val="12"/>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J2 Journeyman:</w:t>
      </w:r>
      <w:r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Recognizes if/when the necessary</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methods, pipelines, &amp; workflows</w:t>
      </w:r>
    </w:p>
    <w:p w14:paraId="1CC54DC0" w14:textId="22AFD661" w:rsidR="00C74ED8" w:rsidRPr="00BE53DE" w:rsidRDefault="00E61277" w:rsidP="00BE53DE">
      <w:pPr>
        <w:pStyle w:val="ListParagraph"/>
        <w:spacing w:after="0" w:line="240" w:lineRule="auto"/>
        <w:rPr>
          <w:rFonts w:ascii="Times New Roman" w:hAnsi="Times New Roman" w:cs="Times New Roman"/>
          <w:sz w:val="24"/>
          <w:szCs w:val="24"/>
        </w:rPr>
      </w:pPr>
      <w:r w:rsidRPr="00BE53DE">
        <w:rPr>
          <w:rFonts w:ascii="Times New Roman" w:hAnsi="Times New Roman" w:cs="Times New Roman"/>
          <w:sz w:val="24"/>
          <w:szCs w:val="24"/>
        </w:rPr>
        <w:t>to tackle a scientific question do</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not yet exist. Consistently controls</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false discovery rates to promote</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reproducible results. Identifies</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whether appropriate analytical</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methods were used when</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reviewing proposals, protocols,</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manuscripts, &amp;/or other</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documentation describing</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methods, pipelines, workflows, &amp;</w:t>
      </w:r>
      <w:r w:rsidR="00BE53DE" w:rsidRPr="00BE53DE">
        <w:rPr>
          <w:rFonts w:ascii="Times New Roman" w:hAnsi="Times New Roman" w:cs="Times New Roman"/>
          <w:sz w:val="24"/>
          <w:szCs w:val="24"/>
        </w:rPr>
        <w:t xml:space="preserve"> </w:t>
      </w:r>
      <w:r w:rsidRPr="00BE53DE">
        <w:rPr>
          <w:rFonts w:ascii="Times New Roman" w:hAnsi="Times New Roman" w:cs="Times New Roman"/>
          <w:sz w:val="24"/>
          <w:szCs w:val="24"/>
        </w:rPr>
        <w:t>research results.</w:t>
      </w:r>
    </w:p>
    <w:p w14:paraId="73EEAF72" w14:textId="6752C40E" w:rsidR="00C74ED8" w:rsidRDefault="00C74ED8" w:rsidP="00C74ED8">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401"/>
      </w:tblGrid>
      <w:tr w:rsidR="0045524C" w14:paraId="702A43FA" w14:textId="77777777" w:rsidTr="005F4BE1">
        <w:tc>
          <w:tcPr>
            <w:tcW w:w="1615" w:type="dxa"/>
          </w:tcPr>
          <w:p w14:paraId="1FE390A2"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lastRenderedPageBreak/>
              <w:t>Evaluation</w:t>
            </w:r>
          </w:p>
        </w:tc>
        <w:tc>
          <w:tcPr>
            <w:tcW w:w="7401" w:type="dxa"/>
          </w:tcPr>
          <w:p w14:paraId="78304DEC" w14:textId="77777777" w:rsidR="0045524C" w:rsidRDefault="0045524C" w:rsidP="005F4BE1">
            <w:pPr>
              <w:rPr>
                <w:rFonts w:ascii="Times New Roman" w:hAnsi="Times New Roman" w:cs="Times New Roman"/>
                <w:sz w:val="24"/>
                <w:szCs w:val="24"/>
              </w:rPr>
            </w:pPr>
          </w:p>
        </w:tc>
      </w:tr>
      <w:tr w:rsidR="0045524C" w14:paraId="1CE0DEA4" w14:textId="77777777" w:rsidTr="005F4BE1">
        <w:tc>
          <w:tcPr>
            <w:tcW w:w="1615" w:type="dxa"/>
          </w:tcPr>
          <w:p w14:paraId="207EC7BB"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Justification</w:t>
            </w:r>
          </w:p>
        </w:tc>
        <w:tc>
          <w:tcPr>
            <w:tcW w:w="7401" w:type="dxa"/>
          </w:tcPr>
          <w:p w14:paraId="3AC118CA"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r w:rsidR="0045524C" w14:paraId="6533FBC9" w14:textId="77777777" w:rsidTr="005F4BE1">
        <w:tc>
          <w:tcPr>
            <w:tcW w:w="1615" w:type="dxa"/>
          </w:tcPr>
          <w:p w14:paraId="79CA0A93"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Development Plan</w:t>
            </w:r>
          </w:p>
        </w:tc>
        <w:tc>
          <w:tcPr>
            <w:tcW w:w="7401" w:type="dxa"/>
          </w:tcPr>
          <w:p w14:paraId="570490CD"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bl>
    <w:p w14:paraId="6D383203" w14:textId="164F3CC4" w:rsidR="0045524C" w:rsidRDefault="0045524C" w:rsidP="00C74ED8">
      <w:pPr>
        <w:spacing w:after="0" w:line="240" w:lineRule="auto"/>
        <w:rPr>
          <w:rFonts w:ascii="Times New Roman" w:hAnsi="Times New Roman" w:cs="Times New Roman"/>
          <w:sz w:val="24"/>
          <w:szCs w:val="24"/>
        </w:rPr>
      </w:pPr>
    </w:p>
    <w:p w14:paraId="78DAF082" w14:textId="77777777" w:rsidR="0045524C" w:rsidRPr="00BE53DE" w:rsidRDefault="0045524C" w:rsidP="00C74ED8">
      <w:pPr>
        <w:spacing w:after="0" w:line="240" w:lineRule="auto"/>
        <w:rPr>
          <w:rFonts w:ascii="Times New Roman" w:hAnsi="Times New Roman" w:cs="Times New Roman"/>
          <w:sz w:val="24"/>
          <w:szCs w:val="24"/>
        </w:rPr>
      </w:pPr>
    </w:p>
    <w:p w14:paraId="75482D87" w14:textId="6203D9AE" w:rsidR="00E61277" w:rsidRPr="00BE53DE" w:rsidRDefault="00C74ED8" w:rsidP="00E61277">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Criteria 12:</w:t>
      </w:r>
      <w:r w:rsidR="00E61277" w:rsidRPr="00BE53DE">
        <w:rPr>
          <w:rFonts w:ascii="Times New Roman" w:hAnsi="Times New Roman" w:cs="Times New Roman"/>
          <w:b/>
          <w:bCs/>
          <w:sz w:val="24"/>
          <w:szCs w:val="24"/>
        </w:rPr>
        <w:t xml:space="preserve"> Interpretation of results/output</w:t>
      </w:r>
    </w:p>
    <w:p w14:paraId="6F68F007" w14:textId="2C7B60DE" w:rsidR="00E61277" w:rsidRPr="00BE53DE" w:rsidRDefault="00A06830" w:rsidP="00BE53DE">
      <w:pPr>
        <w:pStyle w:val="ListParagraph"/>
        <w:numPr>
          <w:ilvl w:val="0"/>
          <w:numId w:val="13"/>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Novice:</w:t>
      </w:r>
      <w:r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Treats the output of a program as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the final/complete result</w:t>
      </w:r>
      <w:r w:rsidR="00BE53DE" w:rsidRPr="00BE53DE">
        <w:rPr>
          <w:rFonts w:ascii="Times New Roman" w:hAnsi="Times New Roman" w:cs="Times New Roman"/>
          <w:sz w:val="24"/>
          <w:szCs w:val="24"/>
        </w:rPr>
        <w:t xml:space="preserve"> – </w:t>
      </w:r>
      <w:r w:rsidR="00E61277" w:rsidRPr="00BE53DE">
        <w:rPr>
          <w:rFonts w:ascii="Times New Roman" w:hAnsi="Times New Roman" w:cs="Times New Roman"/>
          <w:sz w:val="24"/>
          <w:szCs w:val="24"/>
        </w:rPr>
        <w:t>with</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no</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interpretation required</w:t>
      </w:r>
      <w:r w:rsidR="00BE53DE" w:rsidRPr="00BE53DE">
        <w:rPr>
          <w:rFonts w:ascii="Times New Roman" w:hAnsi="Times New Roman" w:cs="Times New Roman"/>
          <w:sz w:val="24"/>
          <w:szCs w:val="24"/>
        </w:rPr>
        <w:t xml:space="preserve"> - &amp; is </w:t>
      </w:r>
      <w:r w:rsidR="00E61277" w:rsidRPr="00BE53DE">
        <w:rPr>
          <w:rFonts w:ascii="Times New Roman" w:hAnsi="Times New Roman" w:cs="Times New Roman"/>
          <w:sz w:val="24"/>
          <w:szCs w:val="24"/>
        </w:rPr>
        <w:t>unaware of the concepts of</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validation &amp; cross-validation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or</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their importance for</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interpretation of results/output.</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Uses the p-value to indicate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“truth”</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in statistical analysis. Overinterpretation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is typical.</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Unaware of the importance of</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false discovery rate controls. Does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not seek coherence in/recognize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incoherence of their results with</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the analysis plan or pipeline; is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unable to align methods, results, &amp;</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interpretation.</w:t>
      </w:r>
    </w:p>
    <w:p w14:paraId="350BF9F3" w14:textId="7FAECF81" w:rsidR="00E61277" w:rsidRPr="00BE53DE" w:rsidRDefault="00A06830" w:rsidP="00BE53DE">
      <w:pPr>
        <w:pStyle w:val="ListParagraph"/>
        <w:numPr>
          <w:ilvl w:val="0"/>
          <w:numId w:val="13"/>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Beginner: </w:t>
      </w:r>
      <w:r w:rsidR="00E61277" w:rsidRPr="00BE53DE">
        <w:rPr>
          <w:rFonts w:ascii="Times New Roman" w:hAnsi="Times New Roman" w:cs="Times New Roman"/>
          <w:sz w:val="24"/>
          <w:szCs w:val="24"/>
        </w:rPr>
        <w:t>Interpretation of results depends on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p-</w:t>
      </w:r>
      <w:proofErr w:type="gramStart"/>
      <w:r w:rsidR="00E61277" w:rsidRPr="00BE53DE">
        <w:rPr>
          <w:rFonts w:ascii="Times New Roman" w:hAnsi="Times New Roman" w:cs="Times New Roman"/>
          <w:sz w:val="24"/>
          <w:szCs w:val="24"/>
        </w:rPr>
        <w:t>values, but</w:t>
      </w:r>
      <w:proofErr w:type="gramEnd"/>
      <w:r w:rsidR="00E61277" w:rsidRPr="00BE53DE">
        <w:rPr>
          <w:rFonts w:ascii="Times New Roman" w:hAnsi="Times New Roman" w:cs="Times New Roman"/>
          <w:sz w:val="24"/>
          <w:szCs w:val="24"/>
        </w:rPr>
        <w:t xml:space="preserve"> understanding of p</w:t>
      </w:r>
      <w:r w:rsidR="00BE53DE" w:rsidRPr="00BE53DE">
        <w:rPr>
          <w:rFonts w:ascii="Times New Roman" w:hAnsi="Times New Roman" w:cs="Times New Roman"/>
          <w:sz w:val="24"/>
          <w:szCs w:val="24"/>
        </w:rPr>
        <w:t>-</w:t>
      </w:r>
      <w:r w:rsidR="00E61277" w:rsidRPr="00BE53DE">
        <w:rPr>
          <w:rFonts w:ascii="Times New Roman" w:hAnsi="Times New Roman" w:cs="Times New Roman"/>
          <w:sz w:val="24"/>
          <w:szCs w:val="24"/>
        </w:rPr>
        <w:t>values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is incomplete. Learning to</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recognize that interpretation of</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output critically depends on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methods used &amp; the pipeline in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which the results are obtained.</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Developing awareness of false</w:t>
      </w:r>
      <w:r w:rsid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discovery rate controls.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Learning that the interpretation of</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their immediate results could be an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interim step in an overall problem</w:t>
      </w:r>
      <w:r w:rsidR="00BE53DE" w:rsidRPr="00BE53DE">
        <w:rPr>
          <w:rFonts w:ascii="Times New Roman" w:hAnsi="Times New Roman" w:cs="Times New Roman"/>
          <w:sz w:val="24"/>
          <w:szCs w:val="24"/>
        </w:rPr>
        <w:t>-</w:t>
      </w:r>
      <w:r w:rsidR="00E61277" w:rsidRPr="00BE53DE">
        <w:rPr>
          <w:rFonts w:ascii="Times New Roman" w:hAnsi="Times New Roman" w:cs="Times New Roman"/>
          <w:sz w:val="24"/>
          <w:szCs w:val="24"/>
        </w:rPr>
        <w:t>solving</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context.</w:t>
      </w:r>
    </w:p>
    <w:p w14:paraId="39BC56E5" w14:textId="5F79E58A" w:rsidR="00E61277" w:rsidRPr="00BE53DE" w:rsidRDefault="00A06830" w:rsidP="00BE53DE">
      <w:pPr>
        <w:pStyle w:val="ListParagraph"/>
        <w:numPr>
          <w:ilvl w:val="0"/>
          <w:numId w:val="13"/>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Apprentice:</w:t>
      </w:r>
      <w:r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Seeks guidance to interpret results/output, including considerations of</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alignment of methods &amp; results.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Understands that the p-value represents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evidence about the null hypothesis, not</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the study hypothesis, but does not</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consistently avoid reification.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Recognizes that, but does not always act</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as if, very small p-values are n</w:t>
      </w:r>
      <w:r w:rsidR="00BE53DE" w:rsidRPr="00BE53DE">
        <w:rPr>
          <w:rFonts w:ascii="Times New Roman" w:hAnsi="Times New Roman" w:cs="Times New Roman"/>
          <w:sz w:val="24"/>
          <w:szCs w:val="24"/>
        </w:rPr>
        <w:t>o</w:t>
      </w:r>
      <w:r w:rsidR="00E61277" w:rsidRPr="00BE53DE">
        <w:rPr>
          <w:rFonts w:ascii="Times New Roman" w:hAnsi="Times New Roman" w:cs="Times New Roman"/>
          <w:sz w:val="24"/>
          <w:szCs w:val="24"/>
        </w:rPr>
        <w:t>t “highly</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significant results”. Can apply false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 xml:space="preserve">discovery rate </w:t>
      </w:r>
      <w:proofErr w:type="gramStart"/>
      <w:r w:rsidR="00E61277" w:rsidRPr="00BE53DE">
        <w:rPr>
          <w:rFonts w:ascii="Times New Roman" w:hAnsi="Times New Roman" w:cs="Times New Roman"/>
          <w:sz w:val="24"/>
          <w:szCs w:val="24"/>
        </w:rPr>
        <w:t>controls, but</w:t>
      </w:r>
      <w:proofErr w:type="gramEnd"/>
      <w:r w:rsidR="00E61277" w:rsidRPr="00BE53DE">
        <w:rPr>
          <w:rFonts w:ascii="Times New Roman" w:hAnsi="Times New Roman" w:cs="Times New Roman"/>
          <w:sz w:val="24"/>
          <w:szCs w:val="24"/>
        </w:rPr>
        <w:t xml:space="preserve"> does so only</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when reminded/ required. Recognizes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when the interpretation of their</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immediate results is an interim step in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an overall problem-solving context.</w:t>
      </w:r>
    </w:p>
    <w:p w14:paraId="3EB23D9F" w14:textId="66AE0663" w:rsidR="00E61277" w:rsidRPr="00BE53DE" w:rsidRDefault="00A06830" w:rsidP="00BE53DE">
      <w:pPr>
        <w:pStyle w:val="ListParagraph"/>
        <w:numPr>
          <w:ilvl w:val="0"/>
          <w:numId w:val="13"/>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J1 Journeyman:</w:t>
      </w:r>
      <w:r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Can discern, based on immediate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results, methods &amp; hypotheses,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whether more experiments &amp;/or</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data processing are required for</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robust result interpretation;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collaboratively uses the appropriate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knowledge base &amp; data resources to</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interpret results; resists reification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&amp; is committed to good-faith</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efforts to falsify hypotheses.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Consistently &amp; appropriately uses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false discovery rate controls.</w:t>
      </w:r>
    </w:p>
    <w:p w14:paraId="38B6BF25" w14:textId="1D4E9FCB" w:rsidR="00C74ED8" w:rsidRPr="00BE53DE" w:rsidRDefault="00A06830" w:rsidP="00BE53DE">
      <w:pPr>
        <w:pStyle w:val="ListParagraph"/>
        <w:numPr>
          <w:ilvl w:val="0"/>
          <w:numId w:val="13"/>
        </w:numPr>
        <w:spacing w:after="0" w:line="240" w:lineRule="auto"/>
        <w:rPr>
          <w:rFonts w:ascii="Times New Roman" w:hAnsi="Times New Roman" w:cs="Times New Roman"/>
          <w:sz w:val="24"/>
          <w:szCs w:val="24"/>
        </w:rPr>
      </w:pPr>
      <w:r w:rsidRPr="00BE53DE">
        <w:rPr>
          <w:rFonts w:ascii="Times New Roman" w:hAnsi="Times New Roman" w:cs="Times New Roman"/>
          <w:b/>
          <w:bCs/>
          <w:sz w:val="24"/>
          <w:szCs w:val="24"/>
        </w:rPr>
        <w:t xml:space="preserve">J2 Journeyman: </w:t>
      </w:r>
      <w:r w:rsidR="00E61277" w:rsidRPr="00BE53DE">
        <w:rPr>
          <w:rFonts w:ascii="Times New Roman" w:hAnsi="Times New Roman" w:cs="Times New Roman"/>
          <w:sz w:val="24"/>
          <w:szCs w:val="24"/>
        </w:rPr>
        <w:t>Interprets own &amp; others’ results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critically &amp; with respect to the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analysis plan; seeks/promotes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alignment of methods, results, &amp;</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interpretation. Prioritizes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interpretable &amp; reproducible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results above any other outcome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(e.g., publication or completion of</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tasks/project), &amp; insists on false</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discovery rate controls &amp; other</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sensitivity analyses in all work.</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Avoids problems that can arise in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the interpretation of results,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including bias, reification, &amp; other</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 xml:space="preserve">failures of positivism. </w:t>
      </w:r>
      <w:proofErr w:type="gramStart"/>
      <w:r w:rsidR="00E61277" w:rsidRPr="00BE53DE">
        <w:rPr>
          <w:rFonts w:ascii="Times New Roman" w:hAnsi="Times New Roman" w:cs="Times New Roman"/>
          <w:sz w:val="24"/>
          <w:szCs w:val="24"/>
        </w:rPr>
        <w:t>Is able to</w:t>
      </w:r>
      <w:proofErr w:type="gramEnd"/>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evaluate the quality &amp;</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appropriateness of procedures,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statistical analyses, &amp; models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when reviewing papers &amp; projects/proposals, based on the writers’</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&amp;</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own</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w:t>
      </w:r>
      <w:r w:rsidR="00BE53DE" w:rsidRPr="00BE53DE">
        <w:rPr>
          <w:rFonts w:ascii="Times New Roman" w:hAnsi="Times New Roman" w:cs="Times New Roman"/>
          <w:sz w:val="24"/>
          <w:szCs w:val="24"/>
        </w:rPr>
        <w:t xml:space="preserve"> </w:t>
      </w:r>
      <w:r w:rsidR="00E61277" w:rsidRPr="00BE53DE">
        <w:rPr>
          <w:rFonts w:ascii="Times New Roman" w:hAnsi="Times New Roman" w:cs="Times New Roman"/>
          <w:sz w:val="24"/>
          <w:szCs w:val="24"/>
        </w:rPr>
        <w:t>interpretation of results.</w:t>
      </w:r>
    </w:p>
    <w:p w14:paraId="5D4C84B7" w14:textId="0249AC1B" w:rsidR="00C74ED8" w:rsidRDefault="00C74ED8" w:rsidP="00C74ED8">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401"/>
      </w:tblGrid>
      <w:tr w:rsidR="0045524C" w14:paraId="564C901F" w14:textId="77777777" w:rsidTr="005F4BE1">
        <w:tc>
          <w:tcPr>
            <w:tcW w:w="1615" w:type="dxa"/>
          </w:tcPr>
          <w:p w14:paraId="72C81542"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Evaluation</w:t>
            </w:r>
          </w:p>
        </w:tc>
        <w:tc>
          <w:tcPr>
            <w:tcW w:w="7401" w:type="dxa"/>
          </w:tcPr>
          <w:p w14:paraId="00E46D95" w14:textId="77777777" w:rsidR="0045524C" w:rsidRDefault="0045524C" w:rsidP="005F4BE1">
            <w:pPr>
              <w:rPr>
                <w:rFonts w:ascii="Times New Roman" w:hAnsi="Times New Roman" w:cs="Times New Roman"/>
                <w:sz w:val="24"/>
                <w:szCs w:val="24"/>
              </w:rPr>
            </w:pPr>
          </w:p>
        </w:tc>
      </w:tr>
      <w:tr w:rsidR="0045524C" w14:paraId="3309563C" w14:textId="77777777" w:rsidTr="005F4BE1">
        <w:tc>
          <w:tcPr>
            <w:tcW w:w="1615" w:type="dxa"/>
          </w:tcPr>
          <w:p w14:paraId="5241C86F"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Justification</w:t>
            </w:r>
          </w:p>
        </w:tc>
        <w:tc>
          <w:tcPr>
            <w:tcW w:w="7401" w:type="dxa"/>
          </w:tcPr>
          <w:p w14:paraId="40B32117"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r w:rsidR="0045524C" w14:paraId="009F3CDD" w14:textId="77777777" w:rsidTr="005F4BE1">
        <w:tc>
          <w:tcPr>
            <w:tcW w:w="1615" w:type="dxa"/>
          </w:tcPr>
          <w:p w14:paraId="083DFE56"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Development Plan</w:t>
            </w:r>
          </w:p>
        </w:tc>
        <w:tc>
          <w:tcPr>
            <w:tcW w:w="7401" w:type="dxa"/>
          </w:tcPr>
          <w:p w14:paraId="4D52E81B"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bl>
    <w:p w14:paraId="5F5C4B78" w14:textId="77EE90B8" w:rsidR="0045524C" w:rsidRDefault="0045524C" w:rsidP="00C74ED8">
      <w:pPr>
        <w:spacing w:after="0" w:line="240" w:lineRule="auto"/>
        <w:rPr>
          <w:rFonts w:ascii="Times New Roman" w:hAnsi="Times New Roman" w:cs="Times New Roman"/>
          <w:sz w:val="24"/>
          <w:szCs w:val="24"/>
        </w:rPr>
      </w:pPr>
    </w:p>
    <w:p w14:paraId="1632EA05" w14:textId="77777777" w:rsidR="0045524C" w:rsidRPr="00BE53DE" w:rsidRDefault="0045524C" w:rsidP="00C74ED8">
      <w:pPr>
        <w:spacing w:after="0" w:line="240" w:lineRule="auto"/>
        <w:rPr>
          <w:rFonts w:ascii="Times New Roman" w:hAnsi="Times New Roman" w:cs="Times New Roman"/>
          <w:sz w:val="24"/>
          <w:szCs w:val="24"/>
        </w:rPr>
      </w:pPr>
    </w:p>
    <w:p w14:paraId="4F9C389F" w14:textId="7824CFEE" w:rsidR="00E61277" w:rsidRPr="00BE53DE" w:rsidRDefault="00C74ED8" w:rsidP="00E61277">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Criteria 13:</w:t>
      </w:r>
      <w:r w:rsidR="00E61277" w:rsidRPr="00BE53DE">
        <w:rPr>
          <w:rFonts w:ascii="Times New Roman" w:hAnsi="Times New Roman" w:cs="Times New Roman"/>
          <w:b/>
          <w:bCs/>
          <w:sz w:val="24"/>
          <w:szCs w:val="24"/>
        </w:rPr>
        <w:t xml:space="preserve"> Draw &amp; contextualize</w:t>
      </w:r>
      <w:r w:rsidR="00A06830" w:rsidRPr="00BE53DE">
        <w:rPr>
          <w:rFonts w:ascii="Times New Roman" w:hAnsi="Times New Roman" w:cs="Times New Roman"/>
          <w:b/>
          <w:bCs/>
          <w:sz w:val="24"/>
          <w:szCs w:val="24"/>
        </w:rPr>
        <w:t xml:space="preserve"> </w:t>
      </w:r>
      <w:r w:rsidR="00E61277" w:rsidRPr="00BE53DE">
        <w:rPr>
          <w:rFonts w:ascii="Times New Roman" w:hAnsi="Times New Roman" w:cs="Times New Roman"/>
          <w:b/>
          <w:bCs/>
          <w:sz w:val="24"/>
          <w:szCs w:val="24"/>
        </w:rPr>
        <w:t>conclusions</w:t>
      </w:r>
    </w:p>
    <w:p w14:paraId="4CCACC2D" w14:textId="1C4AC70A" w:rsidR="00E61277" w:rsidRPr="00983976" w:rsidRDefault="00A06830" w:rsidP="00983976">
      <w:pPr>
        <w:pStyle w:val="ListParagraph"/>
        <w:numPr>
          <w:ilvl w:val="0"/>
          <w:numId w:val="14"/>
        </w:numPr>
        <w:spacing w:after="0" w:line="240" w:lineRule="auto"/>
        <w:rPr>
          <w:rFonts w:ascii="Times New Roman" w:hAnsi="Times New Roman" w:cs="Times New Roman"/>
          <w:sz w:val="24"/>
          <w:szCs w:val="24"/>
        </w:rPr>
      </w:pPr>
      <w:r w:rsidRPr="00983976">
        <w:rPr>
          <w:rFonts w:ascii="Times New Roman" w:hAnsi="Times New Roman" w:cs="Times New Roman"/>
          <w:b/>
          <w:bCs/>
          <w:sz w:val="24"/>
          <w:szCs w:val="24"/>
        </w:rPr>
        <w:lastRenderedPageBreak/>
        <w:t>Novice:</w:t>
      </w:r>
      <w:r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Does not draw appropriate</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from given results;</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without direction, will not even</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contextualize conclusions with the</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protocol that was followed. Not</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aware of the difference between</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about the null</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hypothesis &amp; those about the</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research hypothesis. Conclusions</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may over- or under-state results &amp;</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be driven by p-values or other</w:t>
      </w:r>
      <w:r w:rsid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superficial cues. Does not</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recognize the importance of</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identifying &amp; acknowledging</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methodological limitations, or</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their implications, for</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Does not or cannot</w:t>
      </w:r>
      <w:r w:rsid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apply rules of logic to scientific</w:t>
      </w:r>
      <w:r w:rsidR="00BE53DE" w:rsidRPr="00983976">
        <w:rPr>
          <w:rFonts w:ascii="Times New Roman" w:hAnsi="Times New Roman" w:cs="Times New Roman"/>
          <w:sz w:val="24"/>
          <w:szCs w:val="24"/>
        </w:rPr>
        <w:t xml:space="preserve"> </w:t>
      </w:r>
      <w:proofErr w:type="gramStart"/>
      <w:r w:rsidR="00E61277" w:rsidRPr="00983976">
        <w:rPr>
          <w:rFonts w:ascii="Times New Roman" w:hAnsi="Times New Roman" w:cs="Times New Roman"/>
          <w:sz w:val="24"/>
          <w:szCs w:val="24"/>
        </w:rPr>
        <w:t>arguments, &amp;</w:t>
      </w:r>
      <w:proofErr w:type="gramEnd"/>
      <w:r w:rsidR="00E61277" w:rsidRPr="00983976">
        <w:rPr>
          <w:rFonts w:ascii="Times New Roman" w:hAnsi="Times New Roman" w:cs="Times New Roman"/>
          <w:sz w:val="24"/>
          <w:szCs w:val="24"/>
        </w:rPr>
        <w:t xml:space="preserve"> commits logical</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fallacies when drawing</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w:t>
      </w:r>
    </w:p>
    <w:p w14:paraId="6BC812EA" w14:textId="200866FD" w:rsidR="00E61277" w:rsidRPr="00983976" w:rsidRDefault="00A06830" w:rsidP="00983976">
      <w:pPr>
        <w:pStyle w:val="ListParagraph"/>
        <w:numPr>
          <w:ilvl w:val="0"/>
          <w:numId w:val="14"/>
        </w:numPr>
        <w:spacing w:after="0" w:line="240" w:lineRule="auto"/>
        <w:rPr>
          <w:rFonts w:ascii="Times New Roman" w:hAnsi="Times New Roman" w:cs="Times New Roman"/>
          <w:sz w:val="24"/>
          <w:szCs w:val="24"/>
        </w:rPr>
      </w:pPr>
      <w:r w:rsidRPr="00983976">
        <w:rPr>
          <w:rFonts w:ascii="Times New Roman" w:hAnsi="Times New Roman" w:cs="Times New Roman"/>
          <w:b/>
          <w:bCs/>
          <w:sz w:val="24"/>
          <w:szCs w:val="24"/>
        </w:rPr>
        <w:t>Beginner:</w:t>
      </w:r>
      <w:r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Learning fundamentals of how</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appropriate conclusions are drawn</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 xml:space="preserve">from </w:t>
      </w:r>
      <w:proofErr w:type="gramStart"/>
      <w:r w:rsidR="00E61277" w:rsidRPr="00983976">
        <w:rPr>
          <w:rFonts w:ascii="Times New Roman" w:hAnsi="Times New Roman" w:cs="Times New Roman"/>
          <w:sz w:val="24"/>
          <w:szCs w:val="24"/>
        </w:rPr>
        <w:t>results, but</w:t>
      </w:r>
      <w:proofErr w:type="gramEnd"/>
      <w:r w:rsidR="00E61277" w:rsidRPr="00983976">
        <w:rPr>
          <w:rFonts w:ascii="Times New Roman" w:hAnsi="Times New Roman" w:cs="Times New Roman"/>
          <w:sz w:val="24"/>
          <w:szCs w:val="24"/>
        </w:rPr>
        <w:t xml:space="preserve"> may not be able to</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draw those conclusions from given</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results themselves. Learning to</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differentiate between conclusions</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about the null hypothesis &amp; those</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about the research hypothesis.</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Learning why p-value-driven</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&amp; the lack of false</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discovery rate controls, are no</w:t>
      </w:r>
      <w:r w:rsidR="00BE53DE" w:rsidRPr="00983976">
        <w:rPr>
          <w:rFonts w:ascii="Times New Roman" w:hAnsi="Times New Roman" w:cs="Times New Roman"/>
          <w:sz w:val="24"/>
          <w:szCs w:val="24"/>
        </w:rPr>
        <w:t xml:space="preserve">t </w:t>
      </w:r>
      <w:r w:rsidR="00E61277" w:rsidRPr="00983976">
        <w:rPr>
          <w:rFonts w:ascii="Times New Roman" w:hAnsi="Times New Roman" w:cs="Times New Roman"/>
          <w:sz w:val="24"/>
          <w:szCs w:val="24"/>
        </w:rPr>
        <w:t>conducive to reproducible work.</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are generally aligned</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with given results, but when</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multiple methods are used, does</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not recognize the dependencies</w:t>
      </w:r>
      <w:r w:rsid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among methods that appear to</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 xml:space="preserve">reinforce, but </w:t>
      </w:r>
      <w:proofErr w:type="gramStart"/>
      <w:r w:rsidR="00E61277" w:rsidRPr="00983976">
        <w:rPr>
          <w:rFonts w:ascii="Times New Roman" w:hAnsi="Times New Roman" w:cs="Times New Roman"/>
          <w:sz w:val="24"/>
          <w:szCs w:val="24"/>
        </w:rPr>
        <w:t>actually replicate</w:t>
      </w:r>
      <w:proofErr w:type="gramEnd"/>
      <w:r w:rsidR="00E61277" w:rsidRPr="00983976">
        <w:rPr>
          <w:rFonts w:ascii="Times New Roman" w:hAnsi="Times New Roman" w:cs="Times New Roman"/>
          <w:sz w:val="24"/>
          <w:szCs w:val="24"/>
        </w:rPr>
        <w:t>,</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results. Conclusions are neither</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fully contextualized with the rest of</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 document (write-up, paper, etc)</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or study/ experiments/paradigm</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(contextualization for coherence),</w:t>
      </w:r>
      <w:r w:rsidR="00BE53DE"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nor with the literature (critical</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contextualization).</w:t>
      </w:r>
    </w:p>
    <w:p w14:paraId="6E004BDC" w14:textId="62F528D9" w:rsidR="00E61277" w:rsidRPr="00983976" w:rsidRDefault="00A06830" w:rsidP="00983976">
      <w:pPr>
        <w:pStyle w:val="ListParagraph"/>
        <w:numPr>
          <w:ilvl w:val="0"/>
          <w:numId w:val="14"/>
        </w:numPr>
        <w:spacing w:after="0" w:line="240" w:lineRule="auto"/>
        <w:rPr>
          <w:rFonts w:ascii="Times New Roman" w:hAnsi="Times New Roman" w:cs="Times New Roman"/>
          <w:sz w:val="24"/>
          <w:szCs w:val="24"/>
        </w:rPr>
      </w:pPr>
      <w:r w:rsidRPr="00983976">
        <w:rPr>
          <w:rFonts w:ascii="Times New Roman" w:hAnsi="Times New Roman" w:cs="Times New Roman"/>
          <w:b/>
          <w:bCs/>
          <w:sz w:val="24"/>
          <w:szCs w:val="24"/>
        </w:rPr>
        <w:t>Apprentice:</w:t>
      </w:r>
      <w:r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With guidance, can draw conclusions in</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own work that are coherent with the</w:t>
      </w:r>
      <w:r w:rsid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research hypothesis/hypotheses &amp;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across the entire manuscript/writeup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(as appropriate). Learning to critically</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 xml:space="preserve">contextualize results; </w:t>
      </w:r>
      <w:proofErr w:type="gramStart"/>
      <w:r w:rsidR="00E61277" w:rsidRPr="00983976">
        <w:rPr>
          <w:rFonts w:ascii="Times New Roman" w:hAnsi="Times New Roman" w:cs="Times New Roman"/>
          <w:sz w:val="24"/>
          <w:szCs w:val="24"/>
        </w:rPr>
        <w:t>is able to</w:t>
      </w:r>
      <w:proofErr w:type="gramEnd"/>
      <w:r w:rsidR="00E61277" w:rsidRPr="00983976">
        <w:rPr>
          <w:rFonts w:ascii="Times New Roman" w:hAnsi="Times New Roman" w:cs="Times New Roman"/>
          <w:sz w:val="24"/>
          <w:szCs w:val="24"/>
        </w:rPr>
        <w:t xml:space="preserve"> draw the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most obvious conclusions, but struggles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to see patterns, or draw more subtle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Learning that</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“full”</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contextualization of conclusions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requires consideration of limitations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deriving from methods &amp; their</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applications, &amp; their effects on results &amp;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Learning to recognize how</w:t>
      </w:r>
      <w:r w:rsid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independence of multiple methods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applied to similar data/problems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supports reproducible conclusions.</w:t>
      </w:r>
    </w:p>
    <w:p w14:paraId="54B6EB31" w14:textId="6DFC3F00" w:rsidR="00E61277" w:rsidRPr="00983976" w:rsidRDefault="00A06830" w:rsidP="00983976">
      <w:pPr>
        <w:pStyle w:val="ListParagraph"/>
        <w:numPr>
          <w:ilvl w:val="0"/>
          <w:numId w:val="14"/>
        </w:numPr>
        <w:spacing w:after="0" w:line="240" w:lineRule="auto"/>
        <w:rPr>
          <w:rFonts w:ascii="Times New Roman" w:hAnsi="Times New Roman" w:cs="Times New Roman"/>
          <w:sz w:val="24"/>
          <w:szCs w:val="24"/>
        </w:rPr>
      </w:pPr>
      <w:r w:rsidRPr="00983976">
        <w:rPr>
          <w:rFonts w:ascii="Times New Roman" w:hAnsi="Times New Roman" w:cs="Times New Roman"/>
          <w:b/>
          <w:bCs/>
          <w:sz w:val="24"/>
          <w:szCs w:val="24"/>
        </w:rPr>
        <w:t>J1 Journeyman:</w:t>
      </w:r>
      <w:r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Can extract scientific meaning</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from data analysis &amp; knows the</w:t>
      </w:r>
      <w:r w:rsid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difference between statistical &amp;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biological significance. In their own</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&amp; others’ work, seeks competing,</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plausible alternative conclusions.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Can judge the scientific importance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 xml:space="preserve">of their </w:t>
      </w:r>
      <w:proofErr w:type="gramStart"/>
      <w:r w:rsidR="00E61277" w:rsidRPr="00983976">
        <w:rPr>
          <w:rFonts w:ascii="Times New Roman" w:hAnsi="Times New Roman" w:cs="Times New Roman"/>
          <w:sz w:val="24"/>
          <w:szCs w:val="24"/>
        </w:rPr>
        <w:t>results, &amp;</w:t>
      </w:r>
      <w:proofErr w:type="gramEnd"/>
      <w:r w:rsidR="00E61277" w:rsidRPr="00983976">
        <w:rPr>
          <w:rFonts w:ascii="Times New Roman" w:hAnsi="Times New Roman" w:cs="Times New Roman"/>
          <w:sz w:val="24"/>
          <w:szCs w:val="24"/>
        </w:rPr>
        <w:t xml:space="preserve"> draws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accordingly. Can draw</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&amp; contextualize results</w:t>
      </w:r>
      <w:r w:rsid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with respect to an entire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 xml:space="preserve">manuscript/writeup </w:t>
      </w:r>
      <w:proofErr w:type="gramStart"/>
      <w:r w:rsidR="00E61277" w:rsidRPr="00983976">
        <w:rPr>
          <w:rFonts w:ascii="Times New Roman" w:hAnsi="Times New Roman" w:cs="Times New Roman"/>
          <w:sz w:val="24"/>
          <w:szCs w:val="24"/>
        </w:rPr>
        <w:t>in a given</w:t>
      </w:r>
      <w:proofErr w:type="gramEnd"/>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project or study, or with literature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(as appropriate). Can detect when</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are not aligned with</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other aspects of the work (e.g.,</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introduction/ background,</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methods &amp;/or results, or other</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 xml:space="preserve">experiments in the project). </w:t>
      </w:r>
      <w:proofErr w:type="gramStart"/>
      <w:r w:rsidR="00E61277" w:rsidRPr="00983976">
        <w:rPr>
          <w:rFonts w:ascii="Times New Roman" w:hAnsi="Times New Roman" w:cs="Times New Roman"/>
          <w:sz w:val="24"/>
          <w:szCs w:val="24"/>
        </w:rPr>
        <w:t>Gives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careful consideration to</w:t>
      </w:r>
      <w:proofErr w:type="gramEnd"/>
      <w:r w:rsidR="00E61277" w:rsidRPr="00983976">
        <w:rPr>
          <w:rFonts w:ascii="Times New Roman" w:hAnsi="Times New Roman" w:cs="Times New Roman"/>
          <w:sz w:val="24"/>
          <w:szCs w:val="24"/>
        </w:rPr>
        <w:t xml:space="preserve"> limitations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deriving from the method &amp; its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application in a specific study. Sees</w:t>
      </w:r>
      <w:r w:rsidR="00983976" w:rsidRPr="00983976">
        <w:rPr>
          <w:rFonts w:ascii="Times New Roman" w:hAnsi="Times New Roman" w:cs="Times New Roman"/>
          <w:sz w:val="24"/>
          <w:szCs w:val="24"/>
        </w:rPr>
        <w:t xml:space="preserve"> </w:t>
      </w:r>
      <w:proofErr w:type="gramStart"/>
      <w:r w:rsidR="00E61277" w:rsidRPr="00983976">
        <w:rPr>
          <w:rFonts w:ascii="Times New Roman" w:hAnsi="Times New Roman" w:cs="Times New Roman"/>
          <w:sz w:val="24"/>
          <w:szCs w:val="24"/>
        </w:rPr>
        <w:t>patterns, &amp;</w:t>
      </w:r>
      <w:proofErr w:type="gramEnd"/>
      <w:r w:rsidR="00E61277" w:rsidRPr="00983976">
        <w:rPr>
          <w:rFonts w:ascii="Times New Roman" w:hAnsi="Times New Roman" w:cs="Times New Roman"/>
          <w:sz w:val="24"/>
          <w:szCs w:val="24"/>
        </w:rPr>
        <w:t xml:space="preserve"> perceives more subtle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than earlier-stage</w:t>
      </w:r>
      <w:r w:rsid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scientists, &amp; collaborates to fully</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articulate &amp; motivate them. Writes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the Discussion &amp; Conclusions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sections, including limitations, of</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own articles, with collaboration.</w:t>
      </w:r>
    </w:p>
    <w:p w14:paraId="2ED6DFC1" w14:textId="32F006B3" w:rsidR="00C74ED8" w:rsidRPr="00983976" w:rsidRDefault="00A06830" w:rsidP="00983976">
      <w:pPr>
        <w:pStyle w:val="ListParagraph"/>
        <w:numPr>
          <w:ilvl w:val="0"/>
          <w:numId w:val="14"/>
        </w:numPr>
        <w:spacing w:after="0" w:line="240" w:lineRule="auto"/>
        <w:rPr>
          <w:rFonts w:ascii="Times New Roman" w:hAnsi="Times New Roman" w:cs="Times New Roman"/>
          <w:sz w:val="24"/>
          <w:szCs w:val="24"/>
        </w:rPr>
      </w:pPr>
      <w:r w:rsidRPr="00983976">
        <w:rPr>
          <w:rFonts w:ascii="Times New Roman" w:hAnsi="Times New Roman" w:cs="Times New Roman"/>
          <w:b/>
          <w:bCs/>
          <w:sz w:val="24"/>
          <w:szCs w:val="24"/>
        </w:rPr>
        <w:t>J2 Journeyman:</w:t>
      </w:r>
      <w:r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Expertly contextualizes results &amp;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with prior literature,</w:t>
      </w:r>
      <w:r w:rsid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across experiments or studies, &amp;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within any given document (e.g.,</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manuscript, writeup, etc.). Strives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to fully contextualize conclusions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in own work, &amp; also requires this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in others’ work. Draws &amp;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contextualizes more subtle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than at earlier stages.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Can conceptualize new</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experiments based on the lack of</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robust &amp;/or defensible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in others’ work.</w:t>
      </w:r>
      <w:r w:rsid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Carefully considers consistency of</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conclusions with the other parts of</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own or others’ work.</w:t>
      </w:r>
    </w:p>
    <w:p w14:paraId="6936A272" w14:textId="3A48748B" w:rsidR="00C74ED8" w:rsidRDefault="00C74ED8" w:rsidP="00C74ED8">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401"/>
      </w:tblGrid>
      <w:tr w:rsidR="0045524C" w14:paraId="7144D43C" w14:textId="77777777" w:rsidTr="005F4BE1">
        <w:tc>
          <w:tcPr>
            <w:tcW w:w="1615" w:type="dxa"/>
          </w:tcPr>
          <w:p w14:paraId="4285E0DB"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Evaluation</w:t>
            </w:r>
          </w:p>
        </w:tc>
        <w:tc>
          <w:tcPr>
            <w:tcW w:w="7401" w:type="dxa"/>
          </w:tcPr>
          <w:p w14:paraId="250FFC0A" w14:textId="77777777" w:rsidR="0045524C" w:rsidRDefault="0045524C" w:rsidP="005F4BE1">
            <w:pPr>
              <w:rPr>
                <w:rFonts w:ascii="Times New Roman" w:hAnsi="Times New Roman" w:cs="Times New Roman"/>
                <w:sz w:val="24"/>
                <w:szCs w:val="24"/>
              </w:rPr>
            </w:pPr>
          </w:p>
        </w:tc>
      </w:tr>
      <w:tr w:rsidR="0045524C" w14:paraId="37F73067" w14:textId="77777777" w:rsidTr="005F4BE1">
        <w:tc>
          <w:tcPr>
            <w:tcW w:w="1615" w:type="dxa"/>
          </w:tcPr>
          <w:p w14:paraId="788F025F"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Justification</w:t>
            </w:r>
          </w:p>
        </w:tc>
        <w:tc>
          <w:tcPr>
            <w:tcW w:w="7401" w:type="dxa"/>
          </w:tcPr>
          <w:p w14:paraId="215AEB07"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r w:rsidR="0045524C" w14:paraId="48846DBD" w14:textId="77777777" w:rsidTr="005F4BE1">
        <w:tc>
          <w:tcPr>
            <w:tcW w:w="1615" w:type="dxa"/>
          </w:tcPr>
          <w:p w14:paraId="2108B67D"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Development Plan</w:t>
            </w:r>
          </w:p>
        </w:tc>
        <w:tc>
          <w:tcPr>
            <w:tcW w:w="7401" w:type="dxa"/>
          </w:tcPr>
          <w:p w14:paraId="664D8F6E"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bl>
    <w:p w14:paraId="08ABD137" w14:textId="1B72D264" w:rsidR="0045524C" w:rsidRDefault="0045524C" w:rsidP="00C74ED8">
      <w:pPr>
        <w:spacing w:after="0" w:line="240" w:lineRule="auto"/>
        <w:rPr>
          <w:rFonts w:ascii="Times New Roman" w:hAnsi="Times New Roman" w:cs="Times New Roman"/>
          <w:sz w:val="24"/>
          <w:szCs w:val="24"/>
        </w:rPr>
      </w:pPr>
    </w:p>
    <w:p w14:paraId="1EFDFAEE" w14:textId="77777777" w:rsidR="0045524C" w:rsidRPr="00BE53DE" w:rsidRDefault="0045524C" w:rsidP="00C74ED8">
      <w:pPr>
        <w:spacing w:after="0" w:line="240" w:lineRule="auto"/>
        <w:rPr>
          <w:rFonts w:ascii="Times New Roman" w:hAnsi="Times New Roman" w:cs="Times New Roman"/>
          <w:sz w:val="24"/>
          <w:szCs w:val="24"/>
        </w:rPr>
      </w:pPr>
    </w:p>
    <w:p w14:paraId="2332444C" w14:textId="77777777" w:rsidR="00A06830" w:rsidRPr="00BE53DE" w:rsidRDefault="00C74ED8" w:rsidP="00E61277">
      <w:pPr>
        <w:spacing w:after="0" w:line="240" w:lineRule="auto"/>
        <w:rPr>
          <w:rFonts w:ascii="Times New Roman" w:hAnsi="Times New Roman" w:cs="Times New Roman"/>
          <w:b/>
          <w:bCs/>
          <w:sz w:val="24"/>
          <w:szCs w:val="24"/>
        </w:rPr>
      </w:pPr>
      <w:r w:rsidRPr="00BE53DE">
        <w:rPr>
          <w:rFonts w:ascii="Times New Roman" w:hAnsi="Times New Roman" w:cs="Times New Roman"/>
          <w:b/>
          <w:bCs/>
          <w:sz w:val="24"/>
          <w:szCs w:val="24"/>
        </w:rPr>
        <w:t>Criteria 14:</w:t>
      </w:r>
      <w:r w:rsidR="00E61277" w:rsidRPr="00BE53DE">
        <w:rPr>
          <w:rFonts w:ascii="Times New Roman" w:hAnsi="Times New Roman" w:cs="Times New Roman"/>
          <w:b/>
          <w:bCs/>
          <w:sz w:val="24"/>
          <w:szCs w:val="24"/>
        </w:rPr>
        <w:t xml:space="preserve"> Communication </w:t>
      </w:r>
    </w:p>
    <w:p w14:paraId="0A2030A6" w14:textId="3AC228AC" w:rsidR="00E61277" w:rsidRPr="00983976" w:rsidRDefault="00A06830" w:rsidP="00983976">
      <w:pPr>
        <w:pStyle w:val="ListParagraph"/>
        <w:numPr>
          <w:ilvl w:val="0"/>
          <w:numId w:val="15"/>
        </w:numPr>
        <w:spacing w:after="0" w:line="240" w:lineRule="auto"/>
        <w:rPr>
          <w:rFonts w:ascii="Times New Roman" w:hAnsi="Times New Roman" w:cs="Times New Roman"/>
          <w:sz w:val="24"/>
          <w:szCs w:val="24"/>
        </w:rPr>
      </w:pPr>
      <w:r w:rsidRPr="00983976">
        <w:rPr>
          <w:rFonts w:ascii="Times New Roman" w:hAnsi="Times New Roman" w:cs="Times New Roman"/>
          <w:b/>
          <w:bCs/>
          <w:sz w:val="24"/>
          <w:szCs w:val="24"/>
        </w:rPr>
        <w:t>Novice:</w:t>
      </w:r>
      <w:r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Does not communicate scientific</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information clearly or</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consistently; is unaware of</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community standards for</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scientific communication.</w:t>
      </w:r>
      <w:r w:rsidR="00983976" w:rsidRPr="00983976">
        <w:rPr>
          <w:rFonts w:ascii="Times New Roman" w:hAnsi="Times New Roman" w:cs="Times New Roman"/>
          <w:sz w:val="24"/>
          <w:szCs w:val="24"/>
        </w:rPr>
        <w:t xml:space="preserve"> </w:t>
      </w:r>
      <w:proofErr w:type="gramStart"/>
      <w:r w:rsidR="00E61277" w:rsidRPr="00983976">
        <w:rPr>
          <w:rFonts w:ascii="Times New Roman" w:hAnsi="Times New Roman" w:cs="Times New Roman"/>
          <w:sz w:val="24"/>
          <w:szCs w:val="24"/>
        </w:rPr>
        <w:t>Generally</w:t>
      </w:r>
      <w:proofErr w:type="gramEnd"/>
      <w:r w:rsidR="00E61277" w:rsidRPr="00983976">
        <w:rPr>
          <w:rFonts w:ascii="Times New Roman" w:hAnsi="Times New Roman" w:cs="Times New Roman"/>
          <w:sz w:val="24"/>
          <w:szCs w:val="24"/>
        </w:rPr>
        <w:t xml:space="preserve"> relies on lay summaries</w:t>
      </w:r>
      <w:r w:rsid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to support own communication;</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does not recognize that using</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original literature strengthens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scientific communication. Does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not differentiate appropriate &amp;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inappropriate scientific</w:t>
      </w:r>
      <w:r w:rsid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communication, nor understand</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the ethical implications of each.</w:t>
      </w:r>
    </w:p>
    <w:p w14:paraId="690BE2EB" w14:textId="60E5490D" w:rsidR="00E61277" w:rsidRPr="00983976" w:rsidRDefault="00A06830" w:rsidP="00983976">
      <w:pPr>
        <w:pStyle w:val="ListParagraph"/>
        <w:numPr>
          <w:ilvl w:val="0"/>
          <w:numId w:val="15"/>
        </w:numPr>
        <w:spacing w:after="0" w:line="240" w:lineRule="auto"/>
        <w:rPr>
          <w:rFonts w:ascii="Times New Roman" w:hAnsi="Times New Roman" w:cs="Times New Roman"/>
          <w:sz w:val="24"/>
          <w:szCs w:val="24"/>
        </w:rPr>
      </w:pPr>
      <w:r w:rsidRPr="00983976">
        <w:rPr>
          <w:rFonts w:ascii="Times New Roman" w:hAnsi="Times New Roman" w:cs="Times New Roman"/>
          <w:b/>
          <w:bCs/>
          <w:sz w:val="24"/>
          <w:szCs w:val="24"/>
        </w:rPr>
        <w:t>Beginner:</w:t>
      </w:r>
      <w:r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Learning both to recognize the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value of clear communication, &amp;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about the role of communication in</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sharing &amp; publishing research, data,</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code, data management, tools &amp;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resources. Developing an awareness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of community standards for</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scientific communication, &amp; that</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these include documenting code,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annotating data, &amp; adding</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appropriate metadata. Does not</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adapt communication to fit the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receiver. Learning to differentiate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appropriate &amp; inappropriate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 xml:space="preserve">scientific </w:t>
      </w:r>
      <w:proofErr w:type="gramStart"/>
      <w:r w:rsidR="00E61277" w:rsidRPr="00983976">
        <w:rPr>
          <w:rFonts w:ascii="Times New Roman" w:hAnsi="Times New Roman" w:cs="Times New Roman"/>
          <w:sz w:val="24"/>
          <w:szCs w:val="24"/>
        </w:rPr>
        <w:t>communication, but</w:t>
      </w:r>
      <w:proofErr w:type="gramEnd"/>
      <w:r w:rsidR="00E61277" w:rsidRPr="00983976">
        <w:rPr>
          <w:rFonts w:ascii="Times New Roman" w:hAnsi="Times New Roman" w:cs="Times New Roman"/>
          <w:sz w:val="24"/>
          <w:szCs w:val="24"/>
        </w:rPr>
        <w:t xml:space="preserve"> does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not yet understand that</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transparency in all communication</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represents ethical practice, even</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when the desired results have not</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been achieved.</w:t>
      </w:r>
    </w:p>
    <w:p w14:paraId="0197CABC" w14:textId="78C358C9" w:rsidR="00E61277" w:rsidRPr="00983976" w:rsidRDefault="00004A51" w:rsidP="00983976">
      <w:pPr>
        <w:pStyle w:val="ListParagraph"/>
        <w:numPr>
          <w:ilvl w:val="0"/>
          <w:numId w:val="15"/>
        </w:numPr>
        <w:spacing w:after="0" w:line="240" w:lineRule="auto"/>
        <w:rPr>
          <w:rFonts w:ascii="Times New Roman" w:hAnsi="Times New Roman" w:cs="Times New Roman"/>
          <w:sz w:val="24"/>
          <w:szCs w:val="24"/>
        </w:rPr>
      </w:pPr>
      <w:r w:rsidRPr="00983976">
        <w:rPr>
          <w:rFonts w:ascii="Times New Roman" w:hAnsi="Times New Roman" w:cs="Times New Roman"/>
          <w:b/>
          <w:bCs/>
          <w:sz w:val="24"/>
          <w:szCs w:val="24"/>
        </w:rPr>
        <w:t>Apprentice:</w:t>
      </w:r>
      <w:r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Understands the roles of sharing &amp;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publishing research, data, code, data</w:t>
      </w:r>
    </w:p>
    <w:p w14:paraId="532A2BEB" w14:textId="7964878F" w:rsidR="00E61277" w:rsidRPr="00983976" w:rsidRDefault="00E61277" w:rsidP="00983976">
      <w:pPr>
        <w:pStyle w:val="ListParagraph"/>
        <w:spacing w:after="0" w:line="240" w:lineRule="auto"/>
        <w:rPr>
          <w:rFonts w:ascii="Times New Roman" w:hAnsi="Times New Roman" w:cs="Times New Roman"/>
          <w:sz w:val="24"/>
          <w:szCs w:val="24"/>
        </w:rPr>
      </w:pPr>
      <w:r w:rsidRPr="00983976">
        <w:rPr>
          <w:rFonts w:ascii="Times New Roman" w:hAnsi="Times New Roman" w:cs="Times New Roman"/>
          <w:sz w:val="24"/>
          <w:szCs w:val="24"/>
        </w:rPr>
        <w:t>management, tools &amp; resources in</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scientific communication. Seeks</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guidance so that own communication is</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coherent, accurate, &amp; consistent with</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community standards (e.g., following</w:t>
      </w:r>
      <w:r w:rsidR="00983976">
        <w:rPr>
          <w:rFonts w:ascii="Times New Roman" w:hAnsi="Times New Roman" w:cs="Times New Roman"/>
          <w:sz w:val="24"/>
          <w:szCs w:val="24"/>
        </w:rPr>
        <w:t xml:space="preserve"> </w:t>
      </w:r>
      <w:r w:rsidRPr="00983976">
        <w:rPr>
          <w:rFonts w:ascii="Times New Roman" w:hAnsi="Times New Roman" w:cs="Times New Roman"/>
          <w:sz w:val="24"/>
          <w:szCs w:val="24"/>
        </w:rPr>
        <w:t>FAIR</w:t>
      </w:r>
      <w:r w:rsidR="00004A51" w:rsidRPr="00983976">
        <w:rPr>
          <w:rFonts w:ascii="Times New Roman" w:hAnsi="Times New Roman" w:cs="Times New Roman"/>
          <w:sz w:val="24"/>
          <w:szCs w:val="24"/>
        </w:rPr>
        <w:t xml:space="preserve"> (Findable, Accessible, Interoperable, and Reusable)</w:t>
      </w:r>
      <w:r w:rsidRPr="00983976">
        <w:rPr>
          <w:rFonts w:ascii="Times New Roman" w:hAnsi="Times New Roman" w:cs="Times New Roman"/>
          <w:sz w:val="24"/>
          <w:szCs w:val="24"/>
        </w:rPr>
        <w:t xml:space="preserve"> </w:t>
      </w:r>
      <w:proofErr w:type="gramStart"/>
      <w:r w:rsidRPr="00983976">
        <w:rPr>
          <w:rFonts w:ascii="Times New Roman" w:hAnsi="Times New Roman" w:cs="Times New Roman"/>
          <w:sz w:val="24"/>
          <w:szCs w:val="24"/>
        </w:rPr>
        <w:t>principles;</w:t>
      </w:r>
      <w:proofErr w:type="gramEnd"/>
      <w:r w:rsidRPr="00983976">
        <w:rPr>
          <w:rFonts w:ascii="Times New Roman" w:hAnsi="Times New Roman" w:cs="Times New Roman"/>
          <w:sz w:val="24"/>
          <w:szCs w:val="24"/>
        </w:rPr>
        <w:t xml:space="preserve"> ensuring socially</w:t>
      </w:r>
      <w:r w:rsidR="00983976">
        <w:rPr>
          <w:rFonts w:ascii="Times New Roman" w:hAnsi="Times New Roman" w:cs="Times New Roman"/>
          <w:sz w:val="24"/>
          <w:szCs w:val="24"/>
        </w:rPr>
        <w:t xml:space="preserve"> </w:t>
      </w:r>
      <w:r w:rsidRPr="00983976">
        <w:rPr>
          <w:rFonts w:ascii="Times New Roman" w:hAnsi="Times New Roman" w:cs="Times New Roman"/>
          <w:sz w:val="24"/>
          <w:szCs w:val="24"/>
        </w:rPr>
        <w:t>responsible science). Learning to</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document code, annotate data, &amp; add</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appropriate metadata</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&amp; the</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importance of these (as appropriate</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given their research/context) for</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sharing &amp; integration. Learning the</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importance of adapting communication</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to fit the receiver, seeking opportunities</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to practice this. Learning that</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transparency in all communication</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represents ethical practice, even when</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the desired results have not been</w:t>
      </w:r>
      <w:r w:rsidR="00983976" w:rsidRPr="00983976">
        <w:rPr>
          <w:rFonts w:ascii="Times New Roman" w:hAnsi="Times New Roman" w:cs="Times New Roman"/>
          <w:sz w:val="24"/>
          <w:szCs w:val="24"/>
        </w:rPr>
        <w:t xml:space="preserve"> </w:t>
      </w:r>
      <w:r w:rsidRPr="00983976">
        <w:rPr>
          <w:rFonts w:ascii="Times New Roman" w:hAnsi="Times New Roman" w:cs="Times New Roman"/>
          <w:sz w:val="24"/>
          <w:szCs w:val="24"/>
        </w:rPr>
        <w:t>achieved.</w:t>
      </w:r>
    </w:p>
    <w:p w14:paraId="622349E9" w14:textId="47D3512F" w:rsidR="00E61277" w:rsidRPr="00983976" w:rsidRDefault="00004A51" w:rsidP="00983976">
      <w:pPr>
        <w:pStyle w:val="ListParagraph"/>
        <w:numPr>
          <w:ilvl w:val="0"/>
          <w:numId w:val="15"/>
        </w:numPr>
        <w:spacing w:after="0" w:line="240" w:lineRule="auto"/>
        <w:rPr>
          <w:rFonts w:ascii="Times New Roman" w:hAnsi="Times New Roman" w:cs="Times New Roman"/>
          <w:sz w:val="24"/>
          <w:szCs w:val="24"/>
        </w:rPr>
      </w:pPr>
      <w:r w:rsidRPr="00983976">
        <w:rPr>
          <w:rFonts w:ascii="Times New Roman" w:hAnsi="Times New Roman" w:cs="Times New Roman"/>
          <w:b/>
          <w:bCs/>
          <w:sz w:val="24"/>
          <w:szCs w:val="24"/>
        </w:rPr>
        <w:t>J1 Journeyman:</w:t>
      </w:r>
      <w:r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Consistently &amp; proficiently uses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technical language to correctly</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describe what was done, why, &amp;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how. Sufficient consideration given</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to limitations, with explicit</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contextualization of results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consistently included in the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communication of results &amp; their</w:t>
      </w:r>
      <w:r w:rsid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interpretation. Can adapt</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communication to fit the receiver;</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recognizes that sometimes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communication must be consistent</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with community standards beyond</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their own discipline. Appropriately</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documents/annotates all data, code,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tools, &amp; resources for sharing,</w:t>
      </w:r>
      <w:r w:rsid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integration, &amp; re-use. Understands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that transparency in all</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communication represents ethical</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practice.</w:t>
      </w:r>
    </w:p>
    <w:p w14:paraId="38315A4B" w14:textId="45C1574D" w:rsidR="00C74ED8" w:rsidRPr="00983976" w:rsidRDefault="00004A51" w:rsidP="00983976">
      <w:pPr>
        <w:pStyle w:val="ListParagraph"/>
        <w:numPr>
          <w:ilvl w:val="0"/>
          <w:numId w:val="15"/>
        </w:numPr>
        <w:spacing w:after="0" w:line="240" w:lineRule="auto"/>
        <w:rPr>
          <w:rFonts w:ascii="Times New Roman" w:hAnsi="Times New Roman" w:cs="Times New Roman"/>
          <w:sz w:val="24"/>
          <w:szCs w:val="24"/>
        </w:rPr>
      </w:pPr>
      <w:r w:rsidRPr="00983976">
        <w:rPr>
          <w:rFonts w:ascii="Times New Roman" w:hAnsi="Times New Roman" w:cs="Times New Roman"/>
          <w:b/>
          <w:bCs/>
          <w:sz w:val="24"/>
          <w:szCs w:val="24"/>
        </w:rPr>
        <w:t>J2 Journeyman:</w:t>
      </w:r>
      <w:r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Is an expert communicator &amp;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reviewer of scientific</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communication; adheres to &amp;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promotes disciplinary standards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for communication.</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Communicates in a manner that is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consistent with standards across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communities beyond their own</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discipline, as appropriate. Ensures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communication is appropriate for</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 target audience, expertly</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adapting to fit the receiver(s).</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Communication is transparent, &amp;</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appropriate to support</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reproducibility</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&amp; thereby, ethical</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practice</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w:t>
      </w:r>
      <w:r w:rsidR="00983976" w:rsidRPr="00983976">
        <w:rPr>
          <w:rFonts w:ascii="Times New Roman" w:hAnsi="Times New Roman" w:cs="Times New Roman"/>
          <w:sz w:val="24"/>
          <w:szCs w:val="24"/>
        </w:rPr>
        <w:t xml:space="preserve"> </w:t>
      </w:r>
      <w:r w:rsidR="00E61277" w:rsidRPr="00983976">
        <w:rPr>
          <w:rFonts w:ascii="Times New Roman" w:hAnsi="Times New Roman" w:cs="Times New Roman"/>
          <w:sz w:val="24"/>
          <w:szCs w:val="24"/>
        </w:rPr>
        <w:t>in every context.</w:t>
      </w:r>
    </w:p>
    <w:p w14:paraId="4FB0B886" w14:textId="10904392" w:rsidR="00C74ED8" w:rsidRDefault="00C74ED8" w:rsidP="00C74ED8">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15"/>
        <w:gridCol w:w="7401"/>
      </w:tblGrid>
      <w:tr w:rsidR="0045524C" w14:paraId="67F16C4F" w14:textId="77777777" w:rsidTr="005F4BE1">
        <w:tc>
          <w:tcPr>
            <w:tcW w:w="1615" w:type="dxa"/>
          </w:tcPr>
          <w:p w14:paraId="1A8EBFAB"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Evaluation</w:t>
            </w:r>
          </w:p>
        </w:tc>
        <w:tc>
          <w:tcPr>
            <w:tcW w:w="7401" w:type="dxa"/>
          </w:tcPr>
          <w:p w14:paraId="715BC069" w14:textId="77777777" w:rsidR="0045524C" w:rsidRDefault="0045524C" w:rsidP="005F4BE1">
            <w:pPr>
              <w:rPr>
                <w:rFonts w:ascii="Times New Roman" w:hAnsi="Times New Roman" w:cs="Times New Roman"/>
                <w:sz w:val="24"/>
                <w:szCs w:val="24"/>
              </w:rPr>
            </w:pPr>
          </w:p>
        </w:tc>
      </w:tr>
      <w:tr w:rsidR="0045524C" w14:paraId="5CE08FD6" w14:textId="77777777" w:rsidTr="005F4BE1">
        <w:tc>
          <w:tcPr>
            <w:tcW w:w="1615" w:type="dxa"/>
          </w:tcPr>
          <w:p w14:paraId="33D50FC1"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Justification</w:t>
            </w:r>
          </w:p>
        </w:tc>
        <w:tc>
          <w:tcPr>
            <w:tcW w:w="7401" w:type="dxa"/>
          </w:tcPr>
          <w:p w14:paraId="0FCA3F06"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r w:rsidR="0045524C" w14:paraId="72BB1EC9" w14:textId="77777777" w:rsidTr="005F4BE1">
        <w:tc>
          <w:tcPr>
            <w:tcW w:w="1615" w:type="dxa"/>
          </w:tcPr>
          <w:p w14:paraId="2DFAE999" w14:textId="77777777" w:rsidR="0045524C" w:rsidRDefault="0045524C" w:rsidP="005F4BE1">
            <w:pPr>
              <w:rPr>
                <w:rFonts w:ascii="Times New Roman" w:hAnsi="Times New Roman" w:cs="Times New Roman"/>
                <w:sz w:val="24"/>
                <w:szCs w:val="24"/>
              </w:rPr>
            </w:pPr>
            <w:r>
              <w:rPr>
                <w:rFonts w:ascii="Times New Roman" w:hAnsi="Times New Roman" w:cs="Times New Roman"/>
                <w:sz w:val="24"/>
                <w:szCs w:val="24"/>
              </w:rPr>
              <w:t>Development Plan</w:t>
            </w:r>
          </w:p>
        </w:tc>
        <w:tc>
          <w:tcPr>
            <w:tcW w:w="7401" w:type="dxa"/>
          </w:tcPr>
          <w:p w14:paraId="0DE058CB" w14:textId="77777777" w:rsidR="0045524C" w:rsidRPr="0045524C" w:rsidRDefault="0045524C" w:rsidP="005F4BE1">
            <w:pPr>
              <w:pStyle w:val="ListParagraph"/>
              <w:numPr>
                <w:ilvl w:val="0"/>
                <w:numId w:val="17"/>
              </w:numPr>
              <w:ind w:left="340"/>
              <w:rPr>
                <w:rFonts w:ascii="Times New Roman" w:hAnsi="Times New Roman" w:cs="Times New Roman"/>
                <w:sz w:val="24"/>
                <w:szCs w:val="24"/>
              </w:rPr>
            </w:pPr>
          </w:p>
        </w:tc>
      </w:tr>
    </w:tbl>
    <w:p w14:paraId="097CF9FB" w14:textId="77777777" w:rsidR="0045524C" w:rsidRPr="00BE53DE" w:rsidRDefault="0045524C" w:rsidP="00C74ED8">
      <w:pPr>
        <w:spacing w:after="0" w:line="240" w:lineRule="auto"/>
        <w:rPr>
          <w:rFonts w:ascii="Times New Roman" w:hAnsi="Times New Roman" w:cs="Times New Roman"/>
          <w:sz w:val="24"/>
          <w:szCs w:val="24"/>
        </w:rPr>
      </w:pPr>
    </w:p>
    <w:sectPr w:rsidR="0045524C" w:rsidRPr="00BE53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64F4"/>
    <w:multiLevelType w:val="hybridMultilevel"/>
    <w:tmpl w:val="81843AD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7444ED"/>
    <w:multiLevelType w:val="hybridMultilevel"/>
    <w:tmpl w:val="D3A4C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C55E46"/>
    <w:multiLevelType w:val="hybridMultilevel"/>
    <w:tmpl w:val="9D7E76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1E50F84"/>
    <w:multiLevelType w:val="hybridMultilevel"/>
    <w:tmpl w:val="C05034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3E7B15"/>
    <w:multiLevelType w:val="hybridMultilevel"/>
    <w:tmpl w:val="293C42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70513EE"/>
    <w:multiLevelType w:val="hybridMultilevel"/>
    <w:tmpl w:val="9D8A4C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2800C24"/>
    <w:multiLevelType w:val="hybridMultilevel"/>
    <w:tmpl w:val="F70C2B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A785E0E"/>
    <w:multiLevelType w:val="hybridMultilevel"/>
    <w:tmpl w:val="377636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D9C4DF7"/>
    <w:multiLevelType w:val="hybridMultilevel"/>
    <w:tmpl w:val="E66675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37B0D03"/>
    <w:multiLevelType w:val="hybridMultilevel"/>
    <w:tmpl w:val="059A4AF2"/>
    <w:lvl w:ilvl="0" w:tplc="544075C2">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43575F6"/>
    <w:multiLevelType w:val="hybridMultilevel"/>
    <w:tmpl w:val="72D821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A1507D"/>
    <w:multiLevelType w:val="hybridMultilevel"/>
    <w:tmpl w:val="359E42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AF24A0E"/>
    <w:multiLevelType w:val="hybridMultilevel"/>
    <w:tmpl w:val="83E693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03A4976"/>
    <w:multiLevelType w:val="hybridMultilevel"/>
    <w:tmpl w:val="DF4C0B22"/>
    <w:lvl w:ilvl="0" w:tplc="544075C2">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6C541470"/>
    <w:multiLevelType w:val="hybridMultilevel"/>
    <w:tmpl w:val="91BA35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0803CD7"/>
    <w:multiLevelType w:val="hybridMultilevel"/>
    <w:tmpl w:val="69B242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C563C7F"/>
    <w:multiLevelType w:val="hybridMultilevel"/>
    <w:tmpl w:val="233AAD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2"/>
  </w:num>
  <w:num w:numId="5">
    <w:abstractNumId w:val="5"/>
  </w:num>
  <w:num w:numId="6">
    <w:abstractNumId w:val="16"/>
  </w:num>
  <w:num w:numId="7">
    <w:abstractNumId w:val="11"/>
  </w:num>
  <w:num w:numId="8">
    <w:abstractNumId w:val="9"/>
  </w:num>
  <w:num w:numId="9">
    <w:abstractNumId w:val="13"/>
  </w:num>
  <w:num w:numId="10">
    <w:abstractNumId w:val="3"/>
  </w:num>
  <w:num w:numId="11">
    <w:abstractNumId w:val="10"/>
  </w:num>
  <w:num w:numId="12">
    <w:abstractNumId w:val="2"/>
  </w:num>
  <w:num w:numId="13">
    <w:abstractNumId w:val="14"/>
  </w:num>
  <w:num w:numId="14">
    <w:abstractNumId w:val="15"/>
  </w:num>
  <w:num w:numId="15">
    <w:abstractNumId w:val="4"/>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0A"/>
    <w:rsid w:val="00004A51"/>
    <w:rsid w:val="00221DBB"/>
    <w:rsid w:val="00381A6D"/>
    <w:rsid w:val="0045524C"/>
    <w:rsid w:val="005531CE"/>
    <w:rsid w:val="005B1788"/>
    <w:rsid w:val="007B4149"/>
    <w:rsid w:val="00983976"/>
    <w:rsid w:val="009F555A"/>
    <w:rsid w:val="00A06830"/>
    <w:rsid w:val="00A6190A"/>
    <w:rsid w:val="00AC5730"/>
    <w:rsid w:val="00BE53DE"/>
    <w:rsid w:val="00C130E8"/>
    <w:rsid w:val="00C20AB6"/>
    <w:rsid w:val="00C74ED8"/>
    <w:rsid w:val="00CF6FAD"/>
    <w:rsid w:val="00D91E4C"/>
    <w:rsid w:val="00E50896"/>
    <w:rsid w:val="00E61277"/>
    <w:rsid w:val="00F80A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F694"/>
  <w15:chartTrackingRefBased/>
  <w15:docId w15:val="{8B2E793D-F3A7-477C-969E-830EE95D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90A"/>
    <w:pPr>
      <w:ind w:left="720"/>
      <w:contextualSpacing/>
    </w:pPr>
  </w:style>
  <w:style w:type="character" w:styleId="Hyperlink">
    <w:name w:val="Hyperlink"/>
    <w:basedOn w:val="DefaultParagraphFont"/>
    <w:uiPriority w:val="99"/>
    <w:unhideWhenUsed/>
    <w:rsid w:val="007B4149"/>
    <w:rPr>
      <w:color w:val="0563C1" w:themeColor="hyperlink"/>
      <w:u w:val="single"/>
    </w:rPr>
  </w:style>
  <w:style w:type="character" w:styleId="UnresolvedMention">
    <w:name w:val="Unresolved Mention"/>
    <w:basedOn w:val="DefaultParagraphFont"/>
    <w:uiPriority w:val="99"/>
    <w:semiHidden/>
    <w:unhideWhenUsed/>
    <w:rsid w:val="007B4149"/>
    <w:rPr>
      <w:color w:val="605E5C"/>
      <w:shd w:val="clear" w:color="auto" w:fill="E1DFDD"/>
    </w:rPr>
  </w:style>
  <w:style w:type="table" w:styleId="TableGrid">
    <w:name w:val="Table Grid"/>
    <w:basedOn w:val="TableNormal"/>
    <w:uiPriority w:val="39"/>
    <w:rsid w:val="00455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22525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12</Pages>
  <Words>5618</Words>
  <Characters>32028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LING (TP)</dc:creator>
  <cp:keywords/>
  <dc:description/>
  <cp:lastModifiedBy>Maurice LING (TP)</cp:lastModifiedBy>
  <cp:revision>13</cp:revision>
  <dcterms:created xsi:type="dcterms:W3CDTF">2020-12-01T07:53:00Z</dcterms:created>
  <dcterms:modified xsi:type="dcterms:W3CDTF">2020-12-01T09:53:00Z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9d7fc4-da81-42e5-b309-526f71322d86_Enabled">
    <vt:lpwstr>true</vt:lpwstr>
  </property>
  <property fmtid="{D5CDD505-2E9C-101B-9397-08002B2CF9AE}" pid="3" name="MSIP_Label_f69d7fc4-da81-42e5-b309-526f71322d86_SetDate">
    <vt:lpwstr>2020-12-01T07:53:16Z</vt:lpwstr>
  </property>
  <property fmtid="{D5CDD505-2E9C-101B-9397-08002B2CF9AE}" pid="4" name="MSIP_Label_f69d7fc4-da81-42e5-b309-526f71322d86_Method">
    <vt:lpwstr>Standard</vt:lpwstr>
  </property>
  <property fmtid="{D5CDD505-2E9C-101B-9397-08002B2CF9AE}" pid="5" name="MSIP_Label_f69d7fc4-da81-42e5-b309-526f71322d86_Name">
    <vt:lpwstr>Non Sensitive</vt:lpwstr>
  </property>
  <property fmtid="{D5CDD505-2E9C-101B-9397-08002B2CF9AE}" pid="6" name="MSIP_Label_f69d7fc4-da81-42e5-b309-526f71322d86_SiteId">
    <vt:lpwstr>25a99bf0-8e72-472a-ae50-adfbdf0df6f1</vt:lpwstr>
  </property>
  <property fmtid="{D5CDD505-2E9C-101B-9397-08002B2CF9AE}" pid="7" name="MSIP_Label_f69d7fc4-da81-42e5-b309-526f71322d86_ActionId">
    <vt:lpwstr>6622e9e7-b348-4c15-b02e-925b2d7a06a6</vt:lpwstr>
  </property>
  <property fmtid="{D5CDD505-2E9C-101B-9397-08002B2CF9AE}" pid="8" name="MSIP_Label_f69d7fc4-da81-42e5-b309-526f71322d86_ContentBits">
    <vt:lpwstr>0</vt:lpwstr>
  </property>
</Properties>
</file>