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Desafio VR Desenvolvimento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November 10th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Maurício de Araújo Del Rei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pacing w:after="280" w:before="280" w:lineRule="auto"/>
        <w:ind w:left="0" w:hanging="360"/>
        <w:rPr>
          <w:rFonts w:ascii="Calibri" w:cs="Calibri" w:eastAsia="Calibri" w:hAnsi="Calibri"/>
          <w:sz w:val="20"/>
          <w:szCs w:val="20"/>
        </w:rPr>
      </w:pPr>
      <w:r w:rsidDel="00000000" w:rsidR="00000000" w:rsidRPr="00000000">
        <w:rPr>
          <w:sz w:val="20"/>
          <w:szCs w:val="20"/>
          <w:rtl w:val="0"/>
        </w:rPr>
        <w:t xml:space="preserve">Recebemos um código desenvolvido por terceiros de um sistema que possui alto volume de lógica de negócio e apresenta as seguintes características:</w:t>
      </w: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 O sistema recebe requisições REST, está dividido em camadas e possui classes de domínio;</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 O controller recebe a requisição e está com toda lógica de negócio. Monta e repassa o domínio para a aplicação;</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 A aplicação tem a responsabilidade de repassar o objeto pronto para o repositório;</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 O repositório apenas persiste os objetos mapeados do hibernate através de spring data;</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 O domínio apenas faz o mapeamento para o BD;</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 Nenhum teste unitário foi escrito.</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 O sistema está escrito em java para rodar como spring boot.</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Apresente</w:t>
      </w:r>
      <w:r w:rsidDel="00000000" w:rsidR="00000000" w:rsidRPr="00000000">
        <w:rPr>
          <w:sz w:val="20"/>
          <w:szCs w:val="20"/>
          <w:rtl w:val="0"/>
        </w:rPr>
        <w:t xml:space="preserve"> observações/problemas sobre essa solução.</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Comente qual(is) a(s) sua(s) estratégia(s) para melhorar este sistema em termos de qualidade e manutenção. Justifique suas decisões.</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sz w:val="20"/>
          <w:szCs w:val="20"/>
        </w:rPr>
      </w:pPr>
      <w:r w:rsidDel="00000000" w:rsidR="00000000" w:rsidRPr="00000000">
        <w:rPr>
          <w:sz w:val="20"/>
          <w:szCs w:val="20"/>
          <w:rtl w:val="0"/>
        </w:rPr>
        <w:t xml:space="preserve"> O controller recebe a requisição e está com toda lógica de negócio. Monta e repassa o domínio para a aplicação - </w:t>
      </w:r>
      <w:r w:rsidDel="00000000" w:rsidR="00000000" w:rsidRPr="00000000">
        <w:rPr>
          <w:color w:val="ff0000"/>
          <w:sz w:val="20"/>
          <w:szCs w:val="20"/>
          <w:rtl w:val="0"/>
        </w:rPr>
        <w:t xml:space="preserve">Criar um pacote service e para cada regra de negócio, criar uma classe de serviço, deixando cada serviço somente com uma responsabilidade.</w:t>
      </w:r>
    </w:p>
    <w:p w:rsidR="00000000" w:rsidDel="00000000" w:rsidP="00000000" w:rsidRDefault="00000000" w:rsidRPr="00000000" w14:paraId="00000016">
      <w:pPr>
        <w:numPr>
          <w:ilvl w:val="0"/>
          <w:numId w:val="2"/>
        </w:numPr>
        <w:ind w:left="720" w:hanging="360"/>
        <w:jc w:val="both"/>
        <w:rPr>
          <w:sz w:val="20"/>
          <w:szCs w:val="20"/>
        </w:rPr>
      </w:pPr>
      <w:r w:rsidDel="00000000" w:rsidR="00000000" w:rsidRPr="00000000">
        <w:rPr>
          <w:sz w:val="20"/>
          <w:szCs w:val="20"/>
          <w:rtl w:val="0"/>
        </w:rPr>
        <w:t xml:space="preserve">A aplicação tem a responsabilidade de repassar o objeto pronto para o repositório - </w:t>
      </w:r>
      <w:r w:rsidDel="00000000" w:rsidR="00000000" w:rsidRPr="00000000">
        <w:rPr>
          <w:color w:val="ff0000"/>
          <w:sz w:val="20"/>
          <w:szCs w:val="20"/>
          <w:rtl w:val="0"/>
        </w:rPr>
        <w:t xml:space="preserve">Criar um pacote DTO para transporte de dados.</w:t>
      </w:r>
    </w:p>
    <w:p w:rsidR="00000000" w:rsidDel="00000000" w:rsidP="00000000" w:rsidRDefault="00000000" w:rsidRPr="00000000" w14:paraId="00000017">
      <w:pPr>
        <w:numPr>
          <w:ilvl w:val="0"/>
          <w:numId w:val="2"/>
        </w:numPr>
        <w:ind w:left="720" w:hanging="360"/>
        <w:jc w:val="both"/>
        <w:rPr>
          <w:sz w:val="20"/>
          <w:szCs w:val="20"/>
        </w:rPr>
      </w:pPr>
      <w:r w:rsidDel="00000000" w:rsidR="00000000" w:rsidRPr="00000000">
        <w:rPr>
          <w:sz w:val="20"/>
          <w:szCs w:val="20"/>
          <w:rtl w:val="0"/>
        </w:rPr>
        <w:t xml:space="preserve">Nenhum teste unitário foi escrito  - </w:t>
      </w:r>
      <w:r w:rsidDel="00000000" w:rsidR="00000000" w:rsidRPr="00000000">
        <w:rPr>
          <w:color w:val="ff0000"/>
          <w:sz w:val="20"/>
          <w:szCs w:val="20"/>
          <w:rtl w:val="0"/>
        </w:rPr>
        <w:t xml:space="preserve">[o software é colocado em produção mas a taxa de defeitos é tão alta que ele acaba não sendo utilizado, o software é colocado em produção com sucesso, porém após algum tempo o custo de se fazer modificações ou a taxa de defeitos aumenta tanto que o sistema precisa ser substituído]. </w:t>
      </w:r>
      <w:r w:rsidDel="00000000" w:rsidR="00000000" w:rsidRPr="00000000">
        <w:rPr>
          <w:sz w:val="20"/>
          <w:szCs w:val="20"/>
          <w:rtl w:val="0"/>
        </w:rPr>
        <w:t xml:space="preserve">Posto isto, o uso do TDD é fundamental neste caso. </w:t>
      </w:r>
    </w:p>
    <w:p w:rsidR="00000000" w:rsidDel="00000000" w:rsidP="00000000" w:rsidRDefault="00000000" w:rsidRPr="00000000" w14:paraId="00000018">
      <w:pPr>
        <w:numPr>
          <w:ilvl w:val="0"/>
          <w:numId w:val="2"/>
        </w:numPr>
        <w:ind w:left="720" w:hanging="360"/>
        <w:jc w:val="both"/>
        <w:rPr>
          <w:sz w:val="20"/>
          <w:szCs w:val="20"/>
        </w:rPr>
      </w:pPr>
      <w:r w:rsidDel="00000000" w:rsidR="00000000" w:rsidRPr="00000000">
        <w:rPr>
          <w:sz w:val="20"/>
          <w:szCs w:val="20"/>
          <w:rtl w:val="0"/>
        </w:rPr>
        <w:t xml:space="preserve">O sistema está escrito em java para rodar como spring boot - </w:t>
      </w:r>
      <w:r w:rsidDel="00000000" w:rsidR="00000000" w:rsidRPr="00000000">
        <w:rPr>
          <w:color w:val="ff0000"/>
          <w:sz w:val="20"/>
          <w:szCs w:val="20"/>
          <w:rtl w:val="0"/>
        </w:rPr>
        <w:t xml:space="preserve">Para a criação do projeto em Java com Gradle ou Maven, indica-se utlizar o </w:t>
      </w:r>
      <w:hyperlink r:id="rId7">
        <w:r w:rsidDel="00000000" w:rsidR="00000000" w:rsidRPr="00000000">
          <w:rPr>
            <w:color w:val="1155cc"/>
            <w:sz w:val="20"/>
            <w:szCs w:val="20"/>
            <w:u w:val="single"/>
            <w:rtl w:val="0"/>
          </w:rPr>
          <w:t xml:space="preserve">https://start.spring.io/</w:t>
        </w:r>
      </w:hyperlink>
      <w:r w:rsidDel="00000000" w:rsidR="00000000" w:rsidRPr="00000000">
        <w:rPr>
          <w:color w:val="ff0000"/>
          <w:sz w:val="20"/>
          <w:szCs w:val="20"/>
          <w:rtl w:val="0"/>
        </w:rPr>
        <w:t xml:space="preserve"> , pois as bibliotecas necessárias para rodar o projeto já são baixadas automaticamente, bem como o tomcat embutido(</w:t>
      </w:r>
      <w:r w:rsidDel="00000000" w:rsidR="00000000" w:rsidRPr="00000000">
        <w:rPr>
          <w:sz w:val="20"/>
          <w:szCs w:val="20"/>
          <w:rtl w:val="0"/>
        </w:rPr>
        <w:t xml:space="preserve">embedded server</w:t>
      </w:r>
      <w:r w:rsidDel="00000000" w:rsidR="00000000" w:rsidRPr="00000000">
        <w:rPr>
          <w:color w:val="ff0000"/>
          <w:sz w:val="20"/>
          <w:szCs w:val="20"/>
          <w:rtl w:val="0"/>
        </w:rPr>
        <w:t xml:space="preserve">). </w:t>
      </w:r>
      <w:r w:rsidDel="00000000" w:rsidR="00000000" w:rsidRPr="00000000">
        <w:rPr>
          <w:rtl w:val="0"/>
        </w:rPr>
      </w:r>
    </w:p>
    <w:p w:rsidR="00000000" w:rsidDel="00000000" w:rsidP="00000000" w:rsidRDefault="00000000" w:rsidRPr="00000000" w14:paraId="00000019">
      <w:pPr>
        <w:numPr>
          <w:ilvl w:val="0"/>
          <w:numId w:val="1"/>
        </w:numPr>
        <w:spacing w:after="0" w:before="280" w:lineRule="auto"/>
        <w:ind w:left="0" w:hanging="360"/>
        <w:rPr>
          <w:sz w:val="20"/>
          <w:szCs w:val="20"/>
        </w:rPr>
      </w:pPr>
      <w:r w:rsidDel="00000000" w:rsidR="00000000" w:rsidRPr="00000000">
        <w:rPr>
          <w:sz w:val="20"/>
          <w:szCs w:val="20"/>
          <w:rtl w:val="0"/>
        </w:rPr>
        <w:t xml:space="preserve">Descreva quais são as principais limitações ao se adotar servidores de aplicação em uma arquitetura orientada a microsserviços -  </w:t>
      </w:r>
      <w:r w:rsidDel="00000000" w:rsidR="00000000" w:rsidRPr="00000000">
        <w:rPr>
          <w:color w:val="ff0000"/>
          <w:sz w:val="20"/>
          <w:szCs w:val="20"/>
          <w:rtl w:val="0"/>
        </w:rPr>
        <w:t xml:space="preserve">A implantação de um App Server para cada um tipo de microsserviço adiciona uma sobrecarga considerável. Um número maior de instâncias são necessárias comparado ao modelo de configuração tradicional. Além disso, os microsserviços se concentram em infraestrutura especializada. Microsserviços aumentam o número de componentes independentemente </w:t>
      </w:r>
      <w:r w:rsidDel="00000000" w:rsidR="00000000" w:rsidRPr="00000000">
        <w:rPr>
          <w:color w:val="ff0000"/>
          <w:sz w:val="20"/>
          <w:szCs w:val="20"/>
          <w:rtl w:val="0"/>
        </w:rPr>
        <w:t xml:space="preserve">deployados.</w:t>
      </w:r>
      <w:r w:rsidDel="00000000" w:rsidR="00000000" w:rsidRPr="00000000">
        <w:rPr>
          <w:color w:val="ff0000"/>
          <w:sz w:val="20"/>
          <w:szCs w:val="20"/>
          <w:rtl w:val="0"/>
        </w:rPr>
        <w:t xml:space="preserve"> Isso significa que uma infraestrutura complexa deve ser evitada.</w:t>
      </w:r>
      <w:r w:rsidDel="00000000" w:rsidR="00000000" w:rsidRPr="00000000">
        <w:rPr>
          <w:rtl w:val="0"/>
        </w:rPr>
      </w:r>
    </w:p>
    <w:p w:rsidR="00000000" w:rsidDel="00000000" w:rsidP="00000000" w:rsidRDefault="00000000" w:rsidRPr="00000000" w14:paraId="0000001A">
      <w:pPr>
        <w:numPr>
          <w:ilvl w:val="0"/>
          <w:numId w:val="1"/>
        </w:numPr>
        <w:spacing w:after="0" w:before="240" w:lineRule="auto"/>
        <w:ind w:left="0" w:hanging="357"/>
        <w:rPr>
          <w:sz w:val="20"/>
          <w:szCs w:val="20"/>
        </w:rPr>
      </w:pPr>
      <w:r w:rsidDel="00000000" w:rsidR="00000000" w:rsidRPr="00000000">
        <w:rPr>
          <w:sz w:val="20"/>
          <w:szCs w:val="20"/>
          <w:rtl w:val="0"/>
        </w:rPr>
        <w:t xml:space="preserve">Atualmente, diversas aplicações escritas em Java estão deixando de serem desenvolvidas para rodar em servidores (JBoss, Tomcat), adotando ferramentas que disponibilizam um servidor embutido na própria ferramenta. Quais são os principais desafios ao se tomar uma decisão dessas? Justifique sua resposta. - </w:t>
      </w:r>
      <w:r w:rsidDel="00000000" w:rsidR="00000000" w:rsidRPr="00000000">
        <w:rPr>
          <w:color w:val="ff0000"/>
          <w:sz w:val="20"/>
          <w:szCs w:val="20"/>
          <w:rtl w:val="0"/>
        </w:rPr>
        <w:t xml:space="preserve">Partindo do pressuposto que os App Servers apenas causam mais complexidade, não há bons motivos para usá-los. Usando embedded servers, podemos empacotar nossa app em arquivos JAR que contém uma classe principal e, portanto, podem ser iniciados a partir da linha de comando. O arquivo JAR contém toda a infra-estrutura necessária, tanto as bibliotecas, como um servidor HTTP incorporado para uma aplicação web. O deploy pode ser feito com ferramentas de automação como Puppet, Chef ou Ansible. Elas são bem fáceis de configurar. É difícil encontrar razões técnicas convincentes para justificar o uso de App Servers hoje em dia. O suporte para deploy e monitoramento pode ser feito com ferramentas genéricas às quais as operações já estão acostumadas. As bibliotecas fornecem os recursos que os desenvolvedores precisam. Sem um App Server, o desenvolvimento de aplicativos é mais fácil - e também o deploy, teste e debug.</w:t>
      </w:r>
      <w:r w:rsidDel="00000000" w:rsidR="00000000" w:rsidRPr="00000000">
        <w:rPr>
          <w:rtl w:val="0"/>
        </w:rPr>
      </w:r>
    </w:p>
    <w:p w:rsidR="00000000" w:rsidDel="00000000" w:rsidP="00000000" w:rsidRDefault="00000000" w:rsidRPr="00000000" w14:paraId="0000001B">
      <w:pPr>
        <w:numPr>
          <w:ilvl w:val="0"/>
          <w:numId w:val="1"/>
        </w:numPr>
        <w:spacing w:after="280" w:before="240" w:lineRule="auto"/>
        <w:ind w:left="0" w:hanging="357"/>
        <w:rPr>
          <w:sz w:val="20"/>
          <w:szCs w:val="20"/>
        </w:rPr>
      </w:pPr>
      <w:bookmarkStart w:colFirst="0" w:colLast="0" w:name="_heading=h.gjdgxs" w:id="0"/>
      <w:bookmarkEnd w:id="0"/>
      <w:r w:rsidDel="00000000" w:rsidR="00000000" w:rsidRPr="00000000">
        <w:rPr>
          <w:sz w:val="20"/>
          <w:szCs w:val="20"/>
          <w:rtl w:val="0"/>
        </w:rPr>
        <w:t xml:space="preserve">Teste prático (em anexo) - Ok.</w:t>
      </w:r>
    </w:p>
    <w:p w:rsidR="00000000" w:rsidDel="00000000" w:rsidP="00000000" w:rsidRDefault="00000000" w:rsidRPr="00000000" w14:paraId="0000001C">
      <w:pPr>
        <w:spacing w:after="280" w:before="240" w:lineRule="auto"/>
        <w:rPr>
          <w:sz w:val="20"/>
          <w:szCs w:val="20"/>
        </w:rPr>
      </w:pPr>
      <w:bookmarkStart w:colFirst="0" w:colLast="0" w:name="_heading=h.mdy0ha4sav3t" w:id="1"/>
      <w:bookmarkEnd w:id="1"/>
      <w:r w:rsidDel="00000000" w:rsidR="00000000" w:rsidRPr="00000000">
        <w:rPr>
          <w:rtl w:val="0"/>
        </w:rPr>
      </w:r>
    </w:p>
    <w:p w:rsidR="00000000" w:rsidDel="00000000" w:rsidP="00000000" w:rsidRDefault="00000000" w:rsidRPr="00000000" w14:paraId="0000001D">
      <w:pPr>
        <w:spacing w:after="280" w:before="240" w:lineRule="auto"/>
        <w:rPr>
          <w:sz w:val="20"/>
          <w:szCs w:val="20"/>
        </w:rPr>
      </w:pPr>
      <w:bookmarkStart w:colFirst="0" w:colLast="0" w:name="_heading=h.sa791mlwa7bv" w:id="2"/>
      <w:bookmarkEnd w:id="2"/>
      <w:r w:rsidDel="00000000" w:rsidR="00000000" w:rsidRPr="00000000">
        <w:rPr>
          <w:rtl w:val="0"/>
        </w:rPr>
      </w:r>
    </w:p>
    <w:p w:rsidR="00000000" w:rsidDel="00000000" w:rsidP="00000000" w:rsidRDefault="00000000" w:rsidRPr="00000000" w14:paraId="0000001E">
      <w:pPr>
        <w:spacing w:after="280" w:before="240" w:lineRule="auto"/>
        <w:rPr>
          <w:sz w:val="20"/>
          <w:szCs w:val="20"/>
        </w:rPr>
      </w:pPr>
      <w:bookmarkStart w:colFirst="0" w:colLast="0" w:name="_heading=h.hmjxtej6qds6" w:id="3"/>
      <w:bookmarkEnd w:id="3"/>
      <w:r w:rsidDel="00000000" w:rsidR="00000000" w:rsidRPr="00000000">
        <w:rPr>
          <w:rtl w:val="0"/>
        </w:rPr>
      </w:r>
    </w:p>
    <w:p w:rsidR="00000000" w:rsidDel="00000000" w:rsidP="00000000" w:rsidRDefault="00000000" w:rsidRPr="00000000" w14:paraId="0000001F">
      <w:pPr>
        <w:spacing w:after="280" w:before="240" w:lineRule="auto"/>
        <w:rPr>
          <w:sz w:val="20"/>
          <w:szCs w:val="20"/>
        </w:rPr>
      </w:pPr>
      <w:bookmarkStart w:colFirst="0" w:colLast="0" w:name="_heading=h.wmlz1zuti79o" w:id="4"/>
      <w:bookmarkEnd w:id="4"/>
      <w:r w:rsidDel="00000000" w:rsidR="00000000" w:rsidRPr="00000000">
        <w:rPr>
          <w:sz w:val="20"/>
          <w:szCs w:val="20"/>
          <w:rtl w:val="0"/>
        </w:rPr>
        <w:t xml:space="preserve">Testes:</w:t>
      </w:r>
    </w:p>
    <w:p w:rsidR="00000000" w:rsidDel="00000000" w:rsidP="00000000" w:rsidRDefault="00000000" w:rsidRPr="00000000" w14:paraId="00000020">
      <w:pPr>
        <w:spacing w:after="280" w:before="240" w:lineRule="auto"/>
        <w:rPr>
          <w:sz w:val="20"/>
          <w:szCs w:val="20"/>
        </w:rPr>
      </w:pPr>
      <w:bookmarkStart w:colFirst="0" w:colLast="0" w:name="_heading=h.xydqk37n6i78" w:id="5"/>
      <w:bookmarkEnd w:id="5"/>
      <w:r w:rsidDel="00000000" w:rsidR="00000000" w:rsidRPr="00000000">
        <w:rPr>
          <w:rtl w:val="0"/>
        </w:rPr>
      </w:r>
    </w:p>
    <w:p w:rsidR="00000000" w:rsidDel="00000000" w:rsidP="00000000" w:rsidRDefault="00000000" w:rsidRPr="00000000" w14:paraId="00000021">
      <w:pPr>
        <w:spacing w:after="280" w:before="240" w:lineRule="auto"/>
        <w:rPr>
          <w:sz w:val="20"/>
          <w:szCs w:val="20"/>
        </w:rPr>
      </w:pPr>
      <w:bookmarkStart w:colFirst="0" w:colLast="0" w:name="_heading=h.nyqgzorwrv5c" w:id="6"/>
      <w:bookmarkEnd w:id="6"/>
      <w:r w:rsidDel="00000000" w:rsidR="00000000" w:rsidRPr="00000000">
        <w:rPr>
          <w:sz w:val="20"/>
          <w:szCs w:val="20"/>
          <w:rtl w:val="0"/>
        </w:rPr>
        <w:t xml:space="preserve">POST </w:t>
        <w:tab/>
      </w:r>
      <w:hyperlink r:id="rId8">
        <w:r w:rsidDel="00000000" w:rsidR="00000000" w:rsidRPr="00000000">
          <w:rPr>
            <w:rFonts w:ascii="Arial" w:cs="Arial" w:eastAsia="Arial" w:hAnsi="Arial"/>
            <w:color w:val="1155cc"/>
            <w:sz w:val="18"/>
            <w:szCs w:val="18"/>
            <w:u w:val="single"/>
            <w:shd w:fill="fafafa" w:val="clear"/>
            <w:rtl w:val="0"/>
          </w:rPr>
          <w:t xml:space="preserve">http://localhost:8080/cartoes</w:t>
        </w:r>
      </w:hyperlink>
      <w:r w:rsidDel="00000000" w:rsidR="00000000" w:rsidRPr="00000000">
        <w:rPr>
          <w:rFonts w:ascii="Arial" w:cs="Arial" w:eastAsia="Arial" w:hAnsi="Arial"/>
          <w:color w:val="505050"/>
          <w:sz w:val="18"/>
          <w:szCs w:val="18"/>
          <w:shd w:fill="fafafa" w:val="clear"/>
          <w:rtl w:val="0"/>
        </w:rPr>
        <w:t xml:space="preserve"> </w:t>
      </w:r>
      <w:r w:rsidDel="00000000" w:rsidR="00000000" w:rsidRPr="00000000">
        <w:rPr>
          <w:rtl w:val="0"/>
        </w:rPr>
      </w:r>
    </w:p>
    <w:p w:rsidR="00000000" w:rsidDel="00000000" w:rsidP="00000000" w:rsidRDefault="00000000" w:rsidRPr="00000000" w14:paraId="00000022">
      <w:pPr>
        <w:spacing w:after="280" w:before="240" w:lineRule="auto"/>
        <w:rPr>
          <w:sz w:val="20"/>
          <w:szCs w:val="20"/>
        </w:rPr>
      </w:pPr>
      <w:bookmarkStart w:colFirst="0" w:colLast="0" w:name="_heading=h.il739o7phb8" w:id="7"/>
      <w:bookmarkEnd w:id="7"/>
      <w:r w:rsidDel="00000000" w:rsidR="00000000" w:rsidRPr="00000000">
        <w:rPr>
          <w:sz w:val="20"/>
          <w:szCs w:val="20"/>
          <w:rtl w:val="0"/>
        </w:rPr>
        <w:t xml:space="preserve">{</w:t>
        <w:tab/>
      </w:r>
    </w:p>
    <w:p w:rsidR="00000000" w:rsidDel="00000000" w:rsidP="00000000" w:rsidRDefault="00000000" w:rsidRPr="00000000" w14:paraId="00000023">
      <w:pPr>
        <w:spacing w:after="280" w:before="240" w:lineRule="auto"/>
        <w:rPr>
          <w:sz w:val="20"/>
          <w:szCs w:val="20"/>
        </w:rPr>
      </w:pPr>
      <w:bookmarkStart w:colFirst="0" w:colLast="0" w:name="_heading=h.ysietsxojkzh" w:id="8"/>
      <w:bookmarkEnd w:id="8"/>
      <w:r w:rsidDel="00000000" w:rsidR="00000000" w:rsidRPr="00000000">
        <w:rPr>
          <w:sz w:val="20"/>
          <w:szCs w:val="20"/>
          <w:rtl w:val="0"/>
        </w:rPr>
        <w:t xml:space="preserve">    "numeroCartao": "6549873025634501",</w:t>
      </w:r>
    </w:p>
    <w:p w:rsidR="00000000" w:rsidDel="00000000" w:rsidP="00000000" w:rsidRDefault="00000000" w:rsidRPr="00000000" w14:paraId="00000024">
      <w:pPr>
        <w:spacing w:after="280" w:before="240" w:lineRule="auto"/>
        <w:rPr>
          <w:sz w:val="20"/>
          <w:szCs w:val="20"/>
        </w:rPr>
      </w:pPr>
      <w:bookmarkStart w:colFirst="0" w:colLast="0" w:name="_heading=h.4r8kpddwu05s" w:id="9"/>
      <w:bookmarkEnd w:id="9"/>
      <w:r w:rsidDel="00000000" w:rsidR="00000000" w:rsidRPr="00000000">
        <w:rPr>
          <w:sz w:val="20"/>
          <w:szCs w:val="20"/>
          <w:rtl w:val="0"/>
        </w:rPr>
        <w:t xml:space="preserve">    "nomeDoTitular": "VR Alimentação",</w:t>
      </w:r>
    </w:p>
    <w:p w:rsidR="00000000" w:rsidDel="00000000" w:rsidP="00000000" w:rsidRDefault="00000000" w:rsidRPr="00000000" w14:paraId="00000025">
      <w:pPr>
        <w:spacing w:after="280" w:before="240" w:lineRule="auto"/>
        <w:rPr>
          <w:sz w:val="20"/>
          <w:szCs w:val="20"/>
        </w:rPr>
      </w:pPr>
      <w:bookmarkStart w:colFirst="0" w:colLast="0" w:name="_heading=h.r4zw5aa9baiz" w:id="10"/>
      <w:bookmarkEnd w:id="10"/>
      <w:r w:rsidDel="00000000" w:rsidR="00000000" w:rsidRPr="00000000">
        <w:rPr>
          <w:sz w:val="20"/>
          <w:szCs w:val="20"/>
          <w:rtl w:val="0"/>
        </w:rPr>
        <w:t xml:space="preserve">    "codigoDeSeguranca": 123,</w:t>
      </w:r>
    </w:p>
    <w:p w:rsidR="00000000" w:rsidDel="00000000" w:rsidP="00000000" w:rsidRDefault="00000000" w:rsidRPr="00000000" w14:paraId="00000026">
      <w:pPr>
        <w:spacing w:after="280" w:before="240" w:lineRule="auto"/>
        <w:rPr>
          <w:sz w:val="20"/>
          <w:szCs w:val="20"/>
        </w:rPr>
      </w:pPr>
      <w:bookmarkStart w:colFirst="0" w:colLast="0" w:name="_heading=h.seyym5vaxhfl" w:id="11"/>
      <w:bookmarkEnd w:id="11"/>
      <w:r w:rsidDel="00000000" w:rsidR="00000000" w:rsidRPr="00000000">
        <w:rPr>
          <w:sz w:val="20"/>
          <w:szCs w:val="20"/>
          <w:rtl w:val="0"/>
        </w:rPr>
        <w:t xml:space="preserve">    "senha": "3456",</w:t>
      </w:r>
    </w:p>
    <w:p w:rsidR="00000000" w:rsidDel="00000000" w:rsidP="00000000" w:rsidRDefault="00000000" w:rsidRPr="00000000" w14:paraId="00000027">
      <w:pPr>
        <w:spacing w:after="280" w:before="240" w:lineRule="auto"/>
        <w:rPr>
          <w:sz w:val="20"/>
          <w:szCs w:val="20"/>
        </w:rPr>
      </w:pPr>
      <w:bookmarkStart w:colFirst="0" w:colLast="0" w:name="_heading=h.dv4vxxx4ggi1" w:id="12"/>
      <w:bookmarkEnd w:id="12"/>
      <w:r w:rsidDel="00000000" w:rsidR="00000000" w:rsidRPr="00000000">
        <w:rPr>
          <w:sz w:val="20"/>
          <w:szCs w:val="20"/>
          <w:rtl w:val="0"/>
        </w:rPr>
        <w:t xml:space="preserve">    "saldo":"500.00"</w:t>
      </w:r>
    </w:p>
    <w:p w:rsidR="00000000" w:rsidDel="00000000" w:rsidP="00000000" w:rsidRDefault="00000000" w:rsidRPr="00000000" w14:paraId="00000028">
      <w:pPr>
        <w:spacing w:after="280" w:before="240" w:lineRule="auto"/>
        <w:rPr>
          <w:sz w:val="20"/>
          <w:szCs w:val="20"/>
        </w:rPr>
      </w:pPr>
      <w:bookmarkStart w:colFirst="0" w:colLast="0" w:name="_heading=h.166608m7frsa" w:id="13"/>
      <w:bookmarkEnd w:id="13"/>
      <w:r w:rsidDel="00000000" w:rsidR="00000000" w:rsidRPr="00000000">
        <w:rPr>
          <w:sz w:val="20"/>
          <w:szCs w:val="20"/>
          <w:rtl w:val="0"/>
        </w:rPr>
        <w:t xml:space="preserve">}</w:t>
      </w:r>
    </w:p>
    <w:p w:rsidR="00000000" w:rsidDel="00000000" w:rsidP="00000000" w:rsidRDefault="00000000" w:rsidRPr="00000000" w14:paraId="00000029">
      <w:pPr>
        <w:spacing w:after="280" w:before="240" w:lineRule="auto"/>
        <w:rPr>
          <w:sz w:val="20"/>
          <w:szCs w:val="20"/>
        </w:rPr>
      </w:pPr>
      <w:bookmarkStart w:colFirst="0" w:colLast="0" w:name="_heading=h.4r5ps5oqyohb" w:id="14"/>
      <w:bookmarkEnd w:id="14"/>
      <w:r w:rsidDel="00000000" w:rsidR="00000000" w:rsidRPr="00000000">
        <w:rPr>
          <w:rtl w:val="0"/>
        </w:rPr>
      </w:r>
    </w:p>
    <w:p w:rsidR="00000000" w:rsidDel="00000000" w:rsidP="00000000" w:rsidRDefault="00000000" w:rsidRPr="00000000" w14:paraId="0000002A">
      <w:pPr>
        <w:spacing w:after="280" w:before="240" w:lineRule="auto"/>
        <w:rPr>
          <w:sz w:val="20"/>
          <w:szCs w:val="20"/>
        </w:rPr>
      </w:pPr>
      <w:bookmarkStart w:colFirst="0" w:colLast="0" w:name="_heading=h.dnr4j8zc0sna" w:id="15"/>
      <w:bookmarkEnd w:id="15"/>
      <w:r w:rsidDel="00000000" w:rsidR="00000000" w:rsidRPr="00000000">
        <w:rPr>
          <w:rtl w:val="0"/>
        </w:rPr>
      </w:r>
    </w:p>
    <w:p w:rsidR="00000000" w:rsidDel="00000000" w:rsidP="00000000" w:rsidRDefault="00000000" w:rsidRPr="00000000" w14:paraId="0000002B">
      <w:pPr>
        <w:spacing w:after="280" w:before="240" w:lineRule="auto"/>
        <w:rPr>
          <w:rFonts w:ascii="Arial" w:cs="Arial" w:eastAsia="Arial" w:hAnsi="Arial"/>
          <w:color w:val="505050"/>
          <w:sz w:val="18"/>
          <w:szCs w:val="18"/>
          <w:shd w:fill="fafafa" w:val="clear"/>
        </w:rPr>
      </w:pPr>
      <w:bookmarkStart w:colFirst="0" w:colLast="0" w:name="_heading=h.98jsnff1f66o" w:id="16"/>
      <w:bookmarkEnd w:id="16"/>
      <w:r w:rsidDel="00000000" w:rsidR="00000000" w:rsidRPr="00000000">
        <w:rPr>
          <w:sz w:val="20"/>
          <w:szCs w:val="20"/>
          <w:rtl w:val="0"/>
        </w:rPr>
        <w:t xml:space="preserve">GET  </w:t>
        <w:tab/>
      </w:r>
      <w:hyperlink r:id="rId9">
        <w:r w:rsidDel="00000000" w:rsidR="00000000" w:rsidRPr="00000000">
          <w:rPr>
            <w:rFonts w:ascii="Arial" w:cs="Arial" w:eastAsia="Arial" w:hAnsi="Arial"/>
            <w:color w:val="1155cc"/>
            <w:sz w:val="18"/>
            <w:szCs w:val="18"/>
            <w:u w:val="single"/>
            <w:shd w:fill="fafafa" w:val="clear"/>
            <w:rtl w:val="0"/>
          </w:rPr>
          <w:t xml:space="preserve">http://localhost:8080/cartoes/numeroCartao/{numeroCartao</w:t>
        </w:r>
      </w:hyperlink>
      <w:r w:rsidDel="00000000" w:rsidR="00000000" w:rsidRPr="00000000">
        <w:rPr>
          <w:rFonts w:ascii="Arial" w:cs="Arial" w:eastAsia="Arial" w:hAnsi="Arial"/>
          <w:color w:val="505050"/>
          <w:sz w:val="18"/>
          <w:szCs w:val="18"/>
          <w:shd w:fill="fafafa" w:val="clear"/>
          <w:rtl w:val="0"/>
        </w:rPr>
        <w:t xml:space="preserve">}</w:t>
      </w:r>
    </w:p>
    <w:p w:rsidR="00000000" w:rsidDel="00000000" w:rsidP="00000000" w:rsidRDefault="00000000" w:rsidRPr="00000000" w14:paraId="0000002C">
      <w:pPr>
        <w:spacing w:after="280" w:before="240" w:lineRule="auto"/>
        <w:rPr>
          <w:rFonts w:ascii="Arial" w:cs="Arial" w:eastAsia="Arial" w:hAnsi="Arial"/>
          <w:color w:val="505050"/>
          <w:sz w:val="18"/>
          <w:szCs w:val="18"/>
          <w:shd w:fill="fafafa" w:val="clear"/>
        </w:rPr>
      </w:pPr>
      <w:bookmarkStart w:colFirst="0" w:colLast="0" w:name="_heading=h.j801ifoljy5l" w:id="17"/>
      <w:bookmarkEnd w:id="17"/>
      <w:r w:rsidDel="00000000" w:rsidR="00000000" w:rsidRPr="00000000">
        <w:rPr>
          <w:rFonts w:ascii="Arial" w:cs="Arial" w:eastAsia="Arial" w:hAnsi="Arial"/>
          <w:color w:val="505050"/>
          <w:sz w:val="18"/>
          <w:szCs w:val="18"/>
          <w:shd w:fill="fafafa" w:val="clear"/>
          <w:rtl w:val="0"/>
        </w:rPr>
        <w:t xml:space="preserve">{</w:t>
      </w:r>
    </w:p>
    <w:p w:rsidR="00000000" w:rsidDel="00000000" w:rsidP="00000000" w:rsidRDefault="00000000" w:rsidRPr="00000000" w14:paraId="0000002D">
      <w:pPr>
        <w:spacing w:after="280" w:before="240" w:lineRule="auto"/>
        <w:rPr>
          <w:rFonts w:ascii="Arial" w:cs="Arial" w:eastAsia="Arial" w:hAnsi="Arial"/>
          <w:color w:val="505050"/>
          <w:sz w:val="18"/>
          <w:szCs w:val="18"/>
          <w:shd w:fill="fafafa" w:val="clear"/>
        </w:rPr>
      </w:pPr>
      <w:bookmarkStart w:colFirst="0" w:colLast="0" w:name="_heading=h.huepltsfwzhc" w:id="18"/>
      <w:bookmarkEnd w:id="18"/>
      <w:r w:rsidDel="00000000" w:rsidR="00000000" w:rsidRPr="00000000">
        <w:rPr>
          <w:rFonts w:ascii="Arial" w:cs="Arial" w:eastAsia="Arial" w:hAnsi="Arial"/>
          <w:color w:val="505050"/>
          <w:sz w:val="18"/>
          <w:szCs w:val="18"/>
          <w:shd w:fill="fafafa" w:val="clear"/>
          <w:rtl w:val="0"/>
        </w:rPr>
        <w:t xml:space="preserve">    "saldo": Integer</w:t>
      </w:r>
    </w:p>
    <w:p w:rsidR="00000000" w:rsidDel="00000000" w:rsidP="00000000" w:rsidRDefault="00000000" w:rsidRPr="00000000" w14:paraId="0000002E">
      <w:pPr>
        <w:spacing w:after="280" w:before="240" w:lineRule="auto"/>
        <w:rPr>
          <w:rFonts w:ascii="Arial" w:cs="Arial" w:eastAsia="Arial" w:hAnsi="Arial"/>
          <w:color w:val="505050"/>
          <w:sz w:val="18"/>
          <w:szCs w:val="18"/>
          <w:shd w:fill="fafafa" w:val="clear"/>
        </w:rPr>
      </w:pPr>
      <w:bookmarkStart w:colFirst="0" w:colLast="0" w:name="_heading=h.ibscaaed1yez" w:id="19"/>
      <w:bookmarkEnd w:id="19"/>
      <w:r w:rsidDel="00000000" w:rsidR="00000000" w:rsidRPr="00000000">
        <w:rPr>
          <w:rFonts w:ascii="Arial" w:cs="Arial" w:eastAsia="Arial" w:hAnsi="Arial"/>
          <w:color w:val="505050"/>
          <w:sz w:val="18"/>
          <w:szCs w:val="18"/>
          <w:shd w:fill="fafafa" w:val="clear"/>
          <w:rtl w:val="0"/>
        </w:rPr>
        <w:t xml:space="preserve">}</w:t>
      </w:r>
    </w:p>
    <w:p w:rsidR="00000000" w:rsidDel="00000000" w:rsidP="00000000" w:rsidRDefault="00000000" w:rsidRPr="00000000" w14:paraId="0000002F">
      <w:pPr>
        <w:spacing w:after="280" w:before="240" w:lineRule="auto"/>
        <w:rPr>
          <w:rFonts w:ascii="Arial" w:cs="Arial" w:eastAsia="Arial" w:hAnsi="Arial"/>
          <w:color w:val="505050"/>
          <w:sz w:val="18"/>
          <w:szCs w:val="18"/>
          <w:shd w:fill="fafafa" w:val="clear"/>
        </w:rPr>
      </w:pPr>
      <w:bookmarkStart w:colFirst="0" w:colLast="0" w:name="_heading=h.xky8ru7fujg6" w:id="20"/>
      <w:bookmarkEnd w:id="20"/>
      <w:r w:rsidDel="00000000" w:rsidR="00000000" w:rsidRPr="00000000">
        <w:rPr>
          <w:rFonts w:ascii="Arial" w:cs="Arial" w:eastAsia="Arial" w:hAnsi="Arial"/>
          <w:color w:val="505050"/>
          <w:sz w:val="18"/>
          <w:szCs w:val="18"/>
          <w:shd w:fill="fafafa" w:val="clear"/>
          <w:rtl w:val="0"/>
        </w:rPr>
        <w:t xml:space="preserve"> POST</w:t>
        <w:tab/>
      </w:r>
      <w:hyperlink r:id="rId10">
        <w:r w:rsidDel="00000000" w:rsidR="00000000" w:rsidRPr="00000000">
          <w:rPr>
            <w:rFonts w:ascii="Arial" w:cs="Arial" w:eastAsia="Arial" w:hAnsi="Arial"/>
            <w:color w:val="1155cc"/>
            <w:sz w:val="18"/>
            <w:szCs w:val="18"/>
            <w:u w:val="single"/>
            <w:shd w:fill="fafafa" w:val="clear"/>
            <w:rtl w:val="0"/>
          </w:rPr>
          <w:t xml:space="preserve">http://localhost:8080/transacoes</w:t>
        </w:r>
      </w:hyperlink>
      <w:r w:rsidDel="00000000" w:rsidR="00000000" w:rsidRPr="00000000">
        <w:rPr>
          <w:rtl w:val="0"/>
        </w:rPr>
      </w:r>
    </w:p>
    <w:p w:rsidR="00000000" w:rsidDel="00000000" w:rsidP="00000000" w:rsidRDefault="00000000" w:rsidRPr="00000000" w14:paraId="00000030">
      <w:pPr>
        <w:spacing w:after="280" w:before="240" w:lineRule="auto"/>
        <w:rPr>
          <w:rFonts w:ascii="Arial" w:cs="Arial" w:eastAsia="Arial" w:hAnsi="Arial"/>
          <w:color w:val="505050"/>
          <w:sz w:val="18"/>
          <w:szCs w:val="18"/>
          <w:shd w:fill="fafafa" w:val="clear"/>
        </w:rPr>
      </w:pPr>
      <w:bookmarkStart w:colFirst="0" w:colLast="0" w:name="_heading=h.lbq3xyekm52t" w:id="21"/>
      <w:bookmarkEnd w:id="21"/>
      <w:r w:rsidDel="00000000" w:rsidR="00000000" w:rsidRPr="00000000">
        <w:rPr>
          <w:rFonts w:ascii="Arial" w:cs="Arial" w:eastAsia="Arial" w:hAnsi="Arial"/>
          <w:color w:val="505050"/>
          <w:sz w:val="18"/>
          <w:szCs w:val="18"/>
          <w:shd w:fill="fafafa" w:val="clear"/>
          <w:rtl w:val="0"/>
        </w:rPr>
        <w:t xml:space="preserve">{</w:t>
      </w:r>
    </w:p>
    <w:p w:rsidR="00000000" w:rsidDel="00000000" w:rsidP="00000000" w:rsidRDefault="00000000" w:rsidRPr="00000000" w14:paraId="00000031">
      <w:pPr>
        <w:spacing w:after="280" w:before="240" w:lineRule="auto"/>
        <w:rPr>
          <w:rFonts w:ascii="Arial" w:cs="Arial" w:eastAsia="Arial" w:hAnsi="Arial"/>
          <w:color w:val="505050"/>
          <w:sz w:val="18"/>
          <w:szCs w:val="18"/>
          <w:shd w:fill="fafafa" w:val="clear"/>
        </w:rPr>
      </w:pPr>
      <w:bookmarkStart w:colFirst="0" w:colLast="0" w:name="_heading=h.psf13cxb3vq2" w:id="22"/>
      <w:bookmarkEnd w:id="22"/>
      <w:r w:rsidDel="00000000" w:rsidR="00000000" w:rsidRPr="00000000">
        <w:rPr>
          <w:rFonts w:ascii="Arial" w:cs="Arial" w:eastAsia="Arial" w:hAnsi="Arial"/>
          <w:color w:val="505050"/>
          <w:sz w:val="18"/>
          <w:szCs w:val="18"/>
          <w:shd w:fill="fafafa" w:val="clear"/>
          <w:rtl w:val="0"/>
        </w:rPr>
        <w:tab/>
      </w:r>
    </w:p>
    <w:p w:rsidR="00000000" w:rsidDel="00000000" w:rsidP="00000000" w:rsidRDefault="00000000" w:rsidRPr="00000000" w14:paraId="00000032">
      <w:pPr>
        <w:spacing w:after="280" w:before="240" w:lineRule="auto"/>
        <w:rPr>
          <w:rFonts w:ascii="Arial" w:cs="Arial" w:eastAsia="Arial" w:hAnsi="Arial"/>
          <w:color w:val="505050"/>
          <w:sz w:val="18"/>
          <w:szCs w:val="18"/>
          <w:shd w:fill="fafafa" w:val="clear"/>
        </w:rPr>
      </w:pPr>
      <w:bookmarkStart w:colFirst="0" w:colLast="0" w:name="_heading=h.x4est8ds8a76" w:id="23"/>
      <w:bookmarkEnd w:id="23"/>
      <w:r w:rsidDel="00000000" w:rsidR="00000000" w:rsidRPr="00000000">
        <w:rPr>
          <w:rFonts w:ascii="Arial" w:cs="Arial" w:eastAsia="Arial" w:hAnsi="Arial"/>
          <w:color w:val="505050"/>
          <w:sz w:val="18"/>
          <w:szCs w:val="18"/>
          <w:shd w:fill="fafafa" w:val="clear"/>
          <w:rtl w:val="0"/>
        </w:rPr>
        <w:t xml:space="preserve">    "numeroCartao": "6549873025634501",</w:t>
      </w:r>
    </w:p>
    <w:p w:rsidR="00000000" w:rsidDel="00000000" w:rsidP="00000000" w:rsidRDefault="00000000" w:rsidRPr="00000000" w14:paraId="00000033">
      <w:pPr>
        <w:spacing w:after="280" w:before="240" w:lineRule="auto"/>
        <w:rPr>
          <w:rFonts w:ascii="Arial" w:cs="Arial" w:eastAsia="Arial" w:hAnsi="Arial"/>
          <w:color w:val="505050"/>
          <w:sz w:val="18"/>
          <w:szCs w:val="18"/>
          <w:shd w:fill="fafafa" w:val="clear"/>
        </w:rPr>
      </w:pPr>
      <w:bookmarkStart w:colFirst="0" w:colLast="0" w:name="_heading=h.ai90sdi8m99w" w:id="24"/>
      <w:bookmarkEnd w:id="24"/>
      <w:r w:rsidDel="00000000" w:rsidR="00000000" w:rsidRPr="00000000">
        <w:rPr>
          <w:rFonts w:ascii="Arial" w:cs="Arial" w:eastAsia="Arial" w:hAnsi="Arial"/>
          <w:color w:val="505050"/>
          <w:sz w:val="18"/>
          <w:szCs w:val="18"/>
          <w:shd w:fill="fafafa" w:val="clear"/>
          <w:rtl w:val="0"/>
        </w:rPr>
        <w:t xml:space="preserve">    "senha": "3456",</w:t>
      </w:r>
    </w:p>
    <w:p w:rsidR="00000000" w:rsidDel="00000000" w:rsidP="00000000" w:rsidRDefault="00000000" w:rsidRPr="00000000" w14:paraId="00000034">
      <w:pPr>
        <w:spacing w:after="280" w:before="240" w:lineRule="auto"/>
        <w:rPr>
          <w:rFonts w:ascii="Arial" w:cs="Arial" w:eastAsia="Arial" w:hAnsi="Arial"/>
          <w:color w:val="505050"/>
          <w:sz w:val="18"/>
          <w:szCs w:val="18"/>
          <w:shd w:fill="fafafa" w:val="clear"/>
        </w:rPr>
      </w:pPr>
      <w:bookmarkStart w:colFirst="0" w:colLast="0" w:name="_heading=h.6buty63s2lw5" w:id="25"/>
      <w:bookmarkEnd w:id="25"/>
      <w:r w:rsidDel="00000000" w:rsidR="00000000" w:rsidRPr="00000000">
        <w:rPr>
          <w:rFonts w:ascii="Arial" w:cs="Arial" w:eastAsia="Arial" w:hAnsi="Arial"/>
          <w:color w:val="505050"/>
          <w:sz w:val="18"/>
          <w:szCs w:val="18"/>
          <w:shd w:fill="fafafa" w:val="clear"/>
          <w:rtl w:val="0"/>
        </w:rPr>
        <w:t xml:space="preserve">    "valor":"300.00"</w:t>
      </w:r>
    </w:p>
    <w:p w:rsidR="00000000" w:rsidDel="00000000" w:rsidP="00000000" w:rsidRDefault="00000000" w:rsidRPr="00000000" w14:paraId="00000035">
      <w:pPr>
        <w:spacing w:after="280" w:before="240" w:lineRule="auto"/>
        <w:rPr>
          <w:rFonts w:ascii="Arial" w:cs="Arial" w:eastAsia="Arial" w:hAnsi="Arial"/>
          <w:color w:val="505050"/>
          <w:sz w:val="18"/>
          <w:szCs w:val="18"/>
          <w:shd w:fill="fafafa" w:val="clear"/>
        </w:rPr>
      </w:pPr>
      <w:bookmarkStart w:colFirst="0" w:colLast="0" w:name="_heading=h.uf888kjbzqyq" w:id="26"/>
      <w:bookmarkEnd w:id="26"/>
      <w:r w:rsidDel="00000000" w:rsidR="00000000" w:rsidRPr="00000000">
        <w:rPr>
          <w:rFonts w:ascii="Arial" w:cs="Arial" w:eastAsia="Arial" w:hAnsi="Arial"/>
          <w:color w:val="505050"/>
          <w:sz w:val="18"/>
          <w:szCs w:val="18"/>
          <w:shd w:fill="fafafa" w:val="clear"/>
          <w:rtl w:val="0"/>
        </w:rPr>
        <w:t xml:space="preserve">}</w:t>
      </w:r>
    </w:p>
    <w:p w:rsidR="00000000" w:rsidDel="00000000" w:rsidP="00000000" w:rsidRDefault="00000000" w:rsidRPr="00000000" w14:paraId="00000036">
      <w:pPr>
        <w:spacing w:after="280" w:before="240" w:lineRule="auto"/>
        <w:rPr>
          <w:rFonts w:ascii="Arial" w:cs="Arial" w:eastAsia="Arial" w:hAnsi="Arial"/>
          <w:color w:val="505050"/>
          <w:sz w:val="18"/>
          <w:szCs w:val="18"/>
          <w:shd w:fill="fafafa" w:val="clear"/>
        </w:rPr>
      </w:pPr>
      <w:bookmarkStart w:colFirst="0" w:colLast="0" w:name="_heading=h.swkk3wyulgdi" w:id="27"/>
      <w:bookmarkEnd w:id="27"/>
      <w:r w:rsidDel="00000000" w:rsidR="00000000" w:rsidRPr="00000000">
        <w:rPr>
          <w:rFonts w:ascii="Arial" w:cs="Arial" w:eastAsia="Arial" w:hAnsi="Arial"/>
          <w:color w:val="505050"/>
          <w:sz w:val="18"/>
          <w:szCs w:val="18"/>
          <w:shd w:fill="fafafa" w:val="clear"/>
          <w:rtl w:val="0"/>
        </w:rPr>
        <w:t xml:space="preserve">Obs: Após realizar uma transação, ao chamar o endpoint </w:t>
      </w:r>
      <w:hyperlink r:id="rId11">
        <w:r w:rsidDel="00000000" w:rsidR="00000000" w:rsidRPr="00000000">
          <w:rPr>
            <w:rFonts w:ascii="Arial" w:cs="Arial" w:eastAsia="Arial" w:hAnsi="Arial"/>
            <w:color w:val="1155cc"/>
            <w:sz w:val="18"/>
            <w:szCs w:val="18"/>
            <w:u w:val="single"/>
            <w:shd w:fill="fafafa" w:val="clear"/>
            <w:rtl w:val="0"/>
          </w:rPr>
          <w:t xml:space="preserve">http://localhost:8080/cartoes/numeroCartao/{numeroCartao</w:t>
        </w:r>
      </w:hyperlink>
      <w:r w:rsidDel="00000000" w:rsidR="00000000" w:rsidRPr="00000000">
        <w:rPr>
          <w:rFonts w:ascii="Arial" w:cs="Arial" w:eastAsia="Arial" w:hAnsi="Arial"/>
          <w:color w:val="505050"/>
          <w:sz w:val="18"/>
          <w:szCs w:val="18"/>
          <w:shd w:fill="fafafa" w:val="clear"/>
          <w:rtl w:val="0"/>
        </w:rPr>
        <w:t xml:space="preserve">} , o saldo retorna com o valor alterado. </w:t>
      </w:r>
    </w:p>
    <w:p w:rsidR="00000000" w:rsidDel="00000000" w:rsidP="00000000" w:rsidRDefault="00000000" w:rsidRPr="00000000" w14:paraId="00000037">
      <w:pPr>
        <w:spacing w:after="280" w:before="240" w:lineRule="auto"/>
        <w:rPr>
          <w:rFonts w:ascii="Arial" w:cs="Arial" w:eastAsia="Arial" w:hAnsi="Arial"/>
          <w:color w:val="505050"/>
          <w:sz w:val="18"/>
          <w:szCs w:val="18"/>
          <w:shd w:fill="fafafa" w:val="clear"/>
        </w:rPr>
      </w:pPr>
      <w:bookmarkStart w:colFirst="0" w:colLast="0" w:name="_heading=h.iuvx9oyvse8m" w:id="28"/>
      <w:bookmarkEnd w:id="28"/>
      <w:r w:rsidDel="00000000" w:rsidR="00000000" w:rsidRPr="00000000">
        <w:rPr>
          <w:rtl w:val="0"/>
        </w:rPr>
      </w:r>
    </w:p>
    <w:p w:rsidR="00000000" w:rsidDel="00000000" w:rsidP="00000000" w:rsidRDefault="00000000" w:rsidRPr="00000000" w14:paraId="00000038">
      <w:pPr>
        <w:spacing w:after="280" w:before="240" w:lineRule="auto"/>
        <w:rPr>
          <w:sz w:val="20"/>
          <w:szCs w:val="20"/>
        </w:rPr>
      </w:pPr>
      <w:bookmarkStart w:colFirst="0" w:colLast="0" w:name="_heading=h.5kzhbven27ev" w:id="29"/>
      <w:bookmarkEnd w:id="29"/>
      <w:r w:rsidDel="00000000" w:rsidR="00000000" w:rsidRPr="00000000">
        <w:rPr>
          <w:rtl w:val="0"/>
        </w:rPr>
      </w:r>
    </w:p>
    <w:sectPr>
      <w:pgSz w:h="16838" w:w="11906" w:orient="portrait"/>
      <w:pgMar w:bottom="907" w:top="567" w:left="1077" w:right="107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3BE0"/>
    <w:pPr>
      <w:spacing w:after="0" w:line="240" w:lineRule="auto"/>
    </w:pPr>
    <w:rPr>
      <w:rFonts w:ascii="Times New Roman" w:cs="Times New Roman" w:hAnsi="Times New Roman"/>
      <w:sz w:val="24"/>
      <w:szCs w:val="24"/>
      <w:lang w:eastAsia="pt-BR"/>
    </w:rPr>
  </w:style>
  <w:style w:type="paragraph" w:styleId="Ttulo1">
    <w:name w:val="heading 1"/>
    <w:basedOn w:val="Normal"/>
    <w:next w:val="Normal"/>
    <w:link w:val="Ttulo1Char"/>
    <w:uiPriority w:val="9"/>
    <w:qFormat w:val="1"/>
    <w:rsid w:val="00663BE0"/>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har"/>
    <w:uiPriority w:val="9"/>
    <w:semiHidden w:val="1"/>
    <w:unhideWhenUsed w:val="1"/>
    <w:qFormat w:val="1"/>
    <w:rsid w:val="00E44990"/>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har"/>
    <w:uiPriority w:val="9"/>
    <w:semiHidden w:val="1"/>
    <w:unhideWhenUsed w:val="1"/>
    <w:qFormat w:val="1"/>
    <w:rsid w:val="00E44990"/>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Ttulo4">
    <w:name w:val="heading 4"/>
    <w:basedOn w:val="Normal"/>
    <w:next w:val="Normal"/>
    <w:link w:val="Ttulo4Char"/>
    <w:uiPriority w:val="9"/>
    <w:semiHidden w:val="1"/>
    <w:unhideWhenUsed w:val="1"/>
    <w:qFormat w:val="1"/>
    <w:rsid w:val="00E44990"/>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663BE0"/>
    <w:rPr>
      <w:rFonts w:asciiTheme="majorHAnsi" w:cstheme="majorBidi" w:eastAsiaTheme="majorEastAsia" w:hAnsiTheme="majorHAnsi"/>
      <w:color w:val="2e74b5" w:themeColor="accent1" w:themeShade="0000BF"/>
      <w:sz w:val="32"/>
      <w:szCs w:val="32"/>
      <w:lang w:eastAsia="pt-BR"/>
    </w:rPr>
  </w:style>
  <w:style w:type="paragraph" w:styleId="PargrafodaLista">
    <w:name w:val="List Paragraph"/>
    <w:basedOn w:val="Normal"/>
    <w:uiPriority w:val="34"/>
    <w:qFormat w:val="1"/>
    <w:rsid w:val="00663BE0"/>
    <w:pPr>
      <w:ind w:left="720"/>
      <w:contextualSpacing w:val="1"/>
    </w:pPr>
  </w:style>
  <w:style w:type="paragraph" w:styleId="Cabealho">
    <w:name w:val="header"/>
    <w:basedOn w:val="Normal"/>
    <w:link w:val="CabealhoChar"/>
    <w:uiPriority w:val="99"/>
    <w:unhideWhenUsed w:val="1"/>
    <w:rsid w:val="00873D44"/>
    <w:pPr>
      <w:tabs>
        <w:tab w:val="center" w:pos="4252"/>
        <w:tab w:val="right" w:pos="8504"/>
      </w:tabs>
    </w:pPr>
  </w:style>
  <w:style w:type="character" w:styleId="CabealhoChar" w:customStyle="1">
    <w:name w:val="Cabeçalho Char"/>
    <w:basedOn w:val="Fontepargpadro"/>
    <w:link w:val="Cabealho"/>
    <w:uiPriority w:val="99"/>
    <w:rsid w:val="00873D44"/>
    <w:rPr>
      <w:rFonts w:ascii="Times New Roman" w:cs="Times New Roman" w:hAnsi="Times New Roman"/>
      <w:sz w:val="24"/>
      <w:szCs w:val="24"/>
      <w:lang w:eastAsia="pt-BR"/>
    </w:rPr>
  </w:style>
  <w:style w:type="paragraph" w:styleId="Rodap">
    <w:name w:val="footer"/>
    <w:basedOn w:val="Normal"/>
    <w:link w:val="RodapChar"/>
    <w:uiPriority w:val="99"/>
    <w:unhideWhenUsed w:val="1"/>
    <w:rsid w:val="00873D44"/>
    <w:pPr>
      <w:tabs>
        <w:tab w:val="center" w:pos="4252"/>
        <w:tab w:val="right" w:pos="8504"/>
      </w:tabs>
    </w:pPr>
  </w:style>
  <w:style w:type="character" w:styleId="RodapChar" w:customStyle="1">
    <w:name w:val="Rodapé Char"/>
    <w:basedOn w:val="Fontepargpadro"/>
    <w:link w:val="Rodap"/>
    <w:uiPriority w:val="99"/>
    <w:rsid w:val="00873D44"/>
    <w:rPr>
      <w:rFonts w:ascii="Times New Roman" w:cs="Times New Roman" w:hAnsi="Times New Roman"/>
      <w:sz w:val="24"/>
      <w:szCs w:val="24"/>
      <w:lang w:eastAsia="pt-BR"/>
    </w:rPr>
  </w:style>
  <w:style w:type="character" w:styleId="Ttulo2Char" w:customStyle="1">
    <w:name w:val="Título 2 Char"/>
    <w:basedOn w:val="Fontepargpadro"/>
    <w:link w:val="Ttulo2"/>
    <w:uiPriority w:val="9"/>
    <w:semiHidden w:val="1"/>
    <w:rsid w:val="00E44990"/>
    <w:rPr>
      <w:rFonts w:asciiTheme="majorHAnsi" w:cstheme="majorBidi" w:eastAsiaTheme="majorEastAsia" w:hAnsiTheme="majorHAnsi"/>
      <w:color w:val="2e74b5" w:themeColor="accent1" w:themeShade="0000BF"/>
      <w:sz w:val="26"/>
      <w:szCs w:val="26"/>
      <w:lang w:eastAsia="pt-BR"/>
    </w:rPr>
  </w:style>
  <w:style w:type="character" w:styleId="Ttulo3Char" w:customStyle="1">
    <w:name w:val="Título 3 Char"/>
    <w:basedOn w:val="Fontepargpadro"/>
    <w:link w:val="Ttulo3"/>
    <w:uiPriority w:val="9"/>
    <w:semiHidden w:val="1"/>
    <w:rsid w:val="00E44990"/>
    <w:rPr>
      <w:rFonts w:asciiTheme="majorHAnsi" w:cstheme="majorBidi" w:eastAsiaTheme="majorEastAsia" w:hAnsiTheme="majorHAnsi"/>
      <w:color w:val="1f4d78" w:themeColor="accent1" w:themeShade="00007F"/>
      <w:sz w:val="24"/>
      <w:szCs w:val="24"/>
      <w:lang w:eastAsia="pt-BR"/>
    </w:rPr>
  </w:style>
  <w:style w:type="character" w:styleId="Ttulo4Char" w:customStyle="1">
    <w:name w:val="Título 4 Char"/>
    <w:basedOn w:val="Fontepargpadro"/>
    <w:link w:val="Ttulo4"/>
    <w:uiPriority w:val="9"/>
    <w:semiHidden w:val="1"/>
    <w:rsid w:val="00E44990"/>
    <w:rPr>
      <w:rFonts w:asciiTheme="majorHAnsi" w:cstheme="majorBidi" w:eastAsiaTheme="majorEastAsia" w:hAnsiTheme="majorHAnsi"/>
      <w:i w:val="1"/>
      <w:iCs w:val="1"/>
      <w:color w:val="2e74b5" w:themeColor="accent1" w:themeShade="0000BF"/>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0/cartoes/numeroCartao/%7BnumeroCartao" TargetMode="External"/><Relationship Id="rId10" Type="http://schemas.openxmlformats.org/officeDocument/2006/relationships/hyperlink" Target="http://localhost:8080/transacoes" TargetMode="External"/><Relationship Id="rId9" Type="http://schemas.openxmlformats.org/officeDocument/2006/relationships/hyperlink" Target="http://localhost:8080/cartoes/numeroCartao/%7BnumeroCarta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rt.spring.io/" TargetMode="External"/><Relationship Id="rId8" Type="http://schemas.openxmlformats.org/officeDocument/2006/relationships/hyperlink" Target="http://localhost:8080/carto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0T1C49ZBZ1IK17dblHOptVGDw==">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cp:coreProperties>
</file>