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Especificaciones Diagrama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Grupo 41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POI por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Generar una búsqueda de algún punto de interés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debe ingresar por teclado el nombre o servicio del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elige la opción de Buscar POI por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ingresa por teclado el servicio y nombre del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 maquina devuelve por pantalla la búsqueda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por Disponibilidad horaria.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por Cercania.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por Disponibilidad horaria.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Mostrar por pantalla la disponibilidad del punto de interés buscado.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POI por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elige la opción de Buscar por Disponibilidad horaria.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ingresa por teclado el punto de interés a buscar.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 maquina muestra por pantalla la disponibilidad horaria del punto de interés ingresado.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por cercania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Mostrar por pantalla la cercanía del punto de interés buscado.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POI por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elige la opción de Buscar por cercanía.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ingresa por teclado el punto de interés a buscar.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 maquina muestra por pantalla la distancia entre POI y la ubicación del transeúnte.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punto POI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Mostrar por pantalla información del punto de interés ingresado por teclado.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debe ingresar por teclado el nombre o alguna referencia del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elige la opción de Buscar punto POI.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transeúnte ingresa por teclado el punto de interés a buscar.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 maquina muestra por pantalla toda la información relevante que coincida con los datos ingresados por teclado.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Obtener información del POI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Recolectar datos relevantes acordes a la consulta o búsqueda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POI por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punto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 colecciona información proveniente de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 colecciona información sobre la consulta.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Almacenar información de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Guardar datos relevantes sobre las búsquedas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POI por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punto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 sistema almacena datos sobre la búsqueda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Datos almacenados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Visualizar resultado de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 por pantalla las consultas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POI por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Buscar punto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Generar una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Muestra por pantalla los datos de la consulta realizada.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Autenticarse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Tener permisos de administrador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Cargar POI.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Obtener estadísticas de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Tener usuario y contraseña como administrador.</w:t>
              <w:br w:type="textWrapping"/>
              <w:t xml:space="preserve">Ingresar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Iniciar sesión como modo administrador de manera exitosa.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Cargar POI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Ingresar nueva información sobre un punto de interés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Debe ser un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Ingresar por teclado la información del nuevo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 base de datos de los puntos de interés se actualizan.</w:t>
              <w:br w:type="textWrapping"/>
              <w:t xml:space="preserve">El nuevo POI esta disponible.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Obtener estadísticas de consultas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Obtener información relevante de las búsquedas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Debe ser un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Iniciar sesión como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Elegir la opción de obtener las estadísticas de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 muestran estadísticas de las búsquedas realizadas.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632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6812"/>
        <w:tblGridChange w:id="0">
          <w:tblGrid>
            <w:gridCol w:w="2820"/>
            <w:gridCol w:w="681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Actualizar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Actualizar la información de la base de datos, con puntos de interés nuevos o modificados.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Cargar POI.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Los datos ingresados por el administrador, se agregar a la tabla correspondiente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POST-CONDICION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Información actualizada.</w:t>
              <w:br w:type="textWrapping"/>
              <w:t xml:space="preserve">Base de datos modificada.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34" w:top="709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