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DHCP RELAY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dhcprelay server 192.168.2.10 DMZ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dhcprelay enable inside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