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0DB" w:rsidRDefault="00E470DB" w:rsidP="00E470DB">
      <w:bookmarkStart w:id="0" w:name="_GoBack"/>
      <w:bookmarkEnd w:id="0"/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470DB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A600F6" w:rsidRPr="00C52528" w:rsidTr="00442D85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600F6" w:rsidRPr="00C52528" w:rsidRDefault="00A600F6" w:rsidP="00442D85">
            <w:pPr>
              <w:pStyle w:val="Verses"/>
            </w:pPr>
            <w:r>
              <w:t>1.0</w:t>
            </w:r>
          </w:p>
        </w:tc>
        <w:tc>
          <w:tcPr>
            <w:tcW w:w="11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600F6" w:rsidRPr="00C52528" w:rsidRDefault="00A600F6" w:rsidP="00A600F6">
            <w:pPr>
              <w:pStyle w:val="Verses"/>
            </w:pPr>
            <w:r>
              <w:t>28</w:t>
            </w:r>
            <w:r>
              <w:t>/0</w:t>
            </w:r>
            <w:r>
              <w:t>8</w:t>
            </w:r>
            <w:r>
              <w:t>/2017</w:t>
            </w:r>
          </w:p>
        </w:tc>
        <w:tc>
          <w:tcPr>
            <w:tcW w:w="24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600F6" w:rsidRPr="00C52528" w:rsidRDefault="00A600F6" w:rsidP="00442D85">
            <w:pPr>
              <w:pStyle w:val="Verses"/>
            </w:pPr>
            <w:r>
              <w:t>Sr. Montes de Rocha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A600F6" w:rsidRPr="00C52528" w:rsidRDefault="00A600F6" w:rsidP="00442D85">
            <w:pPr>
              <w:pStyle w:val="Verses"/>
            </w:pPr>
            <w:r>
              <w:t>Elaboração Inicial – primeiro rascunho</w:t>
            </w:r>
          </w:p>
        </w:tc>
      </w:tr>
    </w:tbl>
    <w:p w:rsidR="00E470DB" w:rsidRDefault="00E470DB" w:rsidP="00E470DB"/>
    <w:p w:rsidR="00DF7148" w:rsidRDefault="00DF7148" w:rsidP="00DF7148"/>
    <w:p w:rsidR="00DF7148" w:rsidRPr="00D2767E" w:rsidRDefault="00DF7148" w:rsidP="00DD15E1">
      <w:pPr>
        <w:pStyle w:val="Heading1"/>
      </w:pPr>
      <w:bookmarkStart w:id="1" w:name="_Toc353749539"/>
      <w:r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1"/>
    </w:p>
    <w:p w:rsidR="00DF7148" w:rsidRPr="000D27B6" w:rsidRDefault="00DF7148" w:rsidP="00E470DB">
      <w:pPr>
        <w:pStyle w:val="Comments"/>
      </w:pPr>
      <w:r w:rsidRPr="00DB4077">
        <w:rPr>
          <w:rFonts w:cs="Arial"/>
        </w:rPr>
        <w:t xml:space="preserve">[Descreva </w:t>
      </w:r>
      <w:r w:rsidRPr="004F1047">
        <w:rPr>
          <w:rFonts w:cs="Arial"/>
        </w:rPr>
        <w:t xml:space="preserve">o objetivo do </w:t>
      </w:r>
      <w:r w:rsidR="0076348D">
        <w:t>cronograma. ]</w:t>
      </w:r>
      <w:r>
        <w:rPr>
          <w:rFonts w:cs="Arial"/>
        </w:rPr>
        <w:t>.</w:t>
      </w:r>
    </w:p>
    <w:p w:rsidR="001449CF" w:rsidRDefault="00DF7148" w:rsidP="001449CF">
      <w:r>
        <w:t xml:space="preserve">O </w:t>
      </w:r>
      <w:hyperlink r:id="rId8" w:tooltip="Plano de gerenciamento do cronograma" w:history="1">
        <w:r w:rsidR="00DD15E1" w:rsidRPr="00F96AD2">
          <w:rPr>
            <w:rStyle w:val="Hyperlink"/>
          </w:rPr>
          <w:t>Plano de gerenciamento do cronograma</w:t>
        </w:r>
      </w:hyperlink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</w:t>
      </w:r>
      <w:r w:rsidR="00DD15E1">
        <w:t>tempo ou prazo</w:t>
      </w:r>
      <w:r w:rsidR="001449CF">
        <w:t xml:space="preserve"> do projeto </w:t>
      </w:r>
      <w:r w:rsidR="001449CF" w:rsidRPr="002A7CC2">
        <w:t>serão executados, controlados, monitorados e encerrados</w:t>
      </w:r>
      <w:r w:rsidR="001449CF">
        <w:t>.</w:t>
      </w:r>
    </w:p>
    <w:p w:rsidR="001449CF" w:rsidRPr="00AA3C95" w:rsidRDefault="001449CF" w:rsidP="001449CF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7148" w:rsidRPr="00D2767E" w:rsidRDefault="00DF7148" w:rsidP="00DF7148">
      <w:pPr>
        <w:rPr>
          <w:rFonts w:cs="Arial"/>
        </w:rPr>
      </w:pPr>
    </w:p>
    <w:p w:rsidR="00DF7148" w:rsidRPr="00325F53" w:rsidRDefault="00DF7148" w:rsidP="00DF7148">
      <w:pPr>
        <w:pStyle w:val="Heading1"/>
      </w:pPr>
      <w:bookmarkStart w:id="2" w:name="_Toc353749540"/>
      <w:bookmarkStart w:id="3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 xml:space="preserve">do </w:t>
      </w:r>
      <w:bookmarkEnd w:id="2"/>
      <w:r w:rsidR="00DD15E1">
        <w:t>tempo</w:t>
      </w:r>
      <w:r w:rsidRPr="00325F53">
        <w:t xml:space="preserve"> </w:t>
      </w:r>
      <w:bookmarkEnd w:id="3"/>
    </w:p>
    <w:p w:rsidR="00DF7148" w:rsidRPr="00325F53" w:rsidRDefault="00DF7148" w:rsidP="00E470DB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hyperlink r:id="rId9" w:tooltip="Plano de gerenciamento do cronograma" w:history="1">
        <w:r w:rsidR="00DD15E1" w:rsidRPr="00F96AD2">
          <w:rPr>
            <w:rStyle w:val="Hyperlink"/>
          </w:rPr>
          <w:t>Plano de gerenciamento do cronograma</w:t>
        </w:r>
      </w:hyperlink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E470DB">
        <w:rPr>
          <w:rFonts w:cs="Arial"/>
        </w:rPr>
        <w:t>necessidades</w:t>
      </w:r>
      <w:r w:rsidR="00E470DB" w:rsidRPr="00325F53">
        <w:rPr>
          <w:rFonts w:cs="Arial"/>
        </w:rPr>
        <w:t>. ]</w:t>
      </w:r>
    </w:p>
    <w:p w:rsidR="001449CF" w:rsidRPr="00325F53" w:rsidRDefault="001449CF" w:rsidP="001449CF">
      <w:r w:rsidRPr="00325F53">
        <w:t xml:space="preserve">Gerenciar </w:t>
      </w:r>
      <w:r>
        <w:t xml:space="preserve">o </w:t>
      </w:r>
      <w:r w:rsidR="0076348D">
        <w:t>tempo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10" w:tooltip="Plano de gerenciamento do cronograma" w:history="1">
        <w:r w:rsidR="00DD15E1" w:rsidRPr="00F96AD2">
          <w:rPr>
            <w:rStyle w:val="Hyperlink"/>
          </w:rPr>
          <w:t>Plano de gerenciamento do cronograma</w:t>
        </w:r>
      </w:hyperlink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76348D" w:rsidRPr="0029472B">
        <w:rPr>
          <w:rFonts w:cs="Arial"/>
        </w:rPr>
        <w:t xml:space="preserve">de </w:t>
      </w:r>
      <w:hyperlink r:id="rId11" w:history="1">
        <w:r w:rsidR="0076348D" w:rsidRPr="00DD15E1">
          <w:rPr>
            <w:rStyle w:val="Hyperlink"/>
            <w:bCs/>
          </w:rPr>
          <w:t>Gerenciamento do tempo do projeto</w:t>
        </w:r>
      </w:hyperlink>
      <w:r>
        <w:t xml:space="preserve">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relacionados ao </w:t>
      </w:r>
      <w:r w:rsidR="0076348D">
        <w:t>tempo</w:t>
      </w:r>
      <w:r>
        <w:t xml:space="preserve"> serão executados</w:t>
      </w:r>
      <w:r w:rsidRPr="002A7CC2">
        <w:t>, controlados, monitorados e encerrados</w:t>
      </w:r>
      <w:r>
        <w:t>.</w:t>
      </w:r>
    </w:p>
    <w:p w:rsidR="00DF7148" w:rsidRPr="00325F53" w:rsidRDefault="00DF7148" w:rsidP="00DF7148"/>
    <w:p w:rsidR="00DF7148" w:rsidRDefault="00DF7148" w:rsidP="00DF7148">
      <w:pPr>
        <w:pStyle w:val="Heading2"/>
      </w:pPr>
      <w:bookmarkStart w:id="4" w:name="_Toc353749541"/>
      <w:r>
        <w:t xml:space="preserve">Processos </w:t>
      </w:r>
      <w:r w:rsidR="001449CF">
        <w:t xml:space="preserve">de </w:t>
      </w:r>
      <w:bookmarkEnd w:id="4"/>
      <w:r w:rsidR="00DD15E1">
        <w:t>gerenciamento do tempo</w:t>
      </w:r>
    </w:p>
    <w:p w:rsidR="00DD15E1" w:rsidRDefault="00DD15E1" w:rsidP="00DD15E1">
      <w:pPr>
        <w:pStyle w:val="Comments"/>
      </w:pPr>
      <w:r w:rsidRPr="00842903">
        <w:t>[</w:t>
      </w:r>
      <w:r w:rsidRPr="0029472B">
        <w:rPr>
          <w:rFonts w:cs="Arial"/>
        </w:rPr>
        <w:t xml:space="preserve">Descreva os processos de </w:t>
      </w:r>
      <w:hyperlink r:id="rId12" w:history="1">
        <w:r w:rsidRPr="00DD15E1">
          <w:rPr>
            <w:rStyle w:val="Hyperlink"/>
            <w:bCs/>
          </w:rPr>
          <w:t>Gerenciamento do tempo do projeto</w:t>
        </w:r>
      </w:hyperlink>
      <w:r>
        <w:rPr>
          <w:rFonts w:cs="Arial"/>
        </w:rPr>
        <w:t xml:space="preserve"> </w:t>
      </w:r>
      <w:r w:rsidRPr="0029472B">
        <w:rPr>
          <w:rFonts w:cs="Arial"/>
        </w:rPr>
        <w:t>a serem adotados no projeto.</w:t>
      </w:r>
      <w:r w:rsidRPr="00842903">
        <w:t xml:space="preserve"> ]</w:t>
      </w:r>
    </w:p>
    <w:p w:rsidR="00DF7148" w:rsidRDefault="00DF7148" w:rsidP="00DF7148"/>
    <w:p w:rsidR="005C603C" w:rsidRPr="005C603C" w:rsidRDefault="00DA65B2" w:rsidP="005C603C">
      <w:hyperlink r:id="rId13" w:tooltip="Definir as atividades" w:history="1">
        <w:r w:rsidR="005C603C" w:rsidRPr="005C603C">
          <w:rPr>
            <w:rStyle w:val="Hyperlink"/>
          </w:rPr>
          <w:t>Definir 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Identificar as atividades específicas que devem ser executadas para produzir as entregas do projeto.</w:t>
      </w:r>
    </w:p>
    <w:p w:rsidR="005C603C" w:rsidRDefault="005C603C" w:rsidP="005C603C"/>
    <w:p w:rsidR="005C603C" w:rsidRPr="005C603C" w:rsidRDefault="00DA65B2" w:rsidP="005C603C">
      <w:hyperlink r:id="rId14" w:tooltip="Sequenciar as atividades" w:history="1">
        <w:r w:rsidR="005C603C" w:rsidRPr="005C603C">
          <w:rPr>
            <w:rStyle w:val="Hyperlink"/>
          </w:rPr>
          <w:t>Sequenciar 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Identificar e documentar as relações de dependência entre as atividades.</w:t>
      </w:r>
    </w:p>
    <w:p w:rsidR="005C603C" w:rsidRDefault="005C603C" w:rsidP="005C603C"/>
    <w:p w:rsidR="005C603C" w:rsidRPr="005C603C" w:rsidRDefault="00DA65B2" w:rsidP="005C603C">
      <w:hyperlink r:id="rId15" w:tooltip="Estimar os Recursos das Atividades" w:history="1">
        <w:r w:rsidR="005C603C" w:rsidRPr="005C603C">
          <w:rPr>
            <w:rStyle w:val="Hyperlink"/>
          </w:rPr>
          <w:t>Estimar os recursos das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Estimar o tipo e quantidade dos recursos necessários para executar cada atividade.</w:t>
      </w:r>
    </w:p>
    <w:p w:rsidR="005C603C" w:rsidRDefault="005C603C" w:rsidP="005C603C"/>
    <w:p w:rsidR="005C603C" w:rsidRPr="005C603C" w:rsidRDefault="00DA65B2" w:rsidP="005C603C">
      <w:hyperlink r:id="rId16" w:tooltip="Estimar as Durações das Atividades" w:history="1">
        <w:r w:rsidR="005C603C" w:rsidRPr="005C603C">
          <w:rPr>
            <w:rStyle w:val="Hyperlink"/>
          </w:rPr>
          <w:t>Estimar as durações das atividades</w:t>
        </w:r>
      </w:hyperlink>
      <w:r w:rsidR="005C603C" w:rsidRPr="005C603C">
        <w:t xml:space="preserve"> </w:t>
      </w:r>
    </w:p>
    <w:p w:rsidR="005C603C" w:rsidRDefault="005C603C" w:rsidP="005C603C">
      <w:r>
        <w:tab/>
        <w:t>Estimar a quantidade de períodos de trabalho que serão necessários para completar cada atividade.</w:t>
      </w:r>
    </w:p>
    <w:p w:rsidR="005C603C" w:rsidRDefault="005C603C" w:rsidP="005C603C"/>
    <w:p w:rsidR="005C603C" w:rsidRPr="005C603C" w:rsidRDefault="00DA65B2" w:rsidP="005C603C">
      <w:hyperlink r:id="rId17" w:tooltip="Desenvolver o Cronograma" w:history="1">
        <w:r w:rsidR="005C603C" w:rsidRPr="005C603C">
          <w:rPr>
            <w:rStyle w:val="Hyperlink"/>
          </w:rPr>
          <w:t>Desenvolver o Cronograma</w:t>
        </w:r>
      </w:hyperlink>
      <w:r w:rsidR="005C603C" w:rsidRPr="005C603C">
        <w:t xml:space="preserve"> </w:t>
      </w:r>
    </w:p>
    <w:p w:rsidR="005C603C" w:rsidRDefault="005C603C" w:rsidP="005C603C">
      <w:r>
        <w:tab/>
        <w:t>Analisar a sequência das atividades, sua duração, seus recursos e suas restrições para criar o cronograma do projeto.</w:t>
      </w:r>
    </w:p>
    <w:p w:rsidR="005C603C" w:rsidRDefault="005C603C" w:rsidP="005C603C"/>
    <w:p w:rsidR="005C603C" w:rsidRDefault="00DA65B2" w:rsidP="005C603C">
      <w:hyperlink r:id="rId18" w:tooltip="Controlar o Cronograma" w:history="1">
        <w:r w:rsidR="005C603C" w:rsidRPr="005C603C">
          <w:rPr>
            <w:rStyle w:val="Hyperlink"/>
          </w:rPr>
          <w:t>Controlar o Cronograma</w:t>
        </w:r>
      </w:hyperlink>
    </w:p>
    <w:p w:rsidR="00E52B8B" w:rsidRDefault="00E52B8B" w:rsidP="00E52B8B">
      <w:r>
        <w:tab/>
        <w:t xml:space="preserve">Controlar as mudanças no cronograma. </w:t>
      </w:r>
    </w:p>
    <w:p w:rsidR="00E52B8B" w:rsidRDefault="00E52B8B" w:rsidP="00E52B8B"/>
    <w:p w:rsidR="008843C9" w:rsidRDefault="008843C9" w:rsidP="003D377B"/>
    <w:p w:rsidR="008C2C80" w:rsidRPr="00AA21AD" w:rsidRDefault="008C2C80" w:rsidP="008C2C80">
      <w:pPr>
        <w:pStyle w:val="Heading2"/>
      </w:pPr>
      <w:bookmarkStart w:id="5" w:name="_Toc323118142"/>
      <w:bookmarkStart w:id="6" w:name="_Toc353749542"/>
      <w:r w:rsidRPr="00795700">
        <w:t xml:space="preserve">Documentos padronizados </w:t>
      </w:r>
      <w:r w:rsidR="001449CF">
        <w:t xml:space="preserve">do </w:t>
      </w:r>
      <w:bookmarkEnd w:id="5"/>
      <w:bookmarkEnd w:id="6"/>
      <w:r w:rsidR="00DD15E1">
        <w:t>tempo</w:t>
      </w:r>
    </w:p>
    <w:p w:rsidR="008C2C80" w:rsidRPr="00AA21AD" w:rsidRDefault="008C2C80" w:rsidP="00E470DB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</w:t>
      </w:r>
      <w:r w:rsidR="00DD15E1">
        <w:t xml:space="preserve"> de </w:t>
      </w:r>
      <w:hyperlink r:id="rId19" w:history="1">
        <w:r w:rsidR="00DD15E1" w:rsidRPr="00DD15E1">
          <w:rPr>
            <w:rStyle w:val="Hyperlink"/>
            <w:bCs/>
          </w:rPr>
          <w:t>Gerenciamento do tempo do projeto</w:t>
        </w:r>
      </w:hyperlink>
      <w:r>
        <w:t xml:space="preserve">. Indique onde estão armazenados, como serão usados, e os responsáveis </w:t>
      </w:r>
      <w:r w:rsidR="00E470DB">
        <w:t>envolvidos. ]</w:t>
      </w:r>
    </w:p>
    <w:p w:rsidR="00E52B8B" w:rsidRPr="003670F2" w:rsidRDefault="00E52B8B" w:rsidP="00E470DB">
      <w:pPr>
        <w:pStyle w:val="Comments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4536"/>
        <w:gridCol w:w="1970"/>
      </w:tblGrid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sz w:val="22"/>
                <w:szCs w:val="22"/>
                <w:lang w:eastAsia="en-US"/>
              </w:rPr>
              <w:t>Documento</w:t>
            </w:r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sz w:val="22"/>
                <w:szCs w:val="22"/>
                <w:lang w:eastAsia="en-US"/>
              </w:rPr>
              <w:t>Descrição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sz w:val="22"/>
                <w:szCs w:val="22"/>
                <w:lang w:eastAsia="en-US"/>
              </w:rPr>
              <w:t>Template</w:t>
            </w:r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hyperlink r:id="rId20" w:tooltip="Cronograma do projeto" w:history="1">
              <w:r w:rsidRPr="00A600F6">
                <w:rPr>
                  <w:rStyle w:val="Hyperlink"/>
                  <w:lang w:eastAsia="en-US"/>
                </w:rPr>
                <w:t>Cronograma do projeto</w:t>
              </w:r>
            </w:hyperlink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sz w:val="22"/>
                <w:szCs w:val="22"/>
                <w:lang w:eastAsia="en-US"/>
              </w:rPr>
              <w:t>Template de cronograma em conformidade com a metodologia de gerenciamento de projetos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hyperlink r:id="rId21" w:tooltip="Cronograma do Projetov2007.mpp" w:history="1">
              <w:r w:rsidRPr="00A600F6">
                <w:rPr>
                  <w:rStyle w:val="Hyperlink"/>
                  <w:lang w:eastAsia="en-US"/>
                </w:rPr>
                <w:t>Cronograma do Projeto.mpp</w:t>
              </w:r>
            </w:hyperlink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22" w:tooltip="Plano de gerenciamento do cronograma" w:history="1">
              <w:r w:rsidRPr="00A600F6">
                <w:rPr>
                  <w:rStyle w:val="Hyperlink"/>
                  <w:bCs/>
                  <w:lang w:eastAsia="en-US"/>
                </w:rPr>
                <w:t>Plano de gerenciamento do cronograma</w:t>
              </w:r>
            </w:hyperlink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Plano que estabelece os critérios e as atividades para o desenvolvimento e o controle do cronograma do projeto.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23" w:tooltip="Plano de gerenciamento do cronograma.docx" w:history="1">
              <w:r w:rsidRPr="00A600F6">
                <w:rPr>
                  <w:rStyle w:val="Hyperlink"/>
                  <w:bCs/>
                  <w:lang w:eastAsia="en-US"/>
                </w:rPr>
                <w:t>Plano de gerenciamento do cronograma.docx</w:t>
              </w:r>
            </w:hyperlink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24" w:tooltip="Lista das atividades" w:history="1">
              <w:r w:rsidRPr="00A600F6">
                <w:rPr>
                  <w:rStyle w:val="Hyperlink"/>
                  <w:bCs/>
                  <w:lang w:eastAsia="en-US"/>
                </w:rPr>
                <w:t>Lista das atividades</w:t>
              </w:r>
            </w:hyperlink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Contém todas as atividades do projeto. É criada no processo Definir as atividades, dividindo-se o pacote de trabalho da EAP em componentes menores, que são as atividades necessárias para executar o pacote de trabalho.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hyperlink r:id="rId25" w:history="1">
              <w:r w:rsidRPr="00A600F6">
                <w:rPr>
                  <w:rStyle w:val="Hyperlink"/>
                  <w:bCs/>
                  <w:lang w:eastAsia="en-US"/>
                </w:rPr>
                <w:t>Lista das Atividades.docx</w:t>
              </w:r>
            </w:hyperlink>
          </w:p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sz w:val="22"/>
                <w:szCs w:val="22"/>
                <w:lang w:eastAsia="en-US"/>
              </w:rPr>
              <w:t>ou</w:t>
            </w:r>
          </w:p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26" w:tooltip="Cronograma do Projeto" w:history="1">
              <w:r w:rsidRPr="00A600F6">
                <w:rPr>
                  <w:rStyle w:val="Hyperlink"/>
                  <w:bCs/>
                  <w:lang w:eastAsia="en-US"/>
                </w:rPr>
                <w:t>Cronograma do Projeto.mpp</w:t>
              </w:r>
            </w:hyperlink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 xml:space="preserve"> - Selecione no menu View e escolha a visão chamada PMO-Lista de Atividades com seus atributos</w:t>
            </w:r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27" w:tooltip="Atributos das atividades" w:history="1">
              <w:r w:rsidRPr="00A600F6">
                <w:rPr>
                  <w:rStyle w:val="Hyperlink"/>
                  <w:bCs/>
                  <w:lang w:eastAsia="en-US"/>
                </w:rPr>
                <w:t>Atributos das atividades</w:t>
              </w:r>
            </w:hyperlink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 xml:space="preserve">Os atributos das atividades descrevem as particularidades de cada atividade. Eles variam de acordo com seu projeto ou de sua </w:t>
            </w:r>
            <w:hyperlink r:id="rId28" w:tooltip="Metodologias de gerenciamento de projetos" w:history="1">
              <w:r w:rsidRPr="00A600F6">
                <w:rPr>
                  <w:rStyle w:val="Hyperlink"/>
                  <w:bCs/>
                  <w:lang w:eastAsia="en-US"/>
                </w:rPr>
                <w:t>metodologia de gerenciamento de projetos</w:t>
              </w:r>
            </w:hyperlink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u w:val="single"/>
                <w:lang w:eastAsia="en-US"/>
              </w:rPr>
            </w:pPr>
            <w:hyperlink r:id="rId29" w:tooltip="Atributos das atividades.xlsx" w:history="1">
              <w:r w:rsidRPr="00A600F6">
                <w:rPr>
                  <w:rStyle w:val="Hyperlink"/>
                  <w:bCs/>
                  <w:lang w:eastAsia="en-US"/>
                </w:rPr>
                <w:t>Atributos das atividades.xlsx</w:t>
              </w:r>
            </w:hyperlink>
          </w:p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sz w:val="22"/>
                <w:szCs w:val="22"/>
                <w:lang w:eastAsia="en-US"/>
              </w:rPr>
              <w:t>ou</w:t>
            </w:r>
          </w:p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30" w:tooltip="Cronograma do Projeto" w:history="1">
              <w:r w:rsidRPr="00A600F6">
                <w:rPr>
                  <w:rStyle w:val="Hyperlink"/>
                  <w:bCs/>
                  <w:lang w:eastAsia="en-US"/>
                </w:rPr>
                <w:t>Cronograma do Projeto.mpp</w:t>
              </w:r>
            </w:hyperlink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 xml:space="preserve"> - Selecione no menu View e escolha a visão chamada PMO-Lista de Atividades com seus atributos</w:t>
            </w:r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31" w:tooltip="Lista dos marcos" w:history="1">
              <w:r w:rsidRPr="00A600F6">
                <w:rPr>
                  <w:rStyle w:val="Hyperlink"/>
                  <w:bCs/>
                  <w:lang w:eastAsia="en-US"/>
                </w:rPr>
                <w:t>Lista dos marcos</w:t>
              </w:r>
            </w:hyperlink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Um marco no projeto é um momento muito importante, quando se concluí uma entrega ou fase do seu projeto, e funciona, com sua previsão, como uma meta para a equipe do projeto. Ele não possui duração.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u w:val="single"/>
                <w:lang w:eastAsia="en-US"/>
              </w:rPr>
            </w:pPr>
            <w:hyperlink r:id="rId32" w:tooltip="Lista dos Marcos.docx" w:history="1">
              <w:r w:rsidRPr="00A600F6">
                <w:rPr>
                  <w:rStyle w:val="Hyperlink"/>
                  <w:bCs/>
                  <w:lang w:eastAsia="en-US"/>
                </w:rPr>
                <w:t>Lista dos Marcos.docx</w:t>
              </w:r>
            </w:hyperlink>
          </w:p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sz w:val="22"/>
                <w:szCs w:val="22"/>
                <w:lang w:eastAsia="en-US"/>
              </w:rPr>
              <w:t>ou</w:t>
            </w:r>
          </w:p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33" w:tooltip="Cronograma do Projeto" w:history="1">
              <w:r w:rsidRPr="00A600F6">
                <w:rPr>
                  <w:rStyle w:val="Hyperlink"/>
                  <w:bCs/>
                  <w:lang w:eastAsia="en-US"/>
                </w:rPr>
                <w:t>Cronograma do Projeto.mpp</w:t>
              </w:r>
            </w:hyperlink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 xml:space="preserve"> - Selecione no menu View e escolha a visão chamada PMO-Lista de Marcos</w:t>
            </w:r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34" w:tooltip="Diagramas de rede do cronograma do projeto" w:history="1">
              <w:r w:rsidRPr="00A600F6">
                <w:rPr>
                  <w:rStyle w:val="Hyperlink"/>
                  <w:bCs/>
                  <w:lang w:eastAsia="en-US"/>
                </w:rPr>
                <w:t>Diagramas de rede do cronograma do projeto</w:t>
              </w:r>
            </w:hyperlink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Os diagramas de rede do cronograma do projeto apresentam graficamente as dependências/relações entre as atividades.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35" w:tooltip="Cronograma do Projeto" w:history="1">
              <w:r w:rsidRPr="00A600F6">
                <w:rPr>
                  <w:rStyle w:val="Hyperlink"/>
                  <w:bCs/>
                  <w:lang w:eastAsia="en-US"/>
                </w:rPr>
                <w:t>Cronograma do Projeto.mpp</w:t>
              </w:r>
            </w:hyperlink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 xml:space="preserve"> - Selecione no menu </w:t>
            </w: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lastRenderedPageBreak/>
              <w:t>View e escolha a visão chamada PMO-Network Diagram</w:t>
            </w:r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hyperlink r:id="rId36" w:tooltip="Estrutura analítica dos recursos" w:history="1">
              <w:r w:rsidRPr="00A600F6">
                <w:rPr>
                  <w:rStyle w:val="Hyperlink"/>
                  <w:lang w:eastAsia="en-US"/>
                </w:rPr>
                <w:t>Estrutura analítica dos recursos</w:t>
              </w:r>
            </w:hyperlink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Estrutura hierárquica dos recursos identificados organizada por categoria e tipo de recursos.</w:t>
            </w:r>
          </w:p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Apresenta as relações da estrutura dos recursos como subordinação e agrupamentos.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37" w:tooltip="EAR-Estrutura Analitica dos Recursos.xlsx" w:history="1">
              <w:r w:rsidRPr="00A600F6">
                <w:rPr>
                  <w:rStyle w:val="Hyperlink"/>
                  <w:bCs/>
                  <w:lang w:eastAsia="en-US"/>
                </w:rPr>
                <w:t>EAR-Estrutura Analitica dos Recursos.xlsx</w:t>
              </w:r>
            </w:hyperlink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hyperlink r:id="rId38" w:tooltip="Estimativas de duração das atividades" w:history="1">
              <w:r w:rsidRPr="00A600F6">
                <w:rPr>
                  <w:rStyle w:val="Hyperlink"/>
                  <w:bCs/>
                  <w:lang w:eastAsia="en-US"/>
                </w:rPr>
                <w:t>Estimativas de duração</w:t>
              </w:r>
              <w:r w:rsidRPr="00A600F6">
                <w:rPr>
                  <w:rStyle w:val="Hyperlink"/>
                  <w:bCs/>
                  <w:lang w:eastAsia="en-US"/>
                </w:rPr>
                <w:br/>
                <w:t>das atividades</w:t>
              </w:r>
            </w:hyperlink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As estimativas de duração das atividades indicam o número de período de trabalhos necessários para completar uma atividade usando os recursos definidos. Podem conter intervalos de confiança.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-</w:t>
            </w:r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hyperlink r:id="rId39" w:tooltip="Linha de base do cronograma" w:history="1">
              <w:r w:rsidRPr="00A600F6">
                <w:rPr>
                  <w:rStyle w:val="Hyperlink"/>
                  <w:lang w:eastAsia="en-US"/>
                </w:rPr>
                <w:t>Linha de base do cronograma</w:t>
              </w:r>
            </w:hyperlink>
            <w:r w:rsidRPr="00A600F6">
              <w:rPr>
                <w:rFonts w:eastAsiaTheme="minorHAnsi" w:cstheme="minorBid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A linha de base do cronograma é como uma fotografia retirada no momento da aprovação do que foi planejado, similar a um congelamento do cronograma planejado.</w:t>
            </w:r>
          </w:p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Ela contém as datas de início e término de todas atividades do cronograma e é usada para avaliar a evolução do projeto monitorando o prazo através da comparação do planejado com o realizado.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u w:val="single"/>
                <w:lang w:eastAsia="en-US"/>
              </w:rPr>
            </w:pPr>
            <w:hyperlink r:id="rId40" w:tooltip="Cronograma do Projeto" w:history="1">
              <w:r w:rsidRPr="00A600F6">
                <w:rPr>
                  <w:rStyle w:val="Hyperlink"/>
                  <w:bCs/>
                  <w:lang w:eastAsia="en-US"/>
                </w:rPr>
                <w:t>Cronograma do Projeto.mpp</w:t>
              </w:r>
            </w:hyperlink>
          </w:p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- Selecione no menu View e escolha a visão chamada PMO-Linha de base do cronograma</w:t>
            </w:r>
          </w:p>
        </w:tc>
      </w:tr>
      <w:tr w:rsidR="00A600F6" w:rsidRPr="00A600F6" w:rsidTr="00442D85">
        <w:tc>
          <w:tcPr>
            <w:tcW w:w="266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sz w:val="22"/>
                <w:szCs w:val="22"/>
                <w:lang w:eastAsia="en-US"/>
              </w:rPr>
            </w:pPr>
            <w:hyperlink r:id="rId41" w:tooltip="Cronograma do Projeto" w:history="1">
              <w:r w:rsidRPr="00A600F6">
                <w:rPr>
                  <w:rStyle w:val="Hyperlink"/>
                  <w:lang w:eastAsia="en-US"/>
                </w:rPr>
                <w:t>Cronograma do projeto</w:t>
              </w:r>
            </w:hyperlink>
            <w:r w:rsidRPr="00A600F6">
              <w:rPr>
                <w:rFonts w:eastAsiaTheme="minorHAnsi" w:cstheme="minorBid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4536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</w:pPr>
            <w:r w:rsidRPr="00A600F6">
              <w:rPr>
                <w:rFonts w:eastAsiaTheme="minorHAnsi" w:cstheme="minorBidi"/>
                <w:bCs/>
                <w:sz w:val="22"/>
                <w:szCs w:val="22"/>
                <w:lang w:eastAsia="en-US"/>
              </w:rPr>
              <w:t>O cronograma do projeto documenta as atividades do projeto, suas respectivas datas de início e de término, além dos recursos usados.</w:t>
            </w:r>
          </w:p>
        </w:tc>
        <w:tc>
          <w:tcPr>
            <w:tcW w:w="1970" w:type="dxa"/>
          </w:tcPr>
          <w:p w:rsidR="00A600F6" w:rsidRPr="00A600F6" w:rsidRDefault="00A600F6" w:rsidP="00A600F6">
            <w:pPr>
              <w:jc w:val="left"/>
              <w:rPr>
                <w:rFonts w:eastAsiaTheme="minorHAnsi" w:cstheme="minorBidi"/>
                <w:bCs/>
                <w:sz w:val="22"/>
                <w:szCs w:val="22"/>
                <w:u w:val="single"/>
                <w:lang w:eastAsia="en-US"/>
              </w:rPr>
            </w:pPr>
            <w:hyperlink r:id="rId42" w:tooltip="Cronograma do Projeto" w:history="1">
              <w:r w:rsidRPr="00A600F6">
                <w:rPr>
                  <w:rStyle w:val="Hyperlink"/>
                  <w:bCs/>
                  <w:lang w:eastAsia="en-US"/>
                </w:rPr>
                <w:t>Cronograma do Projeto.mpp</w:t>
              </w:r>
            </w:hyperlink>
          </w:p>
        </w:tc>
      </w:tr>
    </w:tbl>
    <w:p w:rsidR="008C2C80" w:rsidRDefault="008C2C80" w:rsidP="008C2C80"/>
    <w:p w:rsidR="00790628" w:rsidRPr="00AA21AD" w:rsidRDefault="00790628" w:rsidP="00790628">
      <w:pPr>
        <w:pStyle w:val="Heading2"/>
      </w:pPr>
      <w:bookmarkStart w:id="7" w:name="_Toc322452413"/>
      <w:bookmarkStart w:id="8" w:name="_Toc327554432"/>
      <w:bookmarkStart w:id="9" w:name="_Toc353749543"/>
      <w:r w:rsidRPr="00AA21AD">
        <w:t>Ferramentas</w:t>
      </w:r>
      <w:bookmarkEnd w:id="7"/>
      <w:bookmarkEnd w:id="8"/>
      <w:bookmarkEnd w:id="9"/>
    </w:p>
    <w:p w:rsidR="00790628" w:rsidRDefault="00790628" w:rsidP="00E470DB">
      <w:pPr>
        <w:pStyle w:val="Comments"/>
      </w:pPr>
      <w:r w:rsidRPr="00AA21AD">
        <w:t>[</w:t>
      </w:r>
      <w:r>
        <w:t>Descreve as</w:t>
      </w:r>
      <w:r w:rsidRPr="00AA21AD">
        <w:t xml:space="preserve"> </w:t>
      </w:r>
      <w:r>
        <w:t>ferramentas</w:t>
      </w:r>
      <w:r w:rsidRPr="00AA21AD">
        <w:t xml:space="preserve"> </w:t>
      </w:r>
      <w:r>
        <w:t xml:space="preserve">que o projeto empregará nos processos descritos neste plano, como serão usadas e seu </w:t>
      </w:r>
      <w:r w:rsidR="00E470DB">
        <w:t>responsável. ]</w:t>
      </w:r>
    </w:p>
    <w:tbl>
      <w:tblPr>
        <w:tblStyle w:val="GridTable4-Accent1"/>
        <w:tblW w:w="9964" w:type="dxa"/>
        <w:tblLook w:val="04A0" w:firstRow="1" w:lastRow="0" w:firstColumn="1" w:lastColumn="0" w:noHBand="0" w:noVBand="1"/>
      </w:tblPr>
      <w:tblGrid>
        <w:gridCol w:w="2189"/>
        <w:gridCol w:w="7775"/>
      </w:tblGrid>
      <w:tr w:rsidR="00A600F6" w:rsidRPr="00A600F6" w:rsidTr="00442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600F6" w:rsidRPr="00A600F6" w:rsidRDefault="00A600F6" w:rsidP="00A600F6">
            <w:pPr>
              <w:rPr>
                <w:color w:val="auto"/>
              </w:rPr>
            </w:pPr>
            <w:r w:rsidRPr="00A600F6">
              <w:rPr>
                <w:color w:val="auto"/>
              </w:rPr>
              <w:t>Técnica</w:t>
            </w:r>
          </w:p>
        </w:tc>
        <w:tc>
          <w:tcPr>
            <w:tcW w:w="7775" w:type="dxa"/>
          </w:tcPr>
          <w:p w:rsidR="00A600F6" w:rsidRPr="00A600F6" w:rsidRDefault="00A600F6" w:rsidP="00A600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600F6">
              <w:rPr>
                <w:color w:val="auto"/>
              </w:rPr>
              <w:t>Descrição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43" w:tooltip="Modelos" w:history="1">
              <w:r w:rsidRPr="00A600F6">
                <w:rPr>
                  <w:rStyle w:val="Hyperlink"/>
                </w:rPr>
                <w:t>Modelos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Modelos são templates pré-definidos de atividades. O próprio software, como o Microsoft Project, Primavera, entre outros, oferecem os modelos já pré-definidos.</w:t>
            </w:r>
          </w:p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Faz parte das boas práticas de uma empresa ou de um Escritório de Projetos criar e atualizar seus modelos de projetos, principalmente, os tipos de projetos mais comuns na empresa.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44" w:tooltip="Planejamento em ondas sucessivas" w:history="1">
              <w:r w:rsidRPr="00A600F6">
                <w:rPr>
                  <w:rStyle w:val="Hyperlink"/>
                </w:rPr>
                <w:t>Planejamento em ondas sucessivas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O planejamento em ondas sucessivas é especialmente útil quando temos eventos desconhecidos no projeto.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O gerente de projeto planeja somente o curto prazo, deixando os eventos de maior incerteza para depois.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Á medida que o projeto vai evoluindo e as incertezas diminuindo, se planeja a próxima etapa ou onda, e assim por diante, daí o nome, ondas sucessivas.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45" w:tooltip="Método do diagrama de precedência" w:history="1">
              <w:r w:rsidRPr="00A600F6">
                <w:rPr>
                  <w:rStyle w:val="Hyperlink"/>
                </w:rPr>
                <w:t>Método do diagrama de precedência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O método do diagrama de precedência (MDP) é usado para representar graficamente todas atividades de seu projeto, com suas respectivas dependências.</w:t>
            </w:r>
          </w:p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rPr>
                <w:b/>
                <w:bCs/>
              </w:rPr>
              <w:t>Dependência</w:t>
            </w:r>
          </w:p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Dependência é um relacionamento entre o (começo ou) término de uma atividade e o (término ou) começo de uma outra atividade e reflete o relacionamento de causa-efeito entre duas atividades.</w:t>
            </w:r>
          </w:p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lastRenderedPageBreak/>
              <w:t>O MDP também é usado para determinar o caminho crítico do projeto.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46" w:tooltip="Determinação de Dependências" w:history="1">
              <w:r w:rsidRPr="00A600F6">
                <w:rPr>
                  <w:rStyle w:val="Hyperlink"/>
                </w:rPr>
                <w:t>Determinação de Dependências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A determinação de dependências implica na sequência da execução das atividades.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Existem três tipos de dependências:</w:t>
            </w:r>
          </w:p>
          <w:p w:rsidR="00A600F6" w:rsidRPr="00A600F6" w:rsidRDefault="00A600F6" w:rsidP="00A600F6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Obrigatória/Mandatória: Inerente à natureza do trabalho/exigida por contrato.</w:t>
            </w:r>
          </w:p>
          <w:p w:rsidR="00A600F6" w:rsidRPr="00A600F6" w:rsidRDefault="00A600F6" w:rsidP="00A600F6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Arbitrada/Discricionária/Lógica Preferencial: Definida pela equipe do projeto, lógica preferencial com base nas melhores práticas. Ex.: Estagiário não inicia uma atividade antes de terminar outra/Processos do Guia PMBOK®</w:t>
            </w:r>
          </w:p>
          <w:p w:rsidR="00A600F6" w:rsidRPr="00A600F6" w:rsidRDefault="00A600F6" w:rsidP="00A600F6">
            <w:pPr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Externa: Envolve o relacionamento entre atividades do projeto e atividades que não são do projeto. Ex.: Atividades que são controladas em outros projetos. Você depende da conclusão de um projeto/ou entrega de um fornecedor para iniciar uma atividade do seu projeto.</w:t>
            </w:r>
            <w:r w:rsidRPr="00A600F6">
              <w:br/>
              <w:t> 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47" w:tooltip="Aplicação de antecipações e esperas" w:history="1">
              <w:r w:rsidRPr="00A600F6">
                <w:rPr>
                  <w:rStyle w:val="Hyperlink"/>
                </w:rPr>
                <w:t>Aplicação de antecipações e esperas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A aplicação de antecipações e esperas é devido a relação entre as atividades.</w:t>
            </w:r>
          </w:p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Tempo de antecipação é a antecipação do início de uma atividade sucessora.</w:t>
            </w:r>
            <w:r w:rsidRPr="00A600F6">
              <w:br/>
              <w:t>Tempo de Espera é a postergação do início da atividade sucessora.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48" w:tooltip="Modelos de diagrama de rede de cronograma" w:history="1">
              <w:r w:rsidRPr="00A600F6">
                <w:rPr>
                  <w:rStyle w:val="Hyperlink"/>
                </w:rPr>
                <w:t>Modelos de diagrama de rede de cronograma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Os modelos de diagrama de rede de cronograma são úteis para agilizar a criação de diagrama de rede para projetos similares.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Podem ajudar no projeto como um todo ou em entregas específicas.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Faz parte das boas práticas de uma empresa ou de um Escritório de Projetos criar e atualizar seus modelos, principalmente, os tipos de projetos mais comuns na empresa.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49" w:tooltip="Análise de alternativas" w:history="1">
              <w:r w:rsidRPr="00A600F6">
                <w:rPr>
                  <w:rStyle w:val="Hyperlink"/>
                </w:rPr>
                <w:t>Análise de alternativas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O gerente de projetos deve analisar todas as diferentes alternativas para executar as atividades do projeto.</w:t>
            </w:r>
          </w:p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Algumas das alternativas mais comuns a serem analisadas:</w:t>
            </w:r>
          </w:p>
          <w:p w:rsidR="00A600F6" w:rsidRPr="00A600F6" w:rsidRDefault="00A600F6" w:rsidP="00A600F6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Fazer x Adquirir x Alugar;</w:t>
            </w:r>
          </w:p>
          <w:p w:rsidR="00A600F6" w:rsidRPr="00A600F6" w:rsidRDefault="00A600F6" w:rsidP="00A600F6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Recurso Sênior x Recurso Júnior.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50" w:tooltip="Dados publicados para auxílio a estimativas" w:history="1">
              <w:r w:rsidRPr="00A600F6">
                <w:rPr>
                  <w:rStyle w:val="Hyperlink"/>
                </w:rPr>
                <w:t>Dados publicados para auxílio a estimativas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Os dados para auxiliar nas estimativas dos projetos são publicados na Internet e/ou revistas/publicações especializadas e podem agilizar e aumentar a precisão das estimativas através de analogias.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É importante lembrar que seu projeto deve ter particularidades em relação aos dados publicados e que as mesmas devem ser consideradas no cálculo das estimativas.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51" w:tooltip="Estimativa bottom-up" w:history="1">
              <w:r w:rsidRPr="00A600F6">
                <w:rPr>
                  <w:rStyle w:val="Hyperlink"/>
                </w:rPr>
                <w:t>Estimativa</w:t>
              </w:r>
              <w:r w:rsidRPr="00A600F6">
                <w:rPr>
                  <w:rStyle w:val="Hyperlink"/>
                  <w:lang w:val="en-US"/>
                </w:rPr>
                <w:t xml:space="preserve"> bottom-up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A estimativa "bottom-up" é uma das técnicas mais usadas para estimar as atividades.</w:t>
            </w:r>
          </w:p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Você decompõe seus pacotes de trabalho em atividades menores, até detalhar suficientemente para estimar de forma precisa a atividade.</w:t>
            </w:r>
          </w:p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Os recursos necessários para o pacote de trabalho é a somatória dos recursos das atividades que o compõe.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52" w:tooltip="Software de gerenciamento de projetos" w:history="1">
              <w:r w:rsidRPr="00A600F6">
                <w:rPr>
                  <w:rStyle w:val="Hyperlink"/>
                </w:rPr>
                <w:t>Software de gerenciamento de projetos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O uso de um software de gerenciamento de projetos fará, pelo menos na teoria, sua vida de gerente de projetos muito mais fácil.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Obviamente, existem várias opções no mercado e grandes diferenças entre eles.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Um bom software de gerenciamento de projetos fará:</w:t>
            </w:r>
          </w:p>
          <w:p w:rsidR="00A600F6" w:rsidRPr="00A600F6" w:rsidRDefault="00A600F6" w:rsidP="00A600F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A gestão do trabalho do seu projeto e do portfólio de projetos da sua empresa;</w:t>
            </w:r>
          </w:p>
          <w:p w:rsidR="00A600F6" w:rsidRPr="00A600F6" w:rsidRDefault="00A600F6" w:rsidP="00A600F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lastRenderedPageBreak/>
              <w:t>A gestão do pool de recursos da sua empresa envolvidos com projetos sejam eles, materiais, recursos humanos ou financeiros;</w:t>
            </w:r>
          </w:p>
          <w:p w:rsidR="00A600F6" w:rsidRPr="00A600F6" w:rsidRDefault="00A600F6" w:rsidP="00A600F6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E ainda oferecerá serviços de colaboração, produtividade, fluxos de trabalho, entre outros.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Alguns dos softwares de gerenciamento de projetos mais vendidos no mercado são o Microsoft Project e o Primavera.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53" w:tooltip="Estimativa análoga" w:history="1">
              <w:r w:rsidRPr="00A600F6">
                <w:rPr>
                  <w:rStyle w:val="Hyperlink"/>
                </w:rPr>
                <w:t>Estimativa análoga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A estimativa análoga baseia-se em pacotes de trabalho/atividades similares de projetos anteriores para estimar a duração dos pacotes de trabalho e/ou atividades do seu projeto atual.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54" w:tooltip="Estimativa paramétrica" w:history="1">
              <w:r w:rsidRPr="00A600F6">
                <w:rPr>
                  <w:rStyle w:val="Hyperlink"/>
                </w:rPr>
                <w:t>Estimativa paramétrica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A estimativa paramétrica usa relações estatísticas para estimar custo e duração das atividades com base em dados históricos e parâmetros do projeto.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Por exemplo: Historicamente, o pintor X pinta 10m2 de parede/dia, conclui-se que ele pintará 100m2 em 10 dias.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55" w:tooltip="Estimativas de três pontos" w:history="1">
              <w:r w:rsidRPr="00A600F6">
                <w:rPr>
                  <w:rStyle w:val="Hyperlink"/>
                </w:rPr>
                <w:t>Estimativas de três pontos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A estimativa de três pontos considera três cenários para estimar o prazo.</w:t>
            </w:r>
          </w:p>
          <w:p w:rsidR="00A600F6" w:rsidRPr="00A600F6" w:rsidRDefault="00A600F6" w:rsidP="00A600F6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Cenário otimista (tudo dará certo), qual é o prazo esperado? Prazo otimista (PO)</w:t>
            </w:r>
          </w:p>
          <w:p w:rsidR="00A600F6" w:rsidRPr="00A600F6" w:rsidRDefault="00A600F6" w:rsidP="00A600F6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Cenário pessimista (tudo dará errado), qual é o prazo esperado? Prazo pessimista (PP)</w:t>
            </w:r>
          </w:p>
          <w:p w:rsidR="00A600F6" w:rsidRPr="00A600F6" w:rsidRDefault="00A600F6" w:rsidP="00A600F6">
            <w:pPr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Cenário mais provável, qual é o prazo esperado? Prazo mais provável (PMP)</w:t>
            </w:r>
          </w:p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Prazo esperado = (PO+4PMP+PP) /6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56" w:tooltip="Análise de rede do cronograma" w:history="1">
              <w:r w:rsidRPr="00A600F6">
                <w:rPr>
                  <w:rStyle w:val="Hyperlink"/>
                </w:rPr>
                <w:t>Análise de rede do cronograma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A análise de rede do cronograma usa várias técnicas para desenvolver o cronograma do projeto como o </w:t>
            </w:r>
            <w:hyperlink r:id="rId57" w:history="1">
              <w:r w:rsidRPr="00A600F6">
                <w:rPr>
                  <w:rStyle w:val="Hyperlink"/>
                </w:rPr>
                <w:t>Método do caminho crítico</w:t>
              </w:r>
            </w:hyperlink>
            <w:r w:rsidRPr="00A600F6">
              <w:t>.</w:t>
            </w:r>
            <w:r w:rsidRPr="00A600F6">
              <w:br/>
              <w:t>É uma visão gráfica das atividades do projeto usada para identificar as datas de início e término mais cedo ou antecipado e mais tarde ou atrasado.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58" w:tooltip="Método do caminho crítico" w:history="1">
              <w:r w:rsidRPr="00A600F6">
                <w:rPr>
                  <w:rStyle w:val="Hyperlink"/>
                </w:rPr>
                <w:t>Método do caminho crítico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O Método do caminho crítico identifica a sequência de atividades na qual, caso uma delas atrase, todo o projeto estará atrasado, em outras palavras, a sequência das atividades que não tem folga (Abaixo mostraremos como calcular a folga).</w:t>
            </w:r>
            <w:r w:rsidRPr="00A600F6">
              <w:br/>
              <w:t>Desta forma, o caminho crítico aponta quais atividades o GP e responsáveis devem ter atenção redobrada;</w:t>
            </w:r>
            <w:r w:rsidRPr="00A600F6">
              <w:br/>
              <w:t>O caminho crítico pode ter folga positiva, igual a zero ou negativa dependendo das restrições de prazo aplicadas.</w:t>
            </w:r>
            <w:r w:rsidRPr="00A600F6">
              <w:br/>
              <w:t>Um exemplo de restrição de prazo que acarretará em uma folga negativa: O projeto deve terminar em uma data inferior a data de término mais cedo do projeto.</w:t>
            </w:r>
            <w:r w:rsidRPr="00A600F6">
              <w:br/>
              <w:t>Um projeto pode ter mais de um caminho crítico.</w:t>
            </w:r>
            <w:r w:rsidRPr="00A600F6">
              <w:br/>
              <w:t>Um diagrama de rede mostra uma visão gráfica das atividades, seu caminho crítico e como elas se relacionam umas com as outras.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59" w:tooltip="Método da corrente crítica" w:history="1">
              <w:r w:rsidRPr="00A600F6">
                <w:rPr>
                  <w:rStyle w:val="Hyperlink"/>
                </w:rPr>
                <w:t>Método da corrente crítica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O método da corrente crítica é uma das técnicas usadas na análise da rede do cronograma que tem como base:</w:t>
            </w:r>
          </w:p>
          <w:p w:rsidR="00A600F6" w:rsidRPr="00A600F6" w:rsidRDefault="00A600F6" w:rsidP="00A600F6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Dependência das atividades;</w:t>
            </w:r>
          </w:p>
          <w:p w:rsidR="00A600F6" w:rsidRPr="00A600F6" w:rsidRDefault="00A600F6" w:rsidP="00A600F6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Limitação dos recursos;</w:t>
            </w:r>
          </w:p>
          <w:p w:rsidR="00A600F6" w:rsidRPr="00A600F6" w:rsidRDefault="00A600F6" w:rsidP="00A600F6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Margem de contingência ou buffers.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Passo a Passo</w:t>
            </w:r>
          </w:p>
          <w:p w:rsidR="00A600F6" w:rsidRPr="00A600F6" w:rsidRDefault="00A600F6" w:rsidP="00A600F6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Identificar todas as atividades e dependências;</w:t>
            </w:r>
          </w:p>
          <w:p w:rsidR="00A600F6" w:rsidRPr="00A600F6" w:rsidRDefault="00A600F6" w:rsidP="00A600F6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Construir um diagrama de rede do cronograma;</w:t>
            </w:r>
          </w:p>
          <w:p w:rsidR="00A600F6" w:rsidRPr="00A600F6" w:rsidRDefault="00A600F6" w:rsidP="00A600F6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Definir restrições;</w:t>
            </w:r>
          </w:p>
          <w:p w:rsidR="00A600F6" w:rsidRPr="00A600F6" w:rsidRDefault="00A600F6" w:rsidP="00A600F6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Determinar o caminho crítico;</w:t>
            </w:r>
          </w:p>
          <w:p w:rsidR="00A600F6" w:rsidRPr="00A600F6" w:rsidRDefault="00A600F6" w:rsidP="00A600F6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lastRenderedPageBreak/>
              <w:t>Determine buffers;</w:t>
            </w:r>
          </w:p>
          <w:p w:rsidR="00A600F6" w:rsidRPr="00A600F6" w:rsidRDefault="00A600F6" w:rsidP="00A600F6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Aplicar a disponibilidade de recursos.</w:t>
            </w:r>
          </w:p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O método da corrente crítica aciona buffers de duração que são atividades sem trabalho para gerenciar incertezas.</w:t>
            </w:r>
            <w:r w:rsidRPr="00A600F6">
              <w:br/>
              <w:t>Ele trata três (3) tipos diferentes de buffers:</w:t>
            </w:r>
          </w:p>
          <w:p w:rsidR="00A600F6" w:rsidRPr="00A600F6" w:rsidRDefault="00A600F6" w:rsidP="00A600F6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Buffer de projeto: incluído no final da corrente crítica para proteger a data alvo de término contra o seu desvio ao longo da corrente crítica.</w:t>
            </w:r>
          </w:p>
          <w:p w:rsidR="00A600F6" w:rsidRPr="00A600F6" w:rsidRDefault="00A600F6" w:rsidP="00A600F6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Buffer adicionais ou de alimentação: inserido em ponto que uma cadeia de tarefas dependentes fora da corrente crítica para proteger a corrente crítica contra o seu desvio ao longo das cadeias de alimentação</w:t>
            </w:r>
          </w:p>
          <w:p w:rsidR="00A600F6" w:rsidRPr="00A600F6" w:rsidRDefault="00A600F6" w:rsidP="00A600F6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Buffers de recursos: inserido antes de uma atividade da corrente crítica, onde é exigido um recurso crítico.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60" w:tooltip="Técnicas de otimização de recursos" w:history="1">
              <w:r w:rsidRPr="00A600F6">
                <w:rPr>
                  <w:rStyle w:val="Hyperlink"/>
                </w:rPr>
                <w:t>Técnicas de otimização de recursos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Técnicas de otimização de recursos são usadas para ajustar o cronograma baseando-se na demanda e oferta de recursos.</w:t>
            </w:r>
            <w:r w:rsidRPr="00A600F6">
              <w:br/>
              <w:t>Entre as mais conhecidas estão:</w:t>
            </w:r>
          </w:p>
          <w:p w:rsidR="00A600F6" w:rsidRPr="00A600F6" w:rsidRDefault="00A600F6" w:rsidP="00A600F6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Nivelamento de recursos;</w:t>
            </w:r>
          </w:p>
          <w:p w:rsidR="00A600F6" w:rsidRPr="00A600F6" w:rsidRDefault="00A600F6" w:rsidP="00A600F6">
            <w:pPr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Estabilização de recursos.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61" w:tooltip="Técnicas de criação de modelos" w:history="1">
              <w:r w:rsidRPr="00A600F6">
                <w:rPr>
                  <w:rStyle w:val="Hyperlink"/>
                </w:rPr>
                <w:t>Técnicas de criação de modelos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As técnicas de criação de modelos são usadas para simular cenários (ameaças ou oportunidades identificadas) e avaliar o impacto das mesmas no cronograma do projeto.</w:t>
            </w:r>
            <w:r w:rsidRPr="00A600F6">
              <w:br/>
              <w:t>As mais conhecidas são:</w:t>
            </w:r>
          </w:p>
          <w:p w:rsidR="00A600F6" w:rsidRPr="00A600F6" w:rsidRDefault="00A600F6" w:rsidP="00A600F6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Análise de cenário "E- se";</w:t>
            </w:r>
          </w:p>
          <w:p w:rsidR="00A600F6" w:rsidRPr="00A600F6" w:rsidRDefault="00A600F6" w:rsidP="00A600F6">
            <w:pPr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Simulação de Monte Carlo.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62" w:tooltip="Compressão de cronograma" w:history="1">
              <w:r w:rsidRPr="00A600F6">
                <w:rPr>
                  <w:rStyle w:val="Hyperlink"/>
                </w:rPr>
                <w:t>Compressão de cronograma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A compressão de cronograma consiste em reduzir a duração do projeto mantendo o escopo do projeto.</w:t>
            </w:r>
            <w:r w:rsidRPr="00A600F6">
              <w:br/>
              <w:t xml:space="preserve">As técnicas mais conhecidas são: </w:t>
            </w:r>
          </w:p>
          <w:p w:rsidR="00A600F6" w:rsidRPr="00A600F6" w:rsidRDefault="00A600F6" w:rsidP="00A600F6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Compressão: Inclusão de recursos adicionais como aprovação de horas extras, pagamento para a aceleração da entrega das atividades no caminho crítico - aumenta o risco e custo;</w:t>
            </w:r>
          </w:p>
          <w:p w:rsidR="00A600F6" w:rsidRPr="00A600F6" w:rsidRDefault="00A600F6" w:rsidP="00A600F6">
            <w:pPr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Paralelismo: Atividades normalmente executadas sequencialmente são executadas em paralelo. Aumenta o risco e retrabalho.</w:t>
            </w:r>
          </w:p>
        </w:tc>
      </w:tr>
      <w:tr w:rsidR="00A600F6" w:rsidRPr="00A600F6" w:rsidTr="00442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63" w:tooltip="Ferramenta de cronograma" w:history="1">
              <w:r w:rsidRPr="00A600F6">
                <w:rPr>
                  <w:rStyle w:val="Hyperlink"/>
                </w:rPr>
                <w:t>Ferramenta de cronograma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0F6">
              <w:t>Pode ser um dos módulos do </w:t>
            </w:r>
            <w:hyperlink r:id="rId64" w:history="1">
              <w:r w:rsidRPr="00A600F6">
                <w:rPr>
                  <w:rStyle w:val="Hyperlink"/>
                </w:rPr>
                <w:t>Software de gerenciamento de projetos</w:t>
              </w:r>
            </w:hyperlink>
            <w:r w:rsidRPr="00A600F6">
              <w:t> usado para desenvolver o cronograma do projeto.</w:t>
            </w:r>
          </w:p>
        </w:tc>
      </w:tr>
      <w:tr w:rsidR="00A600F6" w:rsidRPr="00A600F6" w:rsidTr="00442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A600F6" w:rsidRPr="00A600F6" w:rsidRDefault="00A600F6" w:rsidP="00A600F6">
            <w:hyperlink r:id="rId65" w:tooltip="Análise de desempenho?" w:history="1">
              <w:r w:rsidRPr="00A600F6">
                <w:rPr>
                  <w:rStyle w:val="Hyperlink"/>
                </w:rPr>
                <w:t>Análise de desempenho</w:t>
              </w:r>
            </w:hyperlink>
          </w:p>
        </w:tc>
        <w:tc>
          <w:tcPr>
            <w:tcW w:w="7775" w:type="dxa"/>
            <w:hideMark/>
          </w:tcPr>
          <w:p w:rsidR="00A600F6" w:rsidRPr="00A600F6" w:rsidRDefault="00A600F6" w:rsidP="00A60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0F6">
              <w:t>A análise de desempenho compara a linha de base do cronograma com o realizado.</w:t>
            </w:r>
            <w:r w:rsidRPr="00A600F6">
              <w:br/>
              <w:t>As técnicas mais conhecidas são:</w:t>
            </w:r>
          </w:p>
          <w:p w:rsidR="00A600F6" w:rsidRPr="00A600F6" w:rsidRDefault="00A600F6" w:rsidP="00A600F6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6" w:history="1">
              <w:r w:rsidRPr="00A600F6">
                <w:rPr>
                  <w:rStyle w:val="Hyperlink"/>
                </w:rPr>
                <w:t>Análise de variação;</w:t>
              </w:r>
            </w:hyperlink>
          </w:p>
          <w:p w:rsidR="00A600F6" w:rsidRPr="00A600F6" w:rsidRDefault="00A600F6" w:rsidP="00A600F6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Pr="00A600F6">
                <w:rPr>
                  <w:rStyle w:val="Hyperlink"/>
                </w:rPr>
                <w:t>Método do caminho crítico</w:t>
              </w:r>
            </w:hyperlink>
          </w:p>
          <w:p w:rsidR="00A600F6" w:rsidRPr="00A600F6" w:rsidRDefault="00A600F6" w:rsidP="00A600F6">
            <w:pPr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8" w:history="1">
              <w:r w:rsidRPr="00A600F6">
                <w:rPr>
                  <w:rStyle w:val="Hyperlink"/>
                </w:rPr>
                <w:t>Método da corrente crítica</w:t>
              </w:r>
            </w:hyperlink>
          </w:p>
        </w:tc>
      </w:tr>
    </w:tbl>
    <w:p w:rsidR="00A600F6" w:rsidRPr="00A600F6" w:rsidRDefault="00A600F6" w:rsidP="00A600F6"/>
    <w:p w:rsidR="00790628" w:rsidRDefault="00790628" w:rsidP="00790628"/>
    <w:p w:rsidR="00790628" w:rsidRDefault="00790628" w:rsidP="00790628"/>
    <w:p w:rsidR="008C2C80" w:rsidRPr="00894132" w:rsidRDefault="008C2C80" w:rsidP="008C2C80"/>
    <w:p w:rsidR="00642B7D" w:rsidRDefault="00642B7D" w:rsidP="00DD15E1">
      <w:pPr>
        <w:pStyle w:val="Heading1"/>
      </w:pPr>
      <w:bookmarkStart w:id="10" w:name="_Toc353749546"/>
      <w:r>
        <w:t>Definir as Atividades</w:t>
      </w:r>
      <w:bookmarkEnd w:id="10"/>
    </w:p>
    <w:p w:rsidR="00642B7D" w:rsidRPr="00C945A9" w:rsidRDefault="00642B7D" w:rsidP="00E470DB">
      <w:pPr>
        <w:pStyle w:val="Comments"/>
      </w:pPr>
      <w:r w:rsidRPr="00842903">
        <w:t>[Descreva</w:t>
      </w:r>
      <w:r>
        <w:t xml:space="preserve"> como as atividades serão </w:t>
      </w:r>
      <w:r w:rsidR="00E470DB">
        <w:t>identificadas</w:t>
      </w:r>
      <w:r w:rsidR="002C0DA7">
        <w:t xml:space="preserve"> - Saiba mais em </w:t>
      </w:r>
      <w:hyperlink r:id="rId69" w:tooltip="Definir as atividades" w:history="1">
        <w:r w:rsidR="002C0DA7" w:rsidRPr="00F96AD2">
          <w:rPr>
            <w:rStyle w:val="Hyperlink"/>
          </w:rPr>
          <w:t>Definir as atividades</w:t>
        </w:r>
      </w:hyperlink>
      <w:r w:rsidR="00E470DB">
        <w:t>.</w:t>
      </w:r>
      <w:r w:rsidR="00E470DB" w:rsidRPr="00C945A9">
        <w:rPr>
          <w:szCs w:val="16"/>
        </w:rPr>
        <w:t xml:space="preserve"> ]</w:t>
      </w:r>
    </w:p>
    <w:p w:rsidR="00107905" w:rsidRDefault="00B70D1C" w:rsidP="005A55FB">
      <w:r w:rsidRPr="005A55FB">
        <w:t>Identificar as atividades específicas do cronograma que precisam ser realizadas para produzir as várias entregas do projeto</w:t>
      </w:r>
    </w:p>
    <w:p w:rsidR="00BE57F0" w:rsidRPr="005A55FB" w:rsidRDefault="00BE57F0" w:rsidP="005A55FB"/>
    <w:p w:rsidR="00107905" w:rsidRPr="005A55FB" w:rsidRDefault="00B70D1C" w:rsidP="005A55FB">
      <w:r w:rsidRPr="005A55FB">
        <w:rPr>
          <w:b/>
          <w:bCs/>
        </w:rPr>
        <w:t>Ferramentas</w:t>
      </w:r>
    </w:p>
    <w:p w:rsidR="00107905" w:rsidRPr="005A55FB" w:rsidRDefault="00DA65B2" w:rsidP="00BE57F0">
      <w:hyperlink r:id="rId70" w:history="1">
        <w:r w:rsidR="00B70D1C" w:rsidRPr="005A55FB">
          <w:rPr>
            <w:rStyle w:val="Hyperlink"/>
          </w:rPr>
          <w:t>Decomposição</w:t>
        </w:r>
      </w:hyperlink>
    </w:p>
    <w:p w:rsidR="00107905" w:rsidRPr="005A55FB" w:rsidRDefault="00DA65B2" w:rsidP="00BE57F0">
      <w:hyperlink r:id="rId71" w:history="1">
        <w:r w:rsidR="00B70D1C" w:rsidRPr="005A55FB">
          <w:rPr>
            <w:rStyle w:val="Hyperlink"/>
          </w:rPr>
          <w:t>Planejamento em ondas sucessivas</w:t>
        </w:r>
      </w:hyperlink>
    </w:p>
    <w:p w:rsidR="00642B7D" w:rsidRDefault="00642B7D" w:rsidP="00642B7D"/>
    <w:p w:rsidR="00107905" w:rsidRPr="00BE57F0" w:rsidRDefault="00B70D1C" w:rsidP="00BE57F0">
      <w:r w:rsidRPr="00BE57F0">
        <w:t>Algumas dicas para padronizar e facilitar o entendimento</w:t>
      </w:r>
    </w:p>
    <w:p w:rsidR="00107905" w:rsidRPr="00BE57F0" w:rsidRDefault="00B70D1C" w:rsidP="00BE57F0">
      <w:pPr>
        <w:numPr>
          <w:ilvl w:val="0"/>
          <w:numId w:val="14"/>
        </w:numPr>
      </w:pPr>
      <w:r w:rsidRPr="00BE57F0">
        <w:t>Atividades sumárias:</w:t>
      </w:r>
    </w:p>
    <w:p w:rsidR="00107905" w:rsidRPr="00BE57F0" w:rsidRDefault="00B70D1C" w:rsidP="00BE57F0">
      <w:pPr>
        <w:numPr>
          <w:ilvl w:val="1"/>
          <w:numId w:val="14"/>
        </w:numPr>
      </w:pPr>
      <w:r w:rsidRPr="00BE57F0">
        <w:t>São frequentemente as entregas ou fases que dão à lista uma estrutura lógica e hierárquica.</w:t>
      </w:r>
    </w:p>
    <w:p w:rsidR="00107905" w:rsidRPr="00BE57F0" w:rsidRDefault="00B70D1C" w:rsidP="00BE57F0">
      <w:pPr>
        <w:numPr>
          <w:ilvl w:val="0"/>
          <w:numId w:val="14"/>
        </w:numPr>
      </w:pPr>
      <w:r w:rsidRPr="00BE57F0">
        <w:t>Atividades detalhe:</w:t>
      </w:r>
    </w:p>
    <w:p w:rsidR="00107905" w:rsidRPr="00BE57F0" w:rsidRDefault="00B70D1C" w:rsidP="00BE57F0">
      <w:pPr>
        <w:numPr>
          <w:ilvl w:val="1"/>
          <w:numId w:val="14"/>
        </w:numPr>
      </w:pPr>
      <w:r w:rsidRPr="00BE57F0">
        <w:t>São pela definição o nível o mais baixo do cronograma</w:t>
      </w:r>
    </w:p>
    <w:p w:rsidR="00107905" w:rsidRPr="00BE57F0" w:rsidRDefault="00B70D1C" w:rsidP="00BE57F0">
      <w:pPr>
        <w:numPr>
          <w:ilvl w:val="0"/>
          <w:numId w:val="14"/>
        </w:numPr>
      </w:pPr>
      <w:r w:rsidRPr="00BE57F0">
        <w:t>Marco (Milestone):</w:t>
      </w:r>
    </w:p>
    <w:p w:rsidR="00107905" w:rsidRPr="00BE57F0" w:rsidRDefault="00B70D1C" w:rsidP="00BE57F0">
      <w:pPr>
        <w:numPr>
          <w:ilvl w:val="1"/>
          <w:numId w:val="14"/>
        </w:numPr>
      </w:pPr>
      <w:r w:rsidRPr="00BE57F0">
        <w:t>São todas as datas importantes em seu cronograma.</w:t>
      </w:r>
    </w:p>
    <w:p w:rsidR="00107905" w:rsidRPr="00BE57F0" w:rsidRDefault="00B70D1C" w:rsidP="00BE57F0">
      <w:pPr>
        <w:numPr>
          <w:ilvl w:val="1"/>
          <w:numId w:val="14"/>
        </w:numPr>
      </w:pPr>
      <w:r w:rsidRPr="00BE57F0">
        <w:t>Tem duração 0;  é um ponto no tempo</w:t>
      </w:r>
    </w:p>
    <w:p w:rsidR="00107905" w:rsidRPr="00BE57F0" w:rsidRDefault="00B70D1C" w:rsidP="00BE57F0">
      <w:pPr>
        <w:numPr>
          <w:ilvl w:val="1"/>
          <w:numId w:val="14"/>
        </w:numPr>
      </w:pPr>
      <w:r w:rsidRPr="00BE57F0">
        <w:t>Um evento e não uma atividade.</w:t>
      </w:r>
    </w:p>
    <w:p w:rsidR="00107905" w:rsidRPr="00BE57F0" w:rsidRDefault="00B70D1C" w:rsidP="00BE57F0">
      <w:pPr>
        <w:numPr>
          <w:ilvl w:val="0"/>
          <w:numId w:val="14"/>
        </w:numPr>
      </w:pPr>
      <w:r w:rsidRPr="00BE57F0">
        <w:t>Formulação</w:t>
      </w:r>
      <w:r w:rsidRPr="00BE57F0">
        <w:rPr>
          <w:lang w:val="en-US"/>
        </w:rPr>
        <w:t xml:space="preserve"> dos </w:t>
      </w:r>
      <w:r w:rsidRPr="00BE57F0">
        <w:t>elementos</w:t>
      </w:r>
      <w:r w:rsidRPr="00BE57F0">
        <w:rPr>
          <w:lang w:val="en-US"/>
        </w:rPr>
        <w:t xml:space="preserve"> </w:t>
      </w:r>
      <w:r w:rsidRPr="00BE57F0">
        <w:t>na</w:t>
      </w:r>
      <w:r w:rsidRPr="00BE57F0">
        <w:rPr>
          <w:lang w:val="en-US"/>
        </w:rPr>
        <w:t xml:space="preserve"> EAP</w:t>
      </w:r>
    </w:p>
    <w:p w:rsidR="00107905" w:rsidRPr="00BE57F0" w:rsidRDefault="00B70D1C" w:rsidP="00BE57F0">
      <w:pPr>
        <w:numPr>
          <w:ilvl w:val="1"/>
          <w:numId w:val="14"/>
        </w:numPr>
      </w:pPr>
      <w:r w:rsidRPr="00BE57F0">
        <w:t>Evite o uso de siglas e Use Mixed Case (Inicial em maiúscula)</w:t>
      </w:r>
    </w:p>
    <w:p w:rsidR="00BE57F0" w:rsidRDefault="00BE57F0" w:rsidP="00642B7D"/>
    <w:tbl>
      <w:tblPr>
        <w:tblW w:w="82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67"/>
        <w:gridCol w:w="2410"/>
        <w:gridCol w:w="3827"/>
      </w:tblGrid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1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Atividade</w:t>
            </w:r>
            <w:r w:rsidRPr="00BE57F0">
              <w:rPr>
                <w:lang w:val="en-US"/>
              </w:rPr>
              <w:t xml:space="preserve"> </w:t>
            </w:r>
            <w:r w:rsidRPr="00BE57F0">
              <w:t>Sumária</w:t>
            </w:r>
          </w:p>
        </w:tc>
        <w:tc>
          <w:tcPr>
            <w:tcW w:w="2410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Substantivo</w:t>
            </w:r>
            <w:r w:rsidRPr="00BE57F0">
              <w:rPr>
                <w:lang w:val="en-US"/>
              </w:rPr>
              <w:t xml:space="preserve"> + (</w:t>
            </w:r>
            <w:r w:rsidRPr="00BE57F0">
              <w:t>Adjetivo</w:t>
            </w:r>
            <w:r w:rsidRPr="00BE57F0">
              <w:rPr>
                <w:lang w:val="en-US"/>
              </w:rPr>
              <w:t>)</w:t>
            </w:r>
          </w:p>
        </w:tc>
        <w:tc>
          <w:tcPr>
            <w:tcW w:w="3827" w:type="dxa"/>
            <w:tcBorders>
              <w:top w:val="single" w:sz="1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Homologação</w:t>
            </w:r>
            <w:r w:rsidRPr="00BE57F0">
              <w:rPr>
                <w:lang w:val="en-US"/>
              </w:rPr>
              <w:t xml:space="preserve">, </w:t>
            </w:r>
            <w:r w:rsidRPr="00BE57F0">
              <w:t>Definição</w:t>
            </w:r>
            <w:r w:rsidRPr="00BE57F0">
              <w:rPr>
                <w:lang w:val="en-US"/>
              </w:rPr>
              <w:t xml:space="preserve"> da Arquitetura</w:t>
            </w:r>
          </w:p>
        </w:tc>
      </w:tr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Atividade</w:t>
            </w:r>
            <w:r w:rsidRPr="00BE57F0">
              <w:rPr>
                <w:lang w:val="en-US"/>
              </w:rPr>
              <w:t xml:space="preserve"> </w:t>
            </w:r>
            <w:r w:rsidRPr="00BE57F0">
              <w:t>Detalhe</w:t>
            </w:r>
          </w:p>
        </w:tc>
        <w:tc>
          <w:tcPr>
            <w:tcW w:w="241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Verbo</w:t>
            </w:r>
            <w:r w:rsidRPr="00BE57F0">
              <w:rPr>
                <w:lang w:val="en-US"/>
              </w:rPr>
              <w:t xml:space="preserve"> no </w:t>
            </w:r>
            <w:r w:rsidRPr="00BE57F0">
              <w:t>Infinitivo</w:t>
            </w:r>
          </w:p>
        </w:tc>
        <w:tc>
          <w:tcPr>
            <w:tcW w:w="382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Reunir</w:t>
            </w:r>
            <w:r w:rsidRPr="00BE57F0">
              <w:rPr>
                <w:lang w:val="en-US"/>
              </w:rPr>
              <w:t xml:space="preserve"> com Equipe</w:t>
            </w:r>
          </w:p>
        </w:tc>
      </w:tr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8" w:space="0" w:color="40458C"/>
              <w:left w:val="single" w:sz="1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rPr>
                <w:lang w:val="en-US"/>
              </w:rPr>
              <w:t>Marco</w:t>
            </w:r>
          </w:p>
        </w:tc>
        <w:tc>
          <w:tcPr>
            <w:tcW w:w="2410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Substantivo</w:t>
            </w:r>
            <w:r w:rsidRPr="00BE57F0">
              <w:rPr>
                <w:lang w:val="en-US"/>
              </w:rPr>
              <w:t xml:space="preserve"> + </w:t>
            </w:r>
            <w:r w:rsidRPr="00BE57F0">
              <w:t>Adjetivo</w:t>
            </w:r>
          </w:p>
        </w:tc>
        <w:tc>
          <w:tcPr>
            <w:tcW w:w="3827" w:type="dxa"/>
            <w:tcBorders>
              <w:top w:val="single" w:sz="8" w:space="0" w:color="40458C"/>
              <w:left w:val="single" w:sz="8" w:space="0" w:color="40458C"/>
              <w:bottom w:val="single" w:sz="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rPr>
                <w:lang w:val="en-US"/>
              </w:rPr>
              <w:t xml:space="preserve">Plano de Projeto </w:t>
            </w:r>
            <w:r w:rsidRPr="00BE57F0">
              <w:t>Aprovado</w:t>
            </w:r>
          </w:p>
        </w:tc>
      </w:tr>
      <w:tr w:rsidR="00BE57F0" w:rsidRPr="00BE57F0" w:rsidTr="00BE57F0">
        <w:trPr>
          <w:trHeight w:val="283"/>
        </w:trPr>
        <w:tc>
          <w:tcPr>
            <w:tcW w:w="1967" w:type="dxa"/>
            <w:tcBorders>
              <w:top w:val="single" w:sz="8" w:space="0" w:color="40458C"/>
              <w:left w:val="single" w:sz="1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Tarefa</w:t>
            </w:r>
            <w:r w:rsidRPr="00BE57F0">
              <w:rPr>
                <w:lang w:val="en-US"/>
              </w:rPr>
              <w:t xml:space="preserve"> </w:t>
            </w:r>
            <w:r w:rsidRPr="00BE57F0">
              <w:t>recorrente</w:t>
            </w:r>
          </w:p>
        </w:tc>
        <w:tc>
          <w:tcPr>
            <w:tcW w:w="2410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Substantivo</w:t>
            </w:r>
            <w:r w:rsidRPr="00BE57F0">
              <w:rPr>
                <w:lang w:val="en-US"/>
              </w:rPr>
              <w:t xml:space="preserve"> (Plural)</w:t>
            </w:r>
          </w:p>
        </w:tc>
        <w:tc>
          <w:tcPr>
            <w:tcW w:w="3827" w:type="dxa"/>
            <w:tcBorders>
              <w:top w:val="single" w:sz="8" w:space="0" w:color="40458C"/>
              <w:left w:val="single" w:sz="8" w:space="0" w:color="40458C"/>
              <w:bottom w:val="single" w:sz="18" w:space="0" w:color="40458C"/>
              <w:right w:val="single" w:sz="18" w:space="0" w:color="40458C"/>
            </w:tcBorders>
            <w:shd w:val="clear" w:color="auto" w:fill="auto"/>
            <w:tcMar>
              <w:top w:w="72" w:type="dxa"/>
              <w:left w:w="124" w:type="dxa"/>
              <w:bottom w:w="72" w:type="dxa"/>
              <w:right w:w="124" w:type="dxa"/>
            </w:tcMar>
            <w:hideMark/>
          </w:tcPr>
          <w:p w:rsidR="00BE57F0" w:rsidRPr="00BE57F0" w:rsidRDefault="00BE57F0" w:rsidP="00BE57F0">
            <w:r w:rsidRPr="00BE57F0">
              <w:t>Comitês</w:t>
            </w:r>
            <w:r w:rsidRPr="00BE57F0">
              <w:rPr>
                <w:lang w:val="en-US"/>
              </w:rPr>
              <w:t xml:space="preserve"> de Projeto</w:t>
            </w:r>
          </w:p>
        </w:tc>
      </w:tr>
    </w:tbl>
    <w:p w:rsidR="00BE57F0" w:rsidRDefault="00BE57F0" w:rsidP="00642B7D"/>
    <w:p w:rsidR="00642B7D" w:rsidRDefault="00642B7D" w:rsidP="00642B7D"/>
    <w:p w:rsidR="00642B7D" w:rsidRDefault="00642B7D" w:rsidP="00DD15E1">
      <w:pPr>
        <w:pStyle w:val="Heading1"/>
      </w:pPr>
      <w:bookmarkStart w:id="11" w:name="_Toc353749547"/>
      <w:r>
        <w:t>Sequenciar as Atividades</w:t>
      </w:r>
      <w:bookmarkEnd w:id="11"/>
    </w:p>
    <w:p w:rsidR="00385546" w:rsidRPr="00C945A9" w:rsidRDefault="00385546" w:rsidP="00E470DB">
      <w:pPr>
        <w:pStyle w:val="Comments"/>
      </w:pPr>
      <w:r w:rsidRPr="00842903">
        <w:t>[Descreva</w:t>
      </w:r>
      <w:r>
        <w:t xml:space="preserve"> como as atividades serão relacionadas e como serão identificadas suas </w:t>
      </w:r>
      <w:r w:rsidR="00E470DB">
        <w:t>dependências</w:t>
      </w:r>
      <w:r w:rsidR="002C0DA7">
        <w:t xml:space="preserve"> - Saiba mais em </w:t>
      </w:r>
      <w:hyperlink r:id="rId72" w:tooltip="Sequenciar as atividades" w:history="1">
        <w:r w:rsidR="002C0DA7" w:rsidRPr="00F96AD2">
          <w:rPr>
            <w:rStyle w:val="Hyperlink"/>
          </w:rPr>
          <w:t>Sequenciar as atividades</w:t>
        </w:r>
      </w:hyperlink>
      <w:r w:rsidR="00E470DB">
        <w:t>.</w:t>
      </w:r>
      <w:r w:rsidR="0076348D">
        <w:t xml:space="preserve"> </w:t>
      </w:r>
      <w:r w:rsidR="00E470DB" w:rsidRPr="00C945A9">
        <w:rPr>
          <w:szCs w:val="16"/>
        </w:rPr>
        <w:t>]</w:t>
      </w:r>
    </w:p>
    <w:p w:rsidR="00107905" w:rsidRPr="00BE57F0" w:rsidRDefault="00B70D1C" w:rsidP="00BE57F0">
      <w:pPr>
        <w:numPr>
          <w:ilvl w:val="0"/>
          <w:numId w:val="15"/>
        </w:numPr>
      </w:pPr>
      <w:r w:rsidRPr="00BE57F0">
        <w:t>Identificar e documentar as relações de dependência entre as atividades</w:t>
      </w:r>
    </w:p>
    <w:p w:rsidR="00107905" w:rsidRPr="00BE57F0" w:rsidRDefault="00B70D1C" w:rsidP="00BE57F0">
      <w:pPr>
        <w:numPr>
          <w:ilvl w:val="0"/>
          <w:numId w:val="15"/>
        </w:numPr>
      </w:pPr>
      <w:r w:rsidRPr="00BE57F0">
        <w:t>Dependências</w:t>
      </w:r>
    </w:p>
    <w:p w:rsidR="00107905" w:rsidRPr="00BE57F0" w:rsidRDefault="00B70D1C" w:rsidP="00BE57F0">
      <w:pPr>
        <w:numPr>
          <w:ilvl w:val="1"/>
          <w:numId w:val="15"/>
        </w:numPr>
      </w:pPr>
      <w:r w:rsidRPr="00BE57F0">
        <w:t>Relacionamento entre o término de uma tarefa e o começo da outra.</w:t>
      </w:r>
    </w:p>
    <w:p w:rsidR="00107905" w:rsidRPr="00BE57F0" w:rsidRDefault="00B70D1C" w:rsidP="00BE57F0">
      <w:pPr>
        <w:numPr>
          <w:ilvl w:val="1"/>
          <w:numId w:val="15"/>
        </w:numPr>
      </w:pPr>
      <w:r w:rsidRPr="00BE57F0">
        <w:t>Predecessor: tarefa independente que direciona (direcionador)</w:t>
      </w:r>
    </w:p>
    <w:p w:rsidR="00107905" w:rsidRPr="00BE57F0" w:rsidRDefault="00B70D1C" w:rsidP="00BE57F0">
      <w:pPr>
        <w:numPr>
          <w:ilvl w:val="1"/>
          <w:numId w:val="15"/>
        </w:numPr>
      </w:pPr>
      <w:r w:rsidRPr="00BE57F0">
        <w:t>Sucessor: tarefa dependente dirigida (seguidor).</w:t>
      </w:r>
    </w:p>
    <w:p w:rsidR="00107905" w:rsidRPr="00BE57F0" w:rsidRDefault="00B70D1C" w:rsidP="00BE57F0">
      <w:pPr>
        <w:numPr>
          <w:ilvl w:val="1"/>
          <w:numId w:val="15"/>
        </w:numPr>
      </w:pPr>
      <w:r w:rsidRPr="00BE57F0">
        <w:t>Lógica da rede. Qual tarefa direciona a outra tarefa?</w:t>
      </w:r>
    </w:p>
    <w:p w:rsidR="00107905" w:rsidRPr="00BE57F0" w:rsidRDefault="00B70D1C" w:rsidP="00BE57F0">
      <w:pPr>
        <w:numPr>
          <w:ilvl w:val="1"/>
          <w:numId w:val="15"/>
        </w:numPr>
      </w:pPr>
      <w:r w:rsidRPr="00BE57F0">
        <w:t>Pode ser mandatória ou desejada</w:t>
      </w:r>
    </w:p>
    <w:p w:rsidR="00642B7D" w:rsidRDefault="00642B7D" w:rsidP="00642B7D"/>
    <w:p w:rsidR="00BE57F0" w:rsidRDefault="00BE57F0" w:rsidP="00642B7D">
      <w:r>
        <w:t>Exemplo:</w:t>
      </w:r>
    </w:p>
    <w:p w:rsidR="00BE57F0" w:rsidRDefault="00BE57F0" w:rsidP="00642B7D">
      <w:r w:rsidRPr="00BE57F0">
        <w:rPr>
          <w:noProof/>
          <w:lang w:eastAsia="pt-BR"/>
        </w:rPr>
        <w:lastRenderedPageBreak/>
        <w:drawing>
          <wp:inline distT="0" distB="0" distL="0" distR="0" wp14:anchorId="53AC5228" wp14:editId="59777E8A">
            <wp:extent cx="3456384" cy="1800200"/>
            <wp:effectExtent l="0" t="0" r="10795" b="101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3" r:lo="rId74" r:qs="rId75" r:cs="rId76"/>
              </a:graphicData>
            </a:graphic>
          </wp:inline>
        </w:drawing>
      </w:r>
    </w:p>
    <w:p w:rsidR="00385546" w:rsidRDefault="00385546" w:rsidP="00642B7D"/>
    <w:p w:rsidR="00642B7D" w:rsidRDefault="00642B7D" w:rsidP="00DD15E1">
      <w:pPr>
        <w:pStyle w:val="Heading1"/>
      </w:pPr>
      <w:bookmarkStart w:id="12" w:name="_Toc353749548"/>
      <w:r>
        <w:t xml:space="preserve">Estimar os Recursos </w:t>
      </w:r>
      <w:r w:rsidR="000F11D5">
        <w:t xml:space="preserve">e as durações </w:t>
      </w:r>
      <w:r>
        <w:t>da</w:t>
      </w:r>
      <w:r w:rsidR="0076348D">
        <w:t>s</w:t>
      </w:r>
      <w:r>
        <w:t xml:space="preserve"> Atividade</w:t>
      </w:r>
      <w:bookmarkEnd w:id="12"/>
      <w:r w:rsidR="0076348D">
        <w:t>s</w:t>
      </w:r>
    </w:p>
    <w:p w:rsidR="00385546" w:rsidRDefault="00385546" w:rsidP="00E470DB">
      <w:pPr>
        <w:pStyle w:val="Comments"/>
        <w:rPr>
          <w:szCs w:val="16"/>
        </w:rPr>
      </w:pPr>
      <w:r w:rsidRPr="00842903">
        <w:t>[Descreva</w:t>
      </w:r>
      <w:r>
        <w:t xml:space="preserve"> como os recursos das atividades serão </w:t>
      </w:r>
      <w:r w:rsidR="00E470DB">
        <w:t>estimados</w:t>
      </w:r>
      <w:r w:rsidR="002C0DA7">
        <w:t xml:space="preserve"> - Saiba mais em </w:t>
      </w:r>
      <w:hyperlink r:id="rId78" w:tooltip="Estimar os recursos das atividades" w:history="1">
        <w:r w:rsidR="002C0DA7" w:rsidRPr="00F96AD2">
          <w:rPr>
            <w:rStyle w:val="Hyperlink"/>
          </w:rPr>
          <w:t>Estimar os recursos das atividades</w:t>
        </w:r>
      </w:hyperlink>
      <w:r w:rsidR="00E470DB">
        <w:t>.</w:t>
      </w:r>
      <w:r w:rsidR="0076348D">
        <w:t xml:space="preserve"> </w:t>
      </w:r>
      <w:r w:rsidR="00E470DB" w:rsidRPr="00C945A9">
        <w:rPr>
          <w:szCs w:val="16"/>
        </w:rPr>
        <w:t>]</w:t>
      </w:r>
    </w:p>
    <w:p w:rsidR="000F11D5" w:rsidRPr="00C945A9" w:rsidRDefault="000F11D5" w:rsidP="000F11D5">
      <w:pPr>
        <w:pStyle w:val="Comments"/>
      </w:pPr>
      <w:r w:rsidRPr="00842903">
        <w:t>[Descreva</w:t>
      </w:r>
      <w:r>
        <w:t xml:space="preserve"> como a duração das atividades serão estimadas - Saiba mais em </w:t>
      </w:r>
      <w:hyperlink r:id="rId79" w:tooltip="Estimar as durações das atividades" w:history="1">
        <w:r w:rsidRPr="00F96AD2">
          <w:rPr>
            <w:rStyle w:val="Hyperlink"/>
          </w:rPr>
          <w:t>Estimar as durações das atividades</w:t>
        </w:r>
      </w:hyperlink>
      <w:r>
        <w:t>.</w:t>
      </w:r>
      <w:r w:rsidRPr="00C945A9">
        <w:rPr>
          <w:szCs w:val="16"/>
        </w:rPr>
        <w:t xml:space="preserve"> ]</w:t>
      </w:r>
    </w:p>
    <w:p w:rsidR="000F11D5" w:rsidRPr="00C945A9" w:rsidRDefault="000F11D5" w:rsidP="00E470DB">
      <w:pPr>
        <w:pStyle w:val="Comments"/>
      </w:pPr>
    </w:p>
    <w:p w:rsidR="00107905" w:rsidRPr="000F11D5" w:rsidRDefault="00B70D1C" w:rsidP="000F11D5">
      <w:pPr>
        <w:numPr>
          <w:ilvl w:val="0"/>
          <w:numId w:val="16"/>
        </w:numPr>
      </w:pPr>
      <w:r w:rsidRPr="000F11D5">
        <w:t>Estimar o tipo e as quantidades de recursos necessários para realizar cada atividade do cronograma</w:t>
      </w:r>
    </w:p>
    <w:p w:rsidR="00107905" w:rsidRPr="000F11D5" w:rsidRDefault="00B70D1C" w:rsidP="000F11D5">
      <w:pPr>
        <w:numPr>
          <w:ilvl w:val="0"/>
          <w:numId w:val="16"/>
        </w:numPr>
      </w:pPr>
      <w:r w:rsidRPr="000F11D5">
        <w:t>Tipos de recursos:</w:t>
      </w:r>
    </w:p>
    <w:p w:rsidR="00107905" w:rsidRPr="000F11D5" w:rsidRDefault="00B70D1C" w:rsidP="000F11D5">
      <w:pPr>
        <w:numPr>
          <w:ilvl w:val="1"/>
          <w:numId w:val="16"/>
        </w:numPr>
      </w:pPr>
      <w:r w:rsidRPr="000F11D5">
        <w:t>Material: areia, cimento, ...</w:t>
      </w:r>
    </w:p>
    <w:p w:rsidR="00107905" w:rsidRPr="000F11D5" w:rsidRDefault="00B70D1C" w:rsidP="000F11D5">
      <w:pPr>
        <w:numPr>
          <w:ilvl w:val="1"/>
          <w:numId w:val="16"/>
        </w:numPr>
      </w:pPr>
      <w:r w:rsidRPr="000F11D5">
        <w:t>Equipamentos: Computador, Caçamba, ...</w:t>
      </w:r>
    </w:p>
    <w:p w:rsidR="00107905" w:rsidRPr="000F11D5" w:rsidRDefault="00B70D1C" w:rsidP="000F11D5">
      <w:pPr>
        <w:numPr>
          <w:ilvl w:val="1"/>
          <w:numId w:val="16"/>
        </w:numPr>
      </w:pPr>
      <w:r w:rsidRPr="000F11D5">
        <w:t xml:space="preserve">Recursos Humanos: Pintor, Mestre-de-obras, ajudantes, </w:t>
      </w:r>
    </w:p>
    <w:p w:rsidR="00642B7D" w:rsidRDefault="00642B7D" w:rsidP="00642B7D"/>
    <w:p w:rsidR="006204BC" w:rsidRDefault="00642B7D" w:rsidP="00DD15E1">
      <w:pPr>
        <w:pStyle w:val="Heading1"/>
      </w:pPr>
      <w:bookmarkStart w:id="13" w:name="_Toc353749550"/>
      <w:r>
        <w:t>Desenvolver o</w:t>
      </w:r>
      <w:r w:rsidR="00FF4B08">
        <w:t xml:space="preserve"> </w:t>
      </w:r>
      <w:r w:rsidR="00E52B8B">
        <w:t>cronograma</w:t>
      </w:r>
      <w:bookmarkEnd w:id="13"/>
    </w:p>
    <w:p w:rsidR="006204BC" w:rsidRPr="00C945A9" w:rsidRDefault="00DD4CCB" w:rsidP="00E470DB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</w:t>
      </w:r>
      <w:r w:rsidR="00E470DB">
        <w:t>desenvolvido</w:t>
      </w:r>
      <w:r w:rsidR="002C0DA7">
        <w:t xml:space="preserve"> - Saiba mais em </w:t>
      </w:r>
      <w:hyperlink r:id="rId80" w:tooltip="Desenvolver o Cronograma" w:history="1">
        <w:r w:rsidR="002C0DA7" w:rsidRPr="00F96AD2">
          <w:rPr>
            <w:rStyle w:val="Hyperlink"/>
          </w:rPr>
          <w:t>Desenvolver o Cronograma</w:t>
        </w:r>
      </w:hyperlink>
      <w:r w:rsidR="00E470DB">
        <w:t>.</w:t>
      </w:r>
      <w:r w:rsidR="00E470DB" w:rsidRPr="00C945A9">
        <w:rPr>
          <w:szCs w:val="16"/>
        </w:rPr>
        <w:t xml:space="preserve"> ]</w:t>
      </w:r>
    </w:p>
    <w:p w:rsidR="000F11D5" w:rsidRDefault="000F11D5" w:rsidP="000F11D5">
      <w:pPr>
        <w:pStyle w:val="ListParagraph"/>
        <w:numPr>
          <w:ilvl w:val="0"/>
          <w:numId w:val="17"/>
        </w:numPr>
      </w:pPr>
      <w:r w:rsidRPr="000F11D5">
        <w:t>Boas Práticas p/ Desenvolver o Cronograma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 xml:space="preserve">Cronograma deve ser facilmente atualizado durante a execução do projeto. 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Minimizar o número de datas fixas (restrições) em seu cronograma.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Quando a duração ou a data do começo das tarefas mudam, o project recalcula o cronograma.</w:t>
      </w:r>
    </w:p>
    <w:p w:rsidR="006204BC" w:rsidRDefault="000F11D5" w:rsidP="000F11D5">
      <w:pPr>
        <w:pStyle w:val="ListParagraph"/>
        <w:numPr>
          <w:ilvl w:val="1"/>
          <w:numId w:val="17"/>
        </w:numPr>
      </w:pPr>
      <w:r w:rsidRPr="000F11D5">
        <w:t>Modo de Agendamento: Agendado automaticamente</w:t>
      </w:r>
    </w:p>
    <w:p w:rsidR="000F11D5" w:rsidRDefault="000F11D5" w:rsidP="000F11D5"/>
    <w:p w:rsidR="000F11D5" w:rsidRDefault="000F11D5" w:rsidP="000F11D5">
      <w:pPr>
        <w:pStyle w:val="ListParagraph"/>
        <w:numPr>
          <w:ilvl w:val="0"/>
          <w:numId w:val="17"/>
        </w:numPr>
      </w:pPr>
      <w:r w:rsidRPr="000F11D5">
        <w:t>Caminho Crítico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Identificação da sequência de tarefas na qual, caso uma delas atrase, todo o projeto estará atrasado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 xml:space="preserve">Determina quando utilizar técnicas de gestão 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Permite que o GP possa negociar outras atividades não presentes no caminho crítico</w:t>
      </w:r>
    </w:p>
    <w:p w:rsidR="000F11D5" w:rsidRPr="000F11D5" w:rsidRDefault="000F11D5" w:rsidP="000F11D5">
      <w:pPr>
        <w:pStyle w:val="ListParagraph"/>
        <w:numPr>
          <w:ilvl w:val="1"/>
          <w:numId w:val="17"/>
        </w:numPr>
      </w:pPr>
      <w:r w:rsidRPr="000F11D5">
        <w:t>Exibição – Gantt de Controle</w:t>
      </w:r>
    </w:p>
    <w:p w:rsidR="000F11D5" w:rsidRDefault="000F11D5" w:rsidP="000F11D5">
      <w:pPr>
        <w:pStyle w:val="ListParagraph"/>
        <w:numPr>
          <w:ilvl w:val="1"/>
          <w:numId w:val="17"/>
        </w:numPr>
      </w:pPr>
      <w:r w:rsidRPr="000F11D5">
        <w:t>Atividades em vermelho</w:t>
      </w:r>
    </w:p>
    <w:p w:rsidR="000F11D5" w:rsidRDefault="000F11D5" w:rsidP="006204BC"/>
    <w:p w:rsidR="006204BC" w:rsidRDefault="000F11D5" w:rsidP="000F11D5">
      <w:pPr>
        <w:pStyle w:val="ListParagraph"/>
        <w:numPr>
          <w:ilvl w:val="0"/>
          <w:numId w:val="18"/>
        </w:numPr>
      </w:pPr>
      <w:r w:rsidRPr="000F11D5">
        <w:t>Linha de base</w:t>
      </w:r>
    </w:p>
    <w:p w:rsidR="00107905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Congelamento do cronograma inicial</w:t>
      </w:r>
    </w:p>
    <w:p w:rsidR="00107905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Aprovação do grupo do projeto</w:t>
      </w:r>
    </w:p>
    <w:p w:rsidR="00107905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Permite avaliar a evolução do projeto</w:t>
      </w:r>
    </w:p>
    <w:p w:rsidR="00107905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Influencia os fatores de alteração de cronograma</w:t>
      </w:r>
    </w:p>
    <w:p w:rsidR="00107905" w:rsidRPr="000F11D5" w:rsidRDefault="00B70D1C" w:rsidP="000F11D5">
      <w:pPr>
        <w:pStyle w:val="ListParagraph"/>
        <w:numPr>
          <w:ilvl w:val="1"/>
          <w:numId w:val="18"/>
        </w:numPr>
      </w:pPr>
      <w:r w:rsidRPr="000F11D5">
        <w:t>Ajuda o GP a negociar a documentação de mudanças</w:t>
      </w:r>
    </w:p>
    <w:p w:rsidR="000F11D5" w:rsidRPr="000F11D5" w:rsidRDefault="000F11D5" w:rsidP="000F11D5">
      <w:pPr>
        <w:pStyle w:val="ListParagraph"/>
        <w:numPr>
          <w:ilvl w:val="1"/>
          <w:numId w:val="18"/>
        </w:numPr>
      </w:pPr>
      <w:r w:rsidRPr="000F11D5">
        <w:t>Projeto – Definir Linha de Base</w:t>
      </w:r>
    </w:p>
    <w:p w:rsidR="000F11D5" w:rsidRDefault="000F11D5" w:rsidP="000F11D5"/>
    <w:p w:rsidR="000F11D5" w:rsidRDefault="000F11D5" w:rsidP="000F11D5"/>
    <w:p w:rsidR="00FF4B08" w:rsidRDefault="00FF4B08" w:rsidP="00DD15E1">
      <w:pPr>
        <w:pStyle w:val="Heading1"/>
      </w:pPr>
      <w:bookmarkStart w:id="14" w:name="_Toc353749551"/>
      <w:r>
        <w:t xml:space="preserve">Controlar </w:t>
      </w:r>
      <w:r w:rsidR="00642B7D">
        <w:t xml:space="preserve">o </w:t>
      </w:r>
      <w:r w:rsidR="00E52B8B">
        <w:t>cronograma</w:t>
      </w:r>
      <w:bookmarkEnd w:id="14"/>
    </w:p>
    <w:p w:rsidR="00FF4B08" w:rsidRPr="00C945A9" w:rsidRDefault="00FF4B08" w:rsidP="00E470DB">
      <w:pPr>
        <w:pStyle w:val="Comments"/>
      </w:pPr>
      <w:r w:rsidRPr="00842903">
        <w:t>[Descreva</w:t>
      </w:r>
      <w:r>
        <w:t xml:space="preserve"> como </w:t>
      </w:r>
      <w:r w:rsidR="00E52B8B">
        <w:t>o cronograma</w:t>
      </w:r>
      <w:r>
        <w:t xml:space="preserve"> será controlado e </w:t>
      </w:r>
      <w:r w:rsidR="00E470DB">
        <w:t>monitorado</w:t>
      </w:r>
      <w:r w:rsidR="002C0DA7">
        <w:t xml:space="preserve"> - Saiba mais em </w:t>
      </w:r>
      <w:hyperlink r:id="rId81" w:tooltip="Controlar o Cronograma" w:history="1">
        <w:r w:rsidR="002C0DA7" w:rsidRPr="00F96AD2">
          <w:rPr>
            <w:rStyle w:val="Hyperlink"/>
          </w:rPr>
          <w:t>Controlar o Cronograma</w:t>
        </w:r>
      </w:hyperlink>
      <w:r w:rsidR="00E470DB">
        <w:t>.</w:t>
      </w:r>
      <w:r w:rsidR="00E470DB" w:rsidRPr="00C945A9">
        <w:rPr>
          <w:szCs w:val="16"/>
        </w:rPr>
        <w:t xml:space="preserve"> ]</w:t>
      </w:r>
    </w:p>
    <w:p w:rsidR="005A55FB" w:rsidRPr="00C65527" w:rsidRDefault="005A55FB" w:rsidP="005A55FB">
      <w:r>
        <w:t>O cronograma será monitorado a</w:t>
      </w:r>
      <w:r w:rsidRPr="00C65527">
        <w:t>través d</w:t>
      </w:r>
      <w:r>
        <w:t xml:space="preserve">o </w:t>
      </w:r>
      <w:hyperlink r:id="rId82" w:tooltip="Gerenciamento do valor agregado" w:history="1">
        <w:r w:rsidRPr="00C57E42">
          <w:rPr>
            <w:rStyle w:val="Hyperlink"/>
          </w:rPr>
          <w:t>Gerenciamento do valor agregado</w:t>
        </w:r>
      </w:hyperlink>
      <w:r>
        <w:t xml:space="preserve"> </w:t>
      </w:r>
      <w:r w:rsidRPr="00C65527">
        <w:t>e de seu indicador</w:t>
      </w:r>
      <w:r>
        <w:t xml:space="preserve"> de desempenho </w:t>
      </w:r>
      <w:r w:rsidRPr="00C65527">
        <w:t>de prazo (I</w:t>
      </w:r>
      <w:r>
        <w:t>DP</w:t>
      </w:r>
      <w:r w:rsidRPr="00C65527">
        <w:t xml:space="preserve">) e semáforos para indicar o progresso do projeto. </w:t>
      </w:r>
    </w:p>
    <w:p w:rsidR="005A55FB" w:rsidRPr="00C65527" w:rsidRDefault="005A55FB" w:rsidP="005A55FB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5A55FB" w:rsidRPr="00C65527" w:rsidTr="00442D85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5A55FB" w:rsidRPr="00C65527" w:rsidTr="00442D85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>
              <w:rPr>
                <w:lang w:val="en-US"/>
              </w:rPr>
              <w:t>IDP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A55FB" w:rsidRPr="00C65527" w:rsidRDefault="005A55FB" w:rsidP="00442D85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5A55FB" w:rsidRPr="00C65527" w:rsidRDefault="005A55FB" w:rsidP="005A55FB">
      <w:pPr>
        <w:rPr>
          <w:lang w:val="en-US"/>
        </w:rPr>
      </w:pPr>
      <w:r w:rsidRPr="00C65527">
        <w:rPr>
          <w:lang w:val="en-US"/>
        </w:rPr>
        <w:t> </w:t>
      </w:r>
    </w:p>
    <w:p w:rsidR="005A55FB" w:rsidRPr="00C65527" w:rsidRDefault="005A55FB" w:rsidP="005A55FB">
      <w:r w:rsidRPr="00C65527">
        <w:t xml:space="preserve">Para isso, a linha base de tempo é salva após a conclusão do planejamento. </w:t>
      </w:r>
    </w:p>
    <w:p w:rsidR="005A55FB" w:rsidRPr="00C65527" w:rsidRDefault="005A55FB" w:rsidP="005A55FB">
      <w:r w:rsidRPr="00C65527">
        <w:t>Após isso, será feito o acompanhamento semanal entre o planejado (linha de base salva) com o realizado.</w:t>
      </w:r>
    </w:p>
    <w:p w:rsidR="005A55FB" w:rsidRPr="00C65527" w:rsidRDefault="005A55FB" w:rsidP="005A55FB">
      <w:r w:rsidRPr="00C65527">
        <w:t xml:space="preserve">A comunicação dos indicadores será feita através do </w:t>
      </w:r>
      <w:r w:rsidRPr="00C57E42">
        <w:t>Status Report</w:t>
      </w:r>
      <w:r w:rsidRPr="00C65527">
        <w:t xml:space="preserve"> Semanal no tópico Sumário Executivo.</w:t>
      </w:r>
    </w:p>
    <w:p w:rsidR="005A55FB" w:rsidRPr="00AA3C95" w:rsidRDefault="005A55FB" w:rsidP="005A55FB"/>
    <w:p w:rsidR="00FF4B08" w:rsidRDefault="00FF4B08" w:rsidP="00FF4B08"/>
    <w:p w:rsidR="00FF4B08" w:rsidRDefault="00FF4B08" w:rsidP="00FF4B08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 w:rsidSect="002C0DA7">
      <w:headerReference w:type="default" r:id="rId83"/>
      <w:footerReference w:type="default" r:id="rId8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5B2" w:rsidRDefault="00DA65B2" w:rsidP="005E1593">
      <w:r>
        <w:separator/>
      </w:r>
    </w:p>
  </w:endnote>
  <w:endnote w:type="continuationSeparator" w:id="0">
    <w:p w:rsidR="00DA65B2" w:rsidRDefault="00DA65B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:rsidTr="001837BA">
      <w:trPr>
        <w:jc w:val="center"/>
      </w:trPr>
      <w:tc>
        <w:tcPr>
          <w:tcW w:w="4375" w:type="dxa"/>
          <w:vAlign w:val="center"/>
        </w:tcPr>
        <w:p w:rsidR="00DF7148" w:rsidRPr="006419CA" w:rsidRDefault="00DF7148" w:rsidP="001837BA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1837B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00F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600F6">
            <w:rPr>
              <w:noProof/>
              <w:color w:val="244061" w:themeColor="accent1" w:themeShade="80"/>
            </w:rPr>
            <w:t>9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:rsidR="001837BA" w:rsidRPr="006419CA" w:rsidRDefault="001837BA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1837BA" w:rsidRPr="006419CA" w:rsidRDefault="00DA65B2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5B2" w:rsidRDefault="00DA65B2" w:rsidP="005E1593">
      <w:r>
        <w:separator/>
      </w:r>
    </w:p>
  </w:footnote>
  <w:footnote w:type="continuationSeparator" w:id="0">
    <w:p w:rsidR="00DA65B2" w:rsidRDefault="00DA65B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AD691F" w:rsidTr="001837BA">
      <w:trPr>
        <w:trHeight w:val="567"/>
        <w:jc w:val="center"/>
      </w:trPr>
      <w:tc>
        <w:tcPr>
          <w:tcW w:w="6492" w:type="dxa"/>
          <w:vAlign w:val="center"/>
        </w:tcPr>
        <w:p w:rsidR="001837BA" w:rsidRPr="00E470DB" w:rsidRDefault="001837BA" w:rsidP="005E1593">
          <w:pPr>
            <w:pStyle w:val="Header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TITLE   \* MERGEFORMAT </w:instrText>
          </w:r>
          <w:r w:rsidRPr="00E470DB">
            <w:fldChar w:fldCharType="separate"/>
          </w:r>
          <w:r w:rsidRPr="00E470DB">
            <w:rPr>
              <w:sz w:val="22"/>
            </w:rPr>
            <w:t>Plano de Gerenciamento do cronograma</w:t>
          </w:r>
          <w:r w:rsidRPr="00E470DB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1837BA" w:rsidRPr="00AD691F" w:rsidRDefault="00E470DB" w:rsidP="00E470DB">
          <w:pPr>
            <w:pStyle w:val="Comments"/>
          </w:pPr>
          <w:r>
            <w:rPr>
              <w:noProof/>
            </w:rPr>
            <w:drawing>
              <wp:inline distT="0" distB="0" distL="0" distR="0" wp14:anchorId="32DD0A72" wp14:editId="64E674B4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A10908" w:rsidTr="001837BA">
      <w:trPr>
        <w:trHeight w:val="567"/>
        <w:jc w:val="center"/>
      </w:trPr>
      <w:tc>
        <w:tcPr>
          <w:tcW w:w="6492" w:type="dxa"/>
          <w:vAlign w:val="center"/>
        </w:tcPr>
        <w:p w:rsidR="001837BA" w:rsidRPr="00E470DB" w:rsidRDefault="00844441" w:rsidP="004E1C7A">
          <w:pPr>
            <w:pStyle w:val="Header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SUBJECT   \* MERGEFORMAT </w:instrText>
          </w:r>
          <w:r w:rsidRPr="00E470DB">
            <w:fldChar w:fldCharType="separate"/>
          </w:r>
          <w:r w:rsidR="00A600F6">
            <w:rPr>
              <w:sz w:val="22"/>
            </w:rPr>
            <w:t>Reforma da Casa dos Montes de Rocha</w:t>
          </w:r>
          <w:r w:rsidRPr="00E470DB">
            <w:fldChar w:fldCharType="end"/>
          </w:r>
        </w:p>
      </w:tc>
      <w:tc>
        <w:tcPr>
          <w:tcW w:w="1956" w:type="dxa"/>
          <w:vMerge/>
          <w:vAlign w:val="center"/>
        </w:tcPr>
        <w:p w:rsidR="001837BA" w:rsidRPr="00A10908" w:rsidRDefault="001837BA" w:rsidP="004E1C7A">
          <w:pPr>
            <w:pStyle w:val="Header"/>
            <w:rPr>
              <w:b/>
            </w:rPr>
          </w:pPr>
        </w:p>
      </w:tc>
    </w:tr>
  </w:tbl>
  <w:p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68DB"/>
    <w:multiLevelType w:val="hybridMultilevel"/>
    <w:tmpl w:val="DF6A7848"/>
    <w:lvl w:ilvl="0" w:tplc="EA567C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E008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2C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4C2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667F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8A3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5C69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64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926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172D0A"/>
    <w:multiLevelType w:val="multilevel"/>
    <w:tmpl w:val="0C6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2E47"/>
    <w:multiLevelType w:val="hybridMultilevel"/>
    <w:tmpl w:val="18F01676"/>
    <w:lvl w:ilvl="0" w:tplc="047EC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B6C5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69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869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3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E08D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CB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E42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62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EC7C86"/>
    <w:multiLevelType w:val="multilevel"/>
    <w:tmpl w:val="DFE6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B5092"/>
    <w:multiLevelType w:val="hybridMultilevel"/>
    <w:tmpl w:val="8CFE7458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3013A"/>
    <w:multiLevelType w:val="hybridMultilevel"/>
    <w:tmpl w:val="5F2EE80E"/>
    <w:lvl w:ilvl="0" w:tplc="060083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D4BB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08E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1C21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8C2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64F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49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784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249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E521C2"/>
    <w:multiLevelType w:val="hybridMultilevel"/>
    <w:tmpl w:val="A4A6F4AA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E84D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A0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8D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AA8B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80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42E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ACD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A0D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DB554E5"/>
    <w:multiLevelType w:val="multilevel"/>
    <w:tmpl w:val="33B0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970A5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7F73C5"/>
    <w:multiLevelType w:val="hybridMultilevel"/>
    <w:tmpl w:val="524CB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F10D2"/>
    <w:multiLevelType w:val="hybridMultilevel"/>
    <w:tmpl w:val="DB362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F5040"/>
    <w:multiLevelType w:val="multilevel"/>
    <w:tmpl w:val="C702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80F0E"/>
    <w:multiLevelType w:val="multilevel"/>
    <w:tmpl w:val="8EF6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A5217C"/>
    <w:multiLevelType w:val="multilevel"/>
    <w:tmpl w:val="7222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5B2A43"/>
    <w:multiLevelType w:val="multilevel"/>
    <w:tmpl w:val="1DDE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2078FD"/>
    <w:multiLevelType w:val="hybridMultilevel"/>
    <w:tmpl w:val="C548F76C"/>
    <w:lvl w:ilvl="0" w:tplc="6DDA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8E0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23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B0BF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0A0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62A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8C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B00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3412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80079FE"/>
    <w:multiLevelType w:val="multilevel"/>
    <w:tmpl w:val="BCEA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B32E7C"/>
    <w:multiLevelType w:val="hybridMultilevel"/>
    <w:tmpl w:val="2E5028A4"/>
    <w:lvl w:ilvl="0" w:tplc="E3DAB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00507"/>
    <w:multiLevelType w:val="multilevel"/>
    <w:tmpl w:val="169E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14"/>
  </w:num>
  <w:num w:numId="5">
    <w:abstractNumId w:val="16"/>
  </w:num>
  <w:num w:numId="6">
    <w:abstractNumId w:val="7"/>
  </w:num>
  <w:num w:numId="7">
    <w:abstractNumId w:val="12"/>
  </w:num>
  <w:num w:numId="8">
    <w:abstractNumId w:val="13"/>
  </w:num>
  <w:num w:numId="9">
    <w:abstractNumId w:val="3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6"/>
  </w:num>
  <w:num w:numId="15">
    <w:abstractNumId w:val="5"/>
  </w:num>
  <w:num w:numId="16">
    <w:abstractNumId w:val="2"/>
  </w:num>
  <w:num w:numId="17">
    <w:abstractNumId w:val="17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EC"/>
    <w:rsid w:val="00023D8B"/>
    <w:rsid w:val="00026BD1"/>
    <w:rsid w:val="00087A16"/>
    <w:rsid w:val="000B3E4E"/>
    <w:rsid w:val="000E2853"/>
    <w:rsid w:val="000F11D5"/>
    <w:rsid w:val="00107905"/>
    <w:rsid w:val="00117475"/>
    <w:rsid w:val="001449CF"/>
    <w:rsid w:val="00154400"/>
    <w:rsid w:val="001837BA"/>
    <w:rsid w:val="001D497F"/>
    <w:rsid w:val="001E175E"/>
    <w:rsid w:val="001E2252"/>
    <w:rsid w:val="001F3D30"/>
    <w:rsid w:val="002454E7"/>
    <w:rsid w:val="00250862"/>
    <w:rsid w:val="00274187"/>
    <w:rsid w:val="002A5845"/>
    <w:rsid w:val="002B0740"/>
    <w:rsid w:val="002C0DA7"/>
    <w:rsid w:val="002D3416"/>
    <w:rsid w:val="00331443"/>
    <w:rsid w:val="00341B09"/>
    <w:rsid w:val="0034544C"/>
    <w:rsid w:val="003466B1"/>
    <w:rsid w:val="00362AEA"/>
    <w:rsid w:val="00385546"/>
    <w:rsid w:val="00395F88"/>
    <w:rsid w:val="003D377B"/>
    <w:rsid w:val="003D383E"/>
    <w:rsid w:val="0042609D"/>
    <w:rsid w:val="00430D02"/>
    <w:rsid w:val="00434AC9"/>
    <w:rsid w:val="004440B3"/>
    <w:rsid w:val="00461B02"/>
    <w:rsid w:val="004A0746"/>
    <w:rsid w:val="004A5DFA"/>
    <w:rsid w:val="004B2855"/>
    <w:rsid w:val="004B60F1"/>
    <w:rsid w:val="004D0E4D"/>
    <w:rsid w:val="00503B43"/>
    <w:rsid w:val="0050426F"/>
    <w:rsid w:val="005165BF"/>
    <w:rsid w:val="00546A3D"/>
    <w:rsid w:val="005546E1"/>
    <w:rsid w:val="0055540E"/>
    <w:rsid w:val="00583F46"/>
    <w:rsid w:val="00591B39"/>
    <w:rsid w:val="005A55FB"/>
    <w:rsid w:val="005B3679"/>
    <w:rsid w:val="005C603C"/>
    <w:rsid w:val="005D0F34"/>
    <w:rsid w:val="005E1593"/>
    <w:rsid w:val="005F487B"/>
    <w:rsid w:val="00601B80"/>
    <w:rsid w:val="00603ACD"/>
    <w:rsid w:val="006204BC"/>
    <w:rsid w:val="006269B0"/>
    <w:rsid w:val="006419CA"/>
    <w:rsid w:val="00642B7D"/>
    <w:rsid w:val="00663704"/>
    <w:rsid w:val="006A233C"/>
    <w:rsid w:val="006F3B85"/>
    <w:rsid w:val="006F4B9E"/>
    <w:rsid w:val="007407A3"/>
    <w:rsid w:val="00743E89"/>
    <w:rsid w:val="0076348D"/>
    <w:rsid w:val="00790628"/>
    <w:rsid w:val="00794AEC"/>
    <w:rsid w:val="007A054B"/>
    <w:rsid w:val="0080697D"/>
    <w:rsid w:val="008141B4"/>
    <w:rsid w:val="0082721B"/>
    <w:rsid w:val="00841533"/>
    <w:rsid w:val="00842903"/>
    <w:rsid w:val="00844441"/>
    <w:rsid w:val="00871E89"/>
    <w:rsid w:val="008843C9"/>
    <w:rsid w:val="00885697"/>
    <w:rsid w:val="008C2C80"/>
    <w:rsid w:val="008D7E39"/>
    <w:rsid w:val="0090448E"/>
    <w:rsid w:val="009162ED"/>
    <w:rsid w:val="00931FB5"/>
    <w:rsid w:val="00980543"/>
    <w:rsid w:val="009E7715"/>
    <w:rsid w:val="00A13501"/>
    <w:rsid w:val="00A600F6"/>
    <w:rsid w:val="00A913C2"/>
    <w:rsid w:val="00AE1992"/>
    <w:rsid w:val="00AF15FC"/>
    <w:rsid w:val="00B169BB"/>
    <w:rsid w:val="00B32719"/>
    <w:rsid w:val="00B37F64"/>
    <w:rsid w:val="00B70D1C"/>
    <w:rsid w:val="00BE57F0"/>
    <w:rsid w:val="00C02723"/>
    <w:rsid w:val="00C52528"/>
    <w:rsid w:val="00C80888"/>
    <w:rsid w:val="00C873B9"/>
    <w:rsid w:val="00C945A9"/>
    <w:rsid w:val="00CB4754"/>
    <w:rsid w:val="00CB7149"/>
    <w:rsid w:val="00CE2B3B"/>
    <w:rsid w:val="00CE424E"/>
    <w:rsid w:val="00D115A4"/>
    <w:rsid w:val="00D37957"/>
    <w:rsid w:val="00D9143E"/>
    <w:rsid w:val="00DA65B2"/>
    <w:rsid w:val="00DD15E1"/>
    <w:rsid w:val="00DD4CCB"/>
    <w:rsid w:val="00DF7148"/>
    <w:rsid w:val="00E00A9C"/>
    <w:rsid w:val="00E34C15"/>
    <w:rsid w:val="00E470DB"/>
    <w:rsid w:val="00E52B8B"/>
    <w:rsid w:val="00EB6F43"/>
    <w:rsid w:val="00ED61F8"/>
    <w:rsid w:val="00EE4156"/>
    <w:rsid w:val="00FB5A09"/>
    <w:rsid w:val="00FC207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5E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5E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5E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5E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5E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5E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470DB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E470D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E470DB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5E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5E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5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5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5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5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C80888"/>
    <w:rPr>
      <w:color w:val="800080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ED61F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A5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8974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742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11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16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20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9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71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643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9734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52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39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92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78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48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48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184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722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3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2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02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27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4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1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490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29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4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9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0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6690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47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5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5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7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28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63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7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8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6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7526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929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938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16182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25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280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347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38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7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928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943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66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480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5665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8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9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3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9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43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4375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4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5400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4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2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8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4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35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36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25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3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887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78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44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scritoriodeprojetos.com.br/component/jdownloads/send/8-modelos/5-cronograma-do-projeto" TargetMode="External"/><Relationship Id="rId21" Type="http://schemas.openxmlformats.org/officeDocument/2006/relationships/hyperlink" Target="https://escritoriodeprojetos.com.br/component/jdownloads/send/8-modelos/5-cronograma-do-projeto" TargetMode="External"/><Relationship Id="rId42" Type="http://schemas.openxmlformats.org/officeDocument/2006/relationships/hyperlink" Target="https://escritoriodeprojetos.com.br/component/jdownloads/send/8-modelos/5-cronograma-do-projeto" TargetMode="External"/><Relationship Id="rId47" Type="http://schemas.openxmlformats.org/officeDocument/2006/relationships/hyperlink" Target="https://escritoriodeprojetos.com.br/aplicacao-de-antecipacoes-e-esperas" TargetMode="External"/><Relationship Id="rId63" Type="http://schemas.openxmlformats.org/officeDocument/2006/relationships/hyperlink" Target="https://escritoriodeprojetos.com.br/ferramenta-de-cronograma" TargetMode="External"/><Relationship Id="rId68" Type="http://schemas.openxmlformats.org/officeDocument/2006/relationships/hyperlink" Target="https://escritoriodeprojetos.com.br/metodo-da-corrente-critica" TargetMode="External"/><Relationship Id="rId84" Type="http://schemas.openxmlformats.org/officeDocument/2006/relationships/footer" Target="footer1.xml"/><Relationship Id="rId16" Type="http://schemas.openxmlformats.org/officeDocument/2006/relationships/hyperlink" Target="https://escritoriodeprojetos.com.br/estimar-as-duracoes-das-atividades" TargetMode="External"/><Relationship Id="rId11" Type="http://schemas.openxmlformats.org/officeDocument/2006/relationships/hyperlink" Target="https://escritoriodeprojetos.com.br/gerenciamento-do-tempo-do-projeto" TargetMode="External"/><Relationship Id="rId32" Type="http://schemas.openxmlformats.org/officeDocument/2006/relationships/hyperlink" Target="https://escritoriodeprojetos.com.br/component/jdownloads/send/8-modelos/883-lista-dos-marcos" TargetMode="External"/><Relationship Id="rId37" Type="http://schemas.openxmlformats.org/officeDocument/2006/relationships/hyperlink" Target="https://escritoriodeprojetos.com.br/component/jdownloads/send/8-modelos/172-ear-estrutura-analitica-dos-recursos" TargetMode="External"/><Relationship Id="rId53" Type="http://schemas.openxmlformats.org/officeDocument/2006/relationships/hyperlink" Target="https://escritoriodeprojetos.com.br/estimativa-analoga" TargetMode="External"/><Relationship Id="rId58" Type="http://schemas.openxmlformats.org/officeDocument/2006/relationships/hyperlink" Target="https://escritoriodeprojetos.com.br/metodo-do-caminho-critico" TargetMode="External"/><Relationship Id="rId74" Type="http://schemas.openxmlformats.org/officeDocument/2006/relationships/diagramLayout" Target="diagrams/layout1.xml"/><Relationship Id="rId79" Type="http://schemas.openxmlformats.org/officeDocument/2006/relationships/hyperlink" Target="https://escritoriodeprojetos.com.br/estimar-as-duracoes-das-atividades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escritoriodeprojetos.com.br/gerenciamento-do-tempo-do-projeto" TargetMode="External"/><Relationship Id="rId14" Type="http://schemas.openxmlformats.org/officeDocument/2006/relationships/hyperlink" Target="https://escritoriodeprojetos.com.br/sequenciar-as-atividades" TargetMode="External"/><Relationship Id="rId22" Type="http://schemas.openxmlformats.org/officeDocument/2006/relationships/hyperlink" Target="https://escritoriodeprojetos.com.br/plano-de-gerenciamento-do-cronograma" TargetMode="External"/><Relationship Id="rId27" Type="http://schemas.openxmlformats.org/officeDocument/2006/relationships/hyperlink" Target="https://escritoriodeprojetos.com.br/atributos-das-atividades" TargetMode="External"/><Relationship Id="rId30" Type="http://schemas.openxmlformats.org/officeDocument/2006/relationships/hyperlink" Target="https://escritoriodeprojetos.com.br/component/jdownloads/send/8-modelos/5-cronograma-do-projeto" TargetMode="External"/><Relationship Id="rId35" Type="http://schemas.openxmlformats.org/officeDocument/2006/relationships/hyperlink" Target="https://escritoriodeprojetos.com.br/component/jdownloads/send/8-modelos/5-cronograma-do-projeto" TargetMode="External"/><Relationship Id="rId43" Type="http://schemas.openxmlformats.org/officeDocument/2006/relationships/hyperlink" Target="https://escritoriodeprojetos.com.br/modelos" TargetMode="External"/><Relationship Id="rId48" Type="http://schemas.openxmlformats.org/officeDocument/2006/relationships/hyperlink" Target="https://escritoriodeprojetos.com.br/modelos-de-diagrama-de-rede-de-cronograma" TargetMode="External"/><Relationship Id="rId56" Type="http://schemas.openxmlformats.org/officeDocument/2006/relationships/hyperlink" Target="https://escritoriodeprojetos.com.br/analise-de-rede-do-cronograma" TargetMode="External"/><Relationship Id="rId64" Type="http://schemas.openxmlformats.org/officeDocument/2006/relationships/hyperlink" Target="https://escritoriodeprojetos.com.br/software-de-gerenciamento-de-projetos" TargetMode="External"/><Relationship Id="rId69" Type="http://schemas.openxmlformats.org/officeDocument/2006/relationships/hyperlink" Target="https://escritoriodeprojetos.com.br/definir-as-atividades" TargetMode="External"/><Relationship Id="rId77" Type="http://schemas.microsoft.com/office/2007/relationships/diagramDrawing" Target="diagrams/drawing1.xml"/><Relationship Id="rId8" Type="http://schemas.openxmlformats.org/officeDocument/2006/relationships/hyperlink" Target="https://escritoriodeprojetos.com.br/plano-de-gerenciamento-do-cronograma" TargetMode="External"/><Relationship Id="rId51" Type="http://schemas.openxmlformats.org/officeDocument/2006/relationships/hyperlink" Target="https://escritoriodeprojetos.com.br/estimativa-bottom-up" TargetMode="External"/><Relationship Id="rId72" Type="http://schemas.openxmlformats.org/officeDocument/2006/relationships/hyperlink" Target="https://escritoriodeprojetos.com.br/sequenciar-as-atividades" TargetMode="External"/><Relationship Id="rId80" Type="http://schemas.openxmlformats.org/officeDocument/2006/relationships/hyperlink" Target="https://escritoriodeprojetos.com.br/desenvolver-o-cronograma" TargetMode="Externa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escritoriodeprojetos.com.br/gerenciamento-do-tempo-do-projeto" TargetMode="External"/><Relationship Id="rId17" Type="http://schemas.openxmlformats.org/officeDocument/2006/relationships/hyperlink" Target="https://escritoriodeprojetos.com.br/desenvolver-o-cronograma" TargetMode="External"/><Relationship Id="rId25" Type="http://schemas.openxmlformats.org/officeDocument/2006/relationships/hyperlink" Target="https://escritoriodeprojetos.com.br/component/jdownloads/send/8-modelos/110-lista-das-atividades" TargetMode="External"/><Relationship Id="rId33" Type="http://schemas.openxmlformats.org/officeDocument/2006/relationships/hyperlink" Target="https://escritoriodeprojetos.com.br/component/jdownloads/send/8-modelos/5-cronograma-do-projeto" TargetMode="External"/><Relationship Id="rId38" Type="http://schemas.openxmlformats.org/officeDocument/2006/relationships/hyperlink" Target="https://escritoriodeprojetos.com.br/estimativas-de-duracao-das-atividades" TargetMode="External"/><Relationship Id="rId46" Type="http://schemas.openxmlformats.org/officeDocument/2006/relationships/hyperlink" Target="https://escritoriodeprojetos.com.br/determinacao-de-dependencias" TargetMode="External"/><Relationship Id="rId59" Type="http://schemas.openxmlformats.org/officeDocument/2006/relationships/hyperlink" Target="https://escritoriodeprojetos.com.br/metodo-da-corrente-critica" TargetMode="External"/><Relationship Id="rId67" Type="http://schemas.openxmlformats.org/officeDocument/2006/relationships/hyperlink" Target="https://escritoriodeprojetos.com.br/metodo-do-caminho-critico" TargetMode="External"/><Relationship Id="rId20" Type="http://schemas.openxmlformats.org/officeDocument/2006/relationships/hyperlink" Target="https://escritoriodeprojetos.com.br/cronograma-do-projeto" TargetMode="External"/><Relationship Id="rId41" Type="http://schemas.openxmlformats.org/officeDocument/2006/relationships/hyperlink" Target="https://escritoriodeprojetos.com.br/cronograma-do-projeto" TargetMode="External"/><Relationship Id="rId54" Type="http://schemas.openxmlformats.org/officeDocument/2006/relationships/hyperlink" Target="https://escritoriodeprojetos.com.br/estimativa-parametrica" TargetMode="External"/><Relationship Id="rId62" Type="http://schemas.openxmlformats.org/officeDocument/2006/relationships/hyperlink" Target="https://escritoriodeprojetos.com.br/compressao-de-cronograma" TargetMode="External"/><Relationship Id="rId70" Type="http://schemas.openxmlformats.org/officeDocument/2006/relationships/hyperlink" Target="http://escritoriodeprojetos.com.br/decomposicao.aspx" TargetMode="External"/><Relationship Id="rId75" Type="http://schemas.openxmlformats.org/officeDocument/2006/relationships/diagramQuickStyle" Target="diagrams/quickStyle1.xml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scritoriodeprojetos.com.br/estimar-os-recursos-das-atividades" TargetMode="External"/><Relationship Id="rId23" Type="http://schemas.openxmlformats.org/officeDocument/2006/relationships/hyperlink" Target="https://escritoriodeprojetos.com.br/component/jdownloads/send/8-modelos/180-plano-de-gerenciamento-do-cronograma" TargetMode="External"/><Relationship Id="rId28" Type="http://schemas.openxmlformats.org/officeDocument/2006/relationships/hyperlink" Target="https://escritoriodeprojetos.com.br/metodologias-de-gerenciamento-de-projetos" TargetMode="External"/><Relationship Id="rId36" Type="http://schemas.openxmlformats.org/officeDocument/2006/relationships/hyperlink" Target="https://escritoriodeprojetos.com.br/estrutura-analitica-dos-recursos" TargetMode="External"/><Relationship Id="rId49" Type="http://schemas.openxmlformats.org/officeDocument/2006/relationships/hyperlink" Target="https://escritoriodeprojetos.com.br/analise-de-alternativas" TargetMode="External"/><Relationship Id="rId57" Type="http://schemas.openxmlformats.org/officeDocument/2006/relationships/hyperlink" Target="https://escritoriodeprojetos.com.br/metodo-do-caminho-critico" TargetMode="External"/><Relationship Id="rId10" Type="http://schemas.openxmlformats.org/officeDocument/2006/relationships/hyperlink" Target="https://escritoriodeprojetos.com.br/plano-de-gerenciamento-do-cronograma" TargetMode="External"/><Relationship Id="rId31" Type="http://schemas.openxmlformats.org/officeDocument/2006/relationships/hyperlink" Target="https://escritoriodeprojetos.com.br/lista-dos-marcos" TargetMode="External"/><Relationship Id="rId44" Type="http://schemas.openxmlformats.org/officeDocument/2006/relationships/hyperlink" Target="https://escritoriodeprojetos.com.br/planejamento-em-ondas-sucessivas" TargetMode="External"/><Relationship Id="rId52" Type="http://schemas.openxmlformats.org/officeDocument/2006/relationships/hyperlink" Target="https://escritoriodeprojetos.com.br/software-de-gerenciamento-de-projetos" TargetMode="External"/><Relationship Id="rId60" Type="http://schemas.openxmlformats.org/officeDocument/2006/relationships/hyperlink" Target="https://escritoriodeprojetos.com.br/tecnicas-de-otimizacao-de-recursos" TargetMode="External"/><Relationship Id="rId65" Type="http://schemas.openxmlformats.org/officeDocument/2006/relationships/hyperlink" Target="https://escritoriodeprojetos.com.br/analise-de-desempenho" TargetMode="External"/><Relationship Id="rId73" Type="http://schemas.openxmlformats.org/officeDocument/2006/relationships/diagramData" Target="diagrams/data1.xml"/><Relationship Id="rId78" Type="http://schemas.openxmlformats.org/officeDocument/2006/relationships/hyperlink" Target="https://escritoriodeprojetos.com.br/estimar-os-recursos-das-atividades" TargetMode="External"/><Relationship Id="rId81" Type="http://schemas.openxmlformats.org/officeDocument/2006/relationships/hyperlink" Target="https://escritoriodeprojetos.com.br/controlar-o-cronograma" TargetMode="External"/><Relationship Id="rId86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escritoriodeprojetos.com.br/plano-de-gerenciamento-do-cronograma" TargetMode="External"/><Relationship Id="rId13" Type="http://schemas.openxmlformats.org/officeDocument/2006/relationships/hyperlink" Target="https://escritoriodeprojetos.com.br/definir-as-atividades" TargetMode="External"/><Relationship Id="rId18" Type="http://schemas.openxmlformats.org/officeDocument/2006/relationships/hyperlink" Target="https://escritoriodeprojetos.com.br/controlar-o-cronograma" TargetMode="External"/><Relationship Id="rId39" Type="http://schemas.openxmlformats.org/officeDocument/2006/relationships/hyperlink" Target="https://escritoriodeprojetos.com.br/linha-de-base-do-cronograma" TargetMode="External"/><Relationship Id="rId34" Type="http://schemas.openxmlformats.org/officeDocument/2006/relationships/hyperlink" Target="https://escritoriodeprojetos.com.br/diagramas-de-rede-do-cronograma-do-projeto" TargetMode="External"/><Relationship Id="rId50" Type="http://schemas.openxmlformats.org/officeDocument/2006/relationships/hyperlink" Target="https://escritoriodeprojetos.com.br/dados-publicados-para-auxilio-a-estimativas" TargetMode="External"/><Relationship Id="rId55" Type="http://schemas.openxmlformats.org/officeDocument/2006/relationships/hyperlink" Target="https://escritoriodeprojetos.com.br/estimativas-de-tres-pontos" TargetMode="External"/><Relationship Id="rId76" Type="http://schemas.openxmlformats.org/officeDocument/2006/relationships/diagramColors" Target="diagrams/colors1.xml"/><Relationship Id="rId7" Type="http://schemas.openxmlformats.org/officeDocument/2006/relationships/endnotes" Target="endnotes.xml"/><Relationship Id="rId71" Type="http://schemas.openxmlformats.org/officeDocument/2006/relationships/hyperlink" Target="http://escritoriodeprojetos.com.br/planejamento-em-ondas-sucessivas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escritoriodeprojetos.com.br/component/jdownloads/send/8-modelos/158-atributos-das-atividades" TargetMode="External"/><Relationship Id="rId24" Type="http://schemas.openxmlformats.org/officeDocument/2006/relationships/hyperlink" Target="https://escritoriodeprojetos.com.br/lista-das-atividades" TargetMode="External"/><Relationship Id="rId40" Type="http://schemas.openxmlformats.org/officeDocument/2006/relationships/hyperlink" Target="https://escritoriodeprojetos.com.br/component/jdownloads/send/8-modelos/5-cronograma-do-projeto" TargetMode="External"/><Relationship Id="rId45" Type="http://schemas.openxmlformats.org/officeDocument/2006/relationships/hyperlink" Target="https://escritoriodeprojetos.com.br/metodo-do-diagrama-de-precedencia" TargetMode="External"/><Relationship Id="rId66" Type="http://schemas.openxmlformats.org/officeDocument/2006/relationships/hyperlink" Target="https://escritoriodeprojetos.com.br/analise-de-variacao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escritoriodeprojetos.com.br/tecnicas-de-criacao-de-modelos" TargetMode="External"/><Relationship Id="rId82" Type="http://schemas.openxmlformats.org/officeDocument/2006/relationships/hyperlink" Target="http://escritoriodeprojetos.com.br/gerenciamento-do-valor-agregado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2">
  <dgm:title val=""/>
  <dgm:desc val=""/>
  <dgm:catLst>
    <dgm:cat type="accent4" pri="112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4"/>
    </dgm:fillClrLst>
    <dgm:linClrLst meth="repeat">
      <a:schemeClr val="accent4"/>
    </dgm:linClrLst>
    <dgm:effectClrLst/>
    <dgm:txLinClrLst/>
    <dgm:txFillClrLst/>
    <dgm:txEffectClrLst/>
  </dgm:styleLbl>
  <dgm:styleLbl name="lnNode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tint val="60000"/>
      </a:schemeClr>
    </dgm:fillClrLst>
    <dgm:linClrLst meth="repeat">
      <a:schemeClr val="accent4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/>
    </dgm:fillClrLst>
    <dgm:linClrLst meth="repeat">
      <a:schemeClr val="accent4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/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8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B31DA-29B5-45DE-BA10-2C038867ECD8}" type="doc">
      <dgm:prSet loTypeId="urn:microsoft.com/office/officeart/2005/8/layout/process4" loCatId="process" qsTypeId="urn:microsoft.com/office/officeart/2005/8/quickstyle/simple1" qsCatId="simple" csTypeId="urn:microsoft.com/office/officeart/2005/8/colors/accent4_2" csCatId="accent4" phldr="1"/>
      <dgm:spPr/>
      <dgm:t>
        <a:bodyPr/>
        <a:lstStyle/>
        <a:p>
          <a:endParaRPr lang="en-US"/>
        </a:p>
      </dgm:t>
    </dgm:pt>
    <dgm:pt modelId="{1EB47600-FF03-4FB0-BFEC-27C2A94E42DA}">
      <dgm:prSet phldrT="[Text]"/>
      <dgm:spPr/>
      <dgm:t>
        <a:bodyPr/>
        <a:lstStyle/>
        <a:p>
          <a:r>
            <a:rPr lang="en-US" dirty="0" err="1" smtClean="0"/>
            <a:t>Lixar</a:t>
          </a:r>
          <a:r>
            <a:rPr lang="en-US" dirty="0" smtClean="0"/>
            <a:t> a </a:t>
          </a:r>
          <a:r>
            <a:rPr lang="en-US" dirty="0" err="1" smtClean="0"/>
            <a:t>parede</a:t>
          </a:r>
          <a:endParaRPr lang="en-US" dirty="0"/>
        </a:p>
      </dgm:t>
    </dgm:pt>
    <dgm:pt modelId="{86CEE06F-E596-47A7-8A30-B269055B6529}" type="parTrans" cxnId="{AE517D90-3133-48D0-BF37-498B45BCC575}">
      <dgm:prSet/>
      <dgm:spPr/>
      <dgm:t>
        <a:bodyPr/>
        <a:lstStyle/>
        <a:p>
          <a:endParaRPr lang="en-US"/>
        </a:p>
      </dgm:t>
    </dgm:pt>
    <dgm:pt modelId="{75FC47FE-530A-4874-91D2-F9C9756B1199}" type="sibTrans" cxnId="{AE517D90-3133-48D0-BF37-498B45BCC575}">
      <dgm:prSet/>
      <dgm:spPr/>
      <dgm:t>
        <a:bodyPr/>
        <a:lstStyle/>
        <a:p>
          <a:endParaRPr lang="en-US"/>
        </a:p>
      </dgm:t>
    </dgm:pt>
    <dgm:pt modelId="{AC683C1B-0B0D-4386-9FFF-407F4C99C62E}">
      <dgm:prSet/>
      <dgm:spPr/>
      <dgm:t>
        <a:bodyPr/>
        <a:lstStyle/>
        <a:p>
          <a:r>
            <a:rPr lang="pt-BR" dirty="0" smtClean="0"/>
            <a:t>1ª demão</a:t>
          </a:r>
          <a:endParaRPr lang="en-US" dirty="0"/>
        </a:p>
      </dgm:t>
    </dgm:pt>
    <dgm:pt modelId="{3647F75C-FACF-4769-A90B-A9454F120550}" type="parTrans" cxnId="{E815E134-3CF1-4E55-B291-CA4B147A9AD7}">
      <dgm:prSet/>
      <dgm:spPr/>
      <dgm:t>
        <a:bodyPr/>
        <a:lstStyle/>
        <a:p>
          <a:endParaRPr lang="en-US"/>
        </a:p>
      </dgm:t>
    </dgm:pt>
    <dgm:pt modelId="{4B99EBEE-98A1-4986-BE0B-214CB0431392}" type="sibTrans" cxnId="{E815E134-3CF1-4E55-B291-CA4B147A9AD7}">
      <dgm:prSet/>
      <dgm:spPr/>
      <dgm:t>
        <a:bodyPr/>
        <a:lstStyle/>
        <a:p>
          <a:endParaRPr lang="en-US"/>
        </a:p>
      </dgm:t>
    </dgm:pt>
    <dgm:pt modelId="{C5F64764-E4A9-41B0-8E1A-822263FE09CB}">
      <dgm:prSet/>
      <dgm:spPr/>
      <dgm:t>
        <a:bodyPr/>
        <a:lstStyle/>
        <a:p>
          <a:r>
            <a:rPr lang="pt-BR" dirty="0" smtClean="0"/>
            <a:t>2ª demão</a:t>
          </a:r>
          <a:endParaRPr lang="en-US" dirty="0"/>
        </a:p>
      </dgm:t>
    </dgm:pt>
    <dgm:pt modelId="{510811C3-646D-437E-867D-99E0B0128C22}" type="parTrans" cxnId="{9E26217E-1BF5-4902-9C21-A793C6A8CFEE}">
      <dgm:prSet/>
      <dgm:spPr/>
      <dgm:t>
        <a:bodyPr/>
        <a:lstStyle/>
        <a:p>
          <a:endParaRPr lang="en-US"/>
        </a:p>
      </dgm:t>
    </dgm:pt>
    <dgm:pt modelId="{386AAD2F-3613-4CBB-BDCE-6036D04D8739}" type="sibTrans" cxnId="{9E26217E-1BF5-4902-9C21-A793C6A8CFEE}">
      <dgm:prSet/>
      <dgm:spPr/>
      <dgm:t>
        <a:bodyPr/>
        <a:lstStyle/>
        <a:p>
          <a:endParaRPr lang="en-US"/>
        </a:p>
      </dgm:t>
    </dgm:pt>
    <dgm:pt modelId="{C4BB3957-B94C-4DE6-8E83-394F7F18BE2A}">
      <dgm:prSet/>
      <dgm:spPr/>
      <dgm:t>
        <a:bodyPr/>
        <a:lstStyle/>
        <a:p>
          <a:r>
            <a:rPr lang="pt-BR" dirty="0" smtClean="0"/>
            <a:t>3ª demão</a:t>
          </a:r>
          <a:endParaRPr lang="en-US" dirty="0"/>
        </a:p>
      </dgm:t>
    </dgm:pt>
    <dgm:pt modelId="{DB9E39FF-6803-44A3-AF1D-00029EC23C2B}" type="parTrans" cxnId="{5A3A3A17-147D-4758-B29D-0A046ADCE85B}">
      <dgm:prSet/>
      <dgm:spPr/>
      <dgm:t>
        <a:bodyPr/>
        <a:lstStyle/>
        <a:p>
          <a:endParaRPr lang="en-US"/>
        </a:p>
      </dgm:t>
    </dgm:pt>
    <dgm:pt modelId="{66D29FF7-0AFF-43FF-9267-908C7AD2D680}" type="sibTrans" cxnId="{5A3A3A17-147D-4758-B29D-0A046ADCE85B}">
      <dgm:prSet/>
      <dgm:spPr/>
      <dgm:t>
        <a:bodyPr/>
        <a:lstStyle/>
        <a:p>
          <a:endParaRPr lang="en-US"/>
        </a:p>
      </dgm:t>
    </dgm:pt>
    <dgm:pt modelId="{ED39201A-B8B4-4A3B-A784-AF5F6BED8CFF}" type="pres">
      <dgm:prSet presAssocID="{C13B31DA-29B5-45DE-BA10-2C038867ECD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0BD6CE63-E6F4-4A27-BF7D-29F94EBC20A9}" type="pres">
      <dgm:prSet presAssocID="{C4BB3957-B94C-4DE6-8E83-394F7F18BE2A}" presName="boxAndChildren" presStyleCnt="0"/>
      <dgm:spPr/>
      <dgm:t>
        <a:bodyPr/>
        <a:lstStyle/>
        <a:p>
          <a:endParaRPr lang="en-US"/>
        </a:p>
      </dgm:t>
    </dgm:pt>
    <dgm:pt modelId="{9EAD323B-BE2D-41DE-BA99-A6E44742E097}" type="pres">
      <dgm:prSet presAssocID="{C4BB3957-B94C-4DE6-8E83-394F7F18BE2A}" presName="parentTextBox" presStyleLbl="node1" presStyleIdx="0" presStyleCnt="4"/>
      <dgm:spPr/>
      <dgm:t>
        <a:bodyPr/>
        <a:lstStyle/>
        <a:p>
          <a:endParaRPr lang="en-US"/>
        </a:p>
      </dgm:t>
    </dgm:pt>
    <dgm:pt modelId="{270DFA4D-84B6-41C8-8688-70EFA191A5E4}" type="pres">
      <dgm:prSet presAssocID="{386AAD2F-3613-4CBB-BDCE-6036D04D8739}" presName="sp" presStyleCnt="0"/>
      <dgm:spPr/>
      <dgm:t>
        <a:bodyPr/>
        <a:lstStyle/>
        <a:p>
          <a:endParaRPr lang="en-US"/>
        </a:p>
      </dgm:t>
    </dgm:pt>
    <dgm:pt modelId="{4912D236-0ECE-4573-977F-5FAF63D385EE}" type="pres">
      <dgm:prSet presAssocID="{C5F64764-E4A9-41B0-8E1A-822263FE09CB}" presName="arrowAndChildren" presStyleCnt="0"/>
      <dgm:spPr/>
      <dgm:t>
        <a:bodyPr/>
        <a:lstStyle/>
        <a:p>
          <a:endParaRPr lang="en-US"/>
        </a:p>
      </dgm:t>
    </dgm:pt>
    <dgm:pt modelId="{90E00FB1-E861-4810-A6F1-8E8A6FADB8E5}" type="pres">
      <dgm:prSet presAssocID="{C5F64764-E4A9-41B0-8E1A-822263FE09CB}" presName="parentTextArrow" presStyleLbl="node1" presStyleIdx="1" presStyleCnt="4"/>
      <dgm:spPr/>
      <dgm:t>
        <a:bodyPr/>
        <a:lstStyle/>
        <a:p>
          <a:endParaRPr lang="en-US"/>
        </a:p>
      </dgm:t>
    </dgm:pt>
    <dgm:pt modelId="{62293093-1DE0-4328-A9D5-7383163F702C}" type="pres">
      <dgm:prSet presAssocID="{4B99EBEE-98A1-4986-BE0B-214CB0431392}" presName="sp" presStyleCnt="0"/>
      <dgm:spPr/>
      <dgm:t>
        <a:bodyPr/>
        <a:lstStyle/>
        <a:p>
          <a:endParaRPr lang="en-US"/>
        </a:p>
      </dgm:t>
    </dgm:pt>
    <dgm:pt modelId="{AF1FEE7B-2309-428D-AD22-F37D865F5929}" type="pres">
      <dgm:prSet presAssocID="{AC683C1B-0B0D-4386-9FFF-407F4C99C62E}" presName="arrowAndChildren" presStyleCnt="0"/>
      <dgm:spPr/>
      <dgm:t>
        <a:bodyPr/>
        <a:lstStyle/>
        <a:p>
          <a:endParaRPr lang="en-US"/>
        </a:p>
      </dgm:t>
    </dgm:pt>
    <dgm:pt modelId="{9D2B59A1-E938-4CF1-B653-5A85B17C8B99}" type="pres">
      <dgm:prSet presAssocID="{AC683C1B-0B0D-4386-9FFF-407F4C99C62E}" presName="parentTextArrow" presStyleLbl="node1" presStyleIdx="2" presStyleCnt="4"/>
      <dgm:spPr/>
      <dgm:t>
        <a:bodyPr/>
        <a:lstStyle/>
        <a:p>
          <a:endParaRPr lang="en-US"/>
        </a:p>
      </dgm:t>
    </dgm:pt>
    <dgm:pt modelId="{6AA5B1D2-D26E-47F9-A660-2F8A7ABDEAA2}" type="pres">
      <dgm:prSet presAssocID="{75FC47FE-530A-4874-91D2-F9C9756B1199}" presName="sp" presStyleCnt="0"/>
      <dgm:spPr/>
      <dgm:t>
        <a:bodyPr/>
        <a:lstStyle/>
        <a:p>
          <a:endParaRPr lang="en-US"/>
        </a:p>
      </dgm:t>
    </dgm:pt>
    <dgm:pt modelId="{44BA3312-DFC6-4430-AC28-B1D5CB89AE06}" type="pres">
      <dgm:prSet presAssocID="{1EB47600-FF03-4FB0-BFEC-27C2A94E42DA}" presName="arrowAndChildren" presStyleCnt="0"/>
      <dgm:spPr/>
      <dgm:t>
        <a:bodyPr/>
        <a:lstStyle/>
        <a:p>
          <a:endParaRPr lang="en-US"/>
        </a:p>
      </dgm:t>
    </dgm:pt>
    <dgm:pt modelId="{2A21E5B5-CD32-497B-9A72-FCE492FB5AC0}" type="pres">
      <dgm:prSet presAssocID="{1EB47600-FF03-4FB0-BFEC-27C2A94E42DA}" presName="parentTextArrow" presStyleLbl="node1" presStyleIdx="3" presStyleCnt="4" custLinFactNeighborY="-14617"/>
      <dgm:spPr/>
      <dgm:t>
        <a:bodyPr/>
        <a:lstStyle/>
        <a:p>
          <a:endParaRPr lang="en-US"/>
        </a:p>
      </dgm:t>
    </dgm:pt>
  </dgm:ptLst>
  <dgm:cxnLst>
    <dgm:cxn modelId="{186F4BC8-9742-439D-AC68-D1F0F377BD73}" type="presOf" srcId="{AC683C1B-0B0D-4386-9FFF-407F4C99C62E}" destId="{9D2B59A1-E938-4CF1-B653-5A85B17C8B99}" srcOrd="0" destOrd="0" presId="urn:microsoft.com/office/officeart/2005/8/layout/process4"/>
    <dgm:cxn modelId="{F3103295-802F-41F5-B39D-D9DB9B48BB5E}" type="presOf" srcId="{1EB47600-FF03-4FB0-BFEC-27C2A94E42DA}" destId="{2A21E5B5-CD32-497B-9A72-FCE492FB5AC0}" srcOrd="0" destOrd="0" presId="urn:microsoft.com/office/officeart/2005/8/layout/process4"/>
    <dgm:cxn modelId="{4E6CC4AD-89D2-4CBC-8ABE-17E0828595A8}" type="presOf" srcId="{C4BB3957-B94C-4DE6-8E83-394F7F18BE2A}" destId="{9EAD323B-BE2D-41DE-BA99-A6E44742E097}" srcOrd="0" destOrd="0" presId="urn:microsoft.com/office/officeart/2005/8/layout/process4"/>
    <dgm:cxn modelId="{5A3A3A17-147D-4758-B29D-0A046ADCE85B}" srcId="{C13B31DA-29B5-45DE-BA10-2C038867ECD8}" destId="{C4BB3957-B94C-4DE6-8E83-394F7F18BE2A}" srcOrd="3" destOrd="0" parTransId="{DB9E39FF-6803-44A3-AF1D-00029EC23C2B}" sibTransId="{66D29FF7-0AFF-43FF-9267-908C7AD2D680}"/>
    <dgm:cxn modelId="{E815E134-3CF1-4E55-B291-CA4B147A9AD7}" srcId="{C13B31DA-29B5-45DE-BA10-2C038867ECD8}" destId="{AC683C1B-0B0D-4386-9FFF-407F4C99C62E}" srcOrd="1" destOrd="0" parTransId="{3647F75C-FACF-4769-A90B-A9454F120550}" sibTransId="{4B99EBEE-98A1-4986-BE0B-214CB0431392}"/>
    <dgm:cxn modelId="{9E26217E-1BF5-4902-9C21-A793C6A8CFEE}" srcId="{C13B31DA-29B5-45DE-BA10-2C038867ECD8}" destId="{C5F64764-E4A9-41B0-8E1A-822263FE09CB}" srcOrd="2" destOrd="0" parTransId="{510811C3-646D-437E-867D-99E0B0128C22}" sibTransId="{386AAD2F-3613-4CBB-BDCE-6036D04D8739}"/>
    <dgm:cxn modelId="{FDF3239E-149C-48E9-AE4E-9B567FFB60FF}" type="presOf" srcId="{C5F64764-E4A9-41B0-8E1A-822263FE09CB}" destId="{90E00FB1-E861-4810-A6F1-8E8A6FADB8E5}" srcOrd="0" destOrd="0" presId="urn:microsoft.com/office/officeart/2005/8/layout/process4"/>
    <dgm:cxn modelId="{AE517D90-3133-48D0-BF37-498B45BCC575}" srcId="{C13B31DA-29B5-45DE-BA10-2C038867ECD8}" destId="{1EB47600-FF03-4FB0-BFEC-27C2A94E42DA}" srcOrd="0" destOrd="0" parTransId="{86CEE06F-E596-47A7-8A30-B269055B6529}" sibTransId="{75FC47FE-530A-4874-91D2-F9C9756B1199}"/>
    <dgm:cxn modelId="{2F7B0DCB-53CD-4DCE-893E-B560B347EA6C}" type="presOf" srcId="{C13B31DA-29B5-45DE-BA10-2C038867ECD8}" destId="{ED39201A-B8B4-4A3B-A784-AF5F6BED8CFF}" srcOrd="0" destOrd="0" presId="urn:microsoft.com/office/officeart/2005/8/layout/process4"/>
    <dgm:cxn modelId="{3EE09A56-530D-49A6-80C9-ECCC10366F21}" type="presParOf" srcId="{ED39201A-B8B4-4A3B-A784-AF5F6BED8CFF}" destId="{0BD6CE63-E6F4-4A27-BF7D-29F94EBC20A9}" srcOrd="0" destOrd="0" presId="urn:microsoft.com/office/officeart/2005/8/layout/process4"/>
    <dgm:cxn modelId="{F289FA52-2B9F-4228-AFFC-22B0803C9E06}" type="presParOf" srcId="{0BD6CE63-E6F4-4A27-BF7D-29F94EBC20A9}" destId="{9EAD323B-BE2D-41DE-BA99-A6E44742E097}" srcOrd="0" destOrd="0" presId="urn:microsoft.com/office/officeart/2005/8/layout/process4"/>
    <dgm:cxn modelId="{3A677990-0CDA-4013-B365-2506FD08E0D4}" type="presParOf" srcId="{ED39201A-B8B4-4A3B-A784-AF5F6BED8CFF}" destId="{270DFA4D-84B6-41C8-8688-70EFA191A5E4}" srcOrd="1" destOrd="0" presId="urn:microsoft.com/office/officeart/2005/8/layout/process4"/>
    <dgm:cxn modelId="{79A45356-40BD-4BAB-AC85-0B71C9A8FAAD}" type="presParOf" srcId="{ED39201A-B8B4-4A3B-A784-AF5F6BED8CFF}" destId="{4912D236-0ECE-4573-977F-5FAF63D385EE}" srcOrd="2" destOrd="0" presId="urn:microsoft.com/office/officeart/2005/8/layout/process4"/>
    <dgm:cxn modelId="{8A9EEC68-96F1-4AAE-87E9-A27F60121BE1}" type="presParOf" srcId="{4912D236-0ECE-4573-977F-5FAF63D385EE}" destId="{90E00FB1-E861-4810-A6F1-8E8A6FADB8E5}" srcOrd="0" destOrd="0" presId="urn:microsoft.com/office/officeart/2005/8/layout/process4"/>
    <dgm:cxn modelId="{53A17547-4C06-43F4-818B-F24C9FA9A635}" type="presParOf" srcId="{ED39201A-B8B4-4A3B-A784-AF5F6BED8CFF}" destId="{62293093-1DE0-4328-A9D5-7383163F702C}" srcOrd="3" destOrd="0" presId="urn:microsoft.com/office/officeart/2005/8/layout/process4"/>
    <dgm:cxn modelId="{95B9F5C2-32B3-49A0-A7DF-5AEF2A62ADCA}" type="presParOf" srcId="{ED39201A-B8B4-4A3B-A784-AF5F6BED8CFF}" destId="{AF1FEE7B-2309-428D-AD22-F37D865F5929}" srcOrd="4" destOrd="0" presId="urn:microsoft.com/office/officeart/2005/8/layout/process4"/>
    <dgm:cxn modelId="{16097428-7DD4-4A2E-8079-811A53906710}" type="presParOf" srcId="{AF1FEE7B-2309-428D-AD22-F37D865F5929}" destId="{9D2B59A1-E938-4CF1-B653-5A85B17C8B99}" srcOrd="0" destOrd="0" presId="urn:microsoft.com/office/officeart/2005/8/layout/process4"/>
    <dgm:cxn modelId="{B9C1A44F-0346-4A5E-93E7-0F75CB148B3D}" type="presParOf" srcId="{ED39201A-B8B4-4A3B-A784-AF5F6BED8CFF}" destId="{6AA5B1D2-D26E-47F9-A660-2F8A7ABDEAA2}" srcOrd="5" destOrd="0" presId="urn:microsoft.com/office/officeart/2005/8/layout/process4"/>
    <dgm:cxn modelId="{BA01774C-BB45-4B6E-843E-E11188EE8D1F}" type="presParOf" srcId="{ED39201A-B8B4-4A3B-A784-AF5F6BED8CFF}" destId="{44BA3312-DFC6-4430-AC28-B1D5CB89AE06}" srcOrd="6" destOrd="0" presId="urn:microsoft.com/office/officeart/2005/8/layout/process4"/>
    <dgm:cxn modelId="{626A44D8-87F8-4D7D-B001-A599DFB6A1AE}" type="presParOf" srcId="{44BA3312-DFC6-4430-AC28-B1D5CB89AE06}" destId="{2A21E5B5-CD32-497B-9A72-FCE492FB5AC0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7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AD323B-BE2D-41DE-BA99-A6E44742E097}">
      <dsp:nvSpPr>
        <dsp:cNvPr id="0" name=""/>
        <dsp:cNvSpPr/>
      </dsp:nvSpPr>
      <dsp:spPr>
        <a:xfrm>
          <a:off x="0" y="1476554"/>
          <a:ext cx="3456384" cy="3230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 dirty="0" smtClean="0"/>
            <a:t>3ª demão</a:t>
          </a:r>
          <a:endParaRPr lang="en-US" sz="1100" kern="1200" dirty="0"/>
        </a:p>
      </dsp:txBody>
      <dsp:txXfrm>
        <a:off x="0" y="1476554"/>
        <a:ext cx="3456384" cy="323033"/>
      </dsp:txXfrm>
    </dsp:sp>
    <dsp:sp modelId="{90E00FB1-E861-4810-A6F1-8E8A6FADB8E5}">
      <dsp:nvSpPr>
        <dsp:cNvPr id="0" name=""/>
        <dsp:cNvSpPr/>
      </dsp:nvSpPr>
      <dsp:spPr>
        <a:xfrm rot="10800000">
          <a:off x="0" y="984573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 dirty="0" smtClean="0"/>
            <a:t>2ª demão</a:t>
          </a:r>
          <a:endParaRPr lang="en-US" sz="1100" kern="1200" dirty="0"/>
        </a:p>
      </dsp:txBody>
      <dsp:txXfrm rot="10800000">
        <a:off x="0" y="984573"/>
        <a:ext cx="3456384" cy="322823"/>
      </dsp:txXfrm>
    </dsp:sp>
    <dsp:sp modelId="{9D2B59A1-E938-4CF1-B653-5A85B17C8B99}">
      <dsp:nvSpPr>
        <dsp:cNvPr id="0" name=""/>
        <dsp:cNvSpPr/>
      </dsp:nvSpPr>
      <dsp:spPr>
        <a:xfrm rot="10800000">
          <a:off x="0" y="492592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100" kern="1200" dirty="0" smtClean="0"/>
            <a:t>1ª demão</a:t>
          </a:r>
          <a:endParaRPr lang="en-US" sz="1100" kern="1200" dirty="0"/>
        </a:p>
      </dsp:txBody>
      <dsp:txXfrm rot="10800000">
        <a:off x="0" y="492592"/>
        <a:ext cx="3456384" cy="322823"/>
      </dsp:txXfrm>
    </dsp:sp>
    <dsp:sp modelId="{2A21E5B5-CD32-497B-9A72-FCE492FB5AC0}">
      <dsp:nvSpPr>
        <dsp:cNvPr id="0" name=""/>
        <dsp:cNvSpPr/>
      </dsp:nvSpPr>
      <dsp:spPr>
        <a:xfrm rot="10800000">
          <a:off x="0" y="0"/>
          <a:ext cx="3456384" cy="496826"/>
        </a:xfrm>
        <a:prstGeom prst="upArrowCallou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Lixar</a:t>
          </a:r>
          <a:r>
            <a:rPr lang="en-US" sz="1100" kern="1200" dirty="0" smtClean="0"/>
            <a:t> a </a:t>
          </a:r>
          <a:r>
            <a:rPr lang="en-US" sz="1100" kern="1200" dirty="0" err="1" smtClean="0"/>
            <a:t>parede</a:t>
          </a:r>
          <a:endParaRPr lang="en-US" sz="1100" kern="1200" dirty="0"/>
        </a:p>
      </dsp:txBody>
      <dsp:txXfrm rot="10800000">
        <a:off x="0" y="0"/>
        <a:ext cx="3456384" cy="3228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C4"/>
    <w:rsid w:val="002E7778"/>
    <w:rsid w:val="003323BB"/>
    <w:rsid w:val="0051348C"/>
    <w:rsid w:val="005932AA"/>
    <w:rsid w:val="0063096B"/>
    <w:rsid w:val="00672DC4"/>
    <w:rsid w:val="006F7D56"/>
    <w:rsid w:val="007B4B72"/>
    <w:rsid w:val="007F045E"/>
    <w:rsid w:val="00BA25C7"/>
    <w:rsid w:val="00C51FF7"/>
    <w:rsid w:val="00C6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F038-302A-4223-ACA2-1D177057A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416</TotalTime>
  <Pages>9</Pages>
  <Words>4002</Words>
  <Characters>21614</Characters>
  <Application>Microsoft Office Word</Application>
  <DocSecurity>0</DocSecurity>
  <Lines>180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cronograma</vt:lpstr>
    </vt:vector>
  </TitlesOfParts>
  <Company>PMO Escritório de Projetos</Company>
  <LinksUpToDate>false</LinksUpToDate>
  <CharactersWithSpaces>25565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Reforma da Casa dos Montes de Rocha</dc:subject>
  <dc:creator>Eduardo Montes, PMP</dc:creator>
  <cp:keywords>Template Gerenciamento de Projetos</cp:keywords>
  <dc:description>http://escritoriodeprojetos.com.br</dc:description>
  <cp:lastModifiedBy>Eduardo Montes</cp:lastModifiedBy>
  <cp:revision>57</cp:revision>
  <dcterms:created xsi:type="dcterms:W3CDTF">2012-06-25T14:47:00Z</dcterms:created>
  <dcterms:modified xsi:type="dcterms:W3CDTF">2017-08-29T02:41:00Z</dcterms:modified>
</cp:coreProperties>
</file>