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Ata MKT 07/05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SEXTA 08/05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Reels 2 dia para o fim das inscrições de </w:t>
      </w:r>
      <w:r w:rsidDel="00000000" w:rsidR="00000000" w:rsidRPr="00000000">
        <w:rPr>
          <w:rtl w:val="0"/>
        </w:rPr>
        <w:t xml:space="preserve">atleta (aquele vídeo do zoológico)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Card Dia do profissional de marketing (Alec)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SÁBADO 09/05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Reels 1 dia para o fim das inscrições (Clara e Naira)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DOMINGO 10/05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Card </w:t>
      </w:r>
      <w:r w:rsidDel="00000000" w:rsidR="00000000" w:rsidRPr="00000000">
        <w:rPr>
          <w:rtl w:val="0"/>
        </w:rPr>
        <w:t xml:space="preserve">Dias das mães 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Card fim das inscrições de atleta (Naira)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Stories diretores chamando pra se inscrever 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QUARTA FEIRA 13/05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Post sobre chaveamento (em aberto)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SEXTA FEIRA 15/05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Card </w:t>
      </w:r>
      <w:r w:rsidDel="00000000" w:rsidR="00000000" w:rsidRPr="00000000">
        <w:rPr>
          <w:rtl w:val="0"/>
        </w:rPr>
        <w:t xml:space="preserve">Dia internacional da família 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DOMINGO 17/05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Card </w:t>
      </w:r>
      <w:r w:rsidDel="00000000" w:rsidR="00000000" w:rsidRPr="00000000">
        <w:rPr>
          <w:rtl w:val="0"/>
        </w:rPr>
        <w:t xml:space="preserve">Dia Internacional contra a Homofobia, Transfobia e Bifobia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QUINTA FEIRA 21/05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Card relacionados E-games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SÁBADO 23/05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nício dos E-games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QUARTA FEIRA 27/05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Card relacionados individual e coletivos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SEXTA FEIRA 29/05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Reels motivacional (Anna)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