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8000" w:hRule="atLeast"/>
        </w:trPr>
        <w:tc>
          <w:tcPr>
            <w:tcW w:type="dxa" w:w="10080"/>
            <w:shd w:fill="0E2841" w:val="clear"/>
            <w:tcMar>
              <w:top w:type="dxa" w:w="1200"/>
              <w:left w:type="dxa" w:w="600"/>
              <w:bottom w:type="dxa" w:w="1200"/>
              <w:right w:type="dxa" w:w="600"/>
            </w:tcMar>
            <w:vAlign w:val="center"/>
          </w:tcPr>
          <w:p>
            <w:pPr>
              <w:spacing w:after="500"/>
              <w:jc w:val="center"/>
            </w:pPr>
            <w:r>
              <w:drawing>
                <wp:inline distT="0" distB="0" distL="0" distR="0">
                  <wp:extent cx="28575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FFFFFF"/>
                <w:spacing w:val="10"/>
                <w:sz w:val="40"/>
                <w:szCs w:val="40"/>
              </w:rPr>
              <w:t xml:space="preserve">WORKBOOK DNA DA EMPRESA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C99A5B"/>
                <w:sz w:val="26"/>
                <w:szCs w:val="26"/>
              </w:rPr>
              <w:t xml:space="preserve">[Nome da Empresa]</w:t>
            </w:r>
          </w:p>
          <w:p>
            <w:pPr>
              <w:jc w:val="center"/>
            </w:pPr>
            <w:r>
              <w:rPr>
                <w:color w:val="C7CBD8"/>
                <w:sz w:val="18"/>
                <w:szCs w:val="18"/>
              </w:rPr>
              <w:t xml:space="preserve">Documento de implantação do VOS — Vetria Operating System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40"/>
      </w:pPr>
      <w:r>
        <w:rPr>
          <w:b/>
          <w:bCs/>
          <w:color w:val="0E2841"/>
          <w:sz w:val="30"/>
          <w:szCs w:val="30"/>
        </w:rPr>
        <w:t xml:space="preserve">Antes de começar</w:t>
      </w:r>
    </w:p>
    <w:p>
      <w:pPr>
        <w:spacing w:after="160"/>
      </w:pPr>
      <w:r>
        <w:rPr>
          <w:i w:val="false"/>
          <w:iCs w:val="false"/>
          <w:color w:val="6F6656"/>
          <w:sz w:val="21"/>
          <w:szCs w:val="21"/>
        </w:rPr>
        <w:t xml:space="preserve">Este Workbook reúne as informações essenciais da sua empresa para a implantação do VOS.</w:t>
      </w:r>
    </w:p>
    <w:p>
      <w:pPr>
        <w:spacing w:after="160"/>
      </w:pPr>
      <w:r>
        <w:rPr>
          <w:i w:val="false"/>
          <w:iCs w:val="false"/>
          <w:color w:val="6F6656"/>
          <w:sz w:val="21"/>
          <w:szCs w:val="21"/>
        </w:rPr>
        <w:t xml:space="preserve">Preencha apenas os campos que você souber responder. Se alguma informação ainda não existir ou você não souber respondê-la, deixe o campo em branco e continue.</w:t>
      </w:r>
    </w:p>
    <w:p>
      <w:pPr>
        <w:spacing w:after="160"/>
      </w:pPr>
      <w:r>
        <w:rPr>
          <w:i w:val="false"/>
          <w:iCs w:val="false"/>
          <w:color w:val="6F6656"/>
          <w:sz w:val="21"/>
          <w:szCs w:val="21"/>
        </w:rPr>
        <w:t xml:space="preserve">Depois da implantação, os módulos da Vetria vão te ajudar a completar essas informações e atualizar este Workbook sempre que precisar.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01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Dados da Empresa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Nome da empresa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Segmento</w:t>
      </w:r>
      <w:r>
        <w:rPr>
          <w:i/>
          <w:iCs/>
          <w:color w:val="6F6656"/>
          <w:sz w:val="19"/>
          <w:szCs w:val="19"/>
        </w:rPr>
        <w:t xml:space="preserve">  (vestuário, calçados, acessórios, multimarca, etc.)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Endereço completo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Redes sociais</w:t>
      </w:r>
      <w:r>
        <w:rPr>
          <w:i/>
          <w:iCs/>
          <w:color w:val="6F6656"/>
          <w:sz w:val="19"/>
          <w:szCs w:val="19"/>
        </w:rPr>
        <w:t xml:space="preserve">  (Instagram, TikTok, outras)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Site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02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Missão, Visão e Valores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Missão</w:t>
      </w:r>
      <w:r>
        <w:rPr>
          <w:i/>
          <w:iCs/>
          <w:color w:val="6F6656"/>
          <w:sz w:val="19"/>
          <w:szCs w:val="19"/>
        </w:rPr>
        <w:t xml:space="preserve">  A razão da sua loja existir, além de vender produtos.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Visão</w:t>
      </w:r>
      <w:r>
        <w:rPr>
          <w:i/>
          <w:iCs/>
          <w:color w:val="6F6656"/>
          <w:sz w:val="19"/>
          <w:szCs w:val="19"/>
        </w:rPr>
        <w:t xml:space="preserve">  Onde você quer que a sua loja esteja daqui a alguns anos.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Valores</w:t>
      </w:r>
      <w:r>
        <w:rPr>
          <w:i/>
          <w:iCs/>
          <w:color w:val="6F6656"/>
          <w:sz w:val="19"/>
          <w:szCs w:val="19"/>
        </w:rPr>
        <w:t xml:space="preserve">  Os princípios que guiam suas escolhas no dia a dia, mesmo quando ninguém está vendo.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03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Marca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Posicionamento da marca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Principais diferenciais</w:t>
      </w:r>
      <w:r>
        <w:rPr>
          <w:i/>
          <w:iCs/>
          <w:color w:val="6F6656"/>
          <w:sz w:val="19"/>
          <w:szCs w:val="19"/>
        </w:rPr>
        <w:t xml:space="preserve">  Ex.: atendimento personalizado, curadoria exclusiva, entrega rápida.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Público principal</w:t>
      </w:r>
      <w:r>
        <w:rPr>
          <w:i/>
          <w:iCs/>
          <w:color w:val="6F6656"/>
          <w:sz w:val="19"/>
          <w:szCs w:val="19"/>
        </w:rPr>
        <w:t xml:space="preserve">  Ex.: mulheres de 25 a 45 anos, classe A/B.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04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Produtos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Categorias que vende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Principais marcas que trabalha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Produtos de maior destaque hoje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05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Comunicação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Como devemos nos comunicar?</w:t>
      </w:r>
      <w:r>
        <w:rPr>
          <w:i/>
          <w:iCs/>
          <w:color w:val="6F6656"/>
          <w:sz w:val="19"/>
          <w:szCs w:val="19"/>
        </w:rPr>
        <w:t xml:space="preserve">  Elegante, descontraído, técnico, próximo, sofisticado, direto — ou uma combinação.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06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Identidade Visual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Logo</w:t>
      </w:r>
      <w:r>
        <w:rPr>
          <w:i/>
          <w:iCs/>
          <w:color w:val="6F6656"/>
          <w:sz w:val="19"/>
          <w:szCs w:val="19"/>
        </w:rPr>
        <w:t xml:space="preserve">  Tem? Onde está salvo?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Cores institucionais</w:t>
      </w:r>
      <w:r>
        <w:rPr>
          <w:i/>
          <w:iCs/>
          <w:color w:val="6F6656"/>
          <w:sz w:val="19"/>
          <w:szCs w:val="19"/>
        </w:rPr>
        <w:t xml:space="preserve">  Nomes ou códigos (ex.: dourado e azul-marinho).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Fontes utilizadas</w:t>
      </w:r>
      <w:r>
        <w:rPr>
          <w:i/>
          <w:iCs/>
          <w:color w:val="6F6656"/>
          <w:sz w:val="19"/>
          <w:szCs w:val="19"/>
        </w:rPr>
        <w:t xml:space="preserve">  Principais fontes da marca, se souber.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07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Equipe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Gerente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Sub-gerente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Vendedores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Caixa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Estoquista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08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Objetivo Atual</w:t>
      </w:r>
    </w:p>
    <w:p>
      <w:pPr>
        <w:spacing w:after="40" w:before="140"/>
      </w:pPr>
      <w:r>
        <w:rPr>
          <w:b/>
          <w:bCs/>
          <w:color w:val="241D14"/>
          <w:sz w:val="21"/>
          <w:szCs w:val="21"/>
        </w:rPr>
        <w:t xml:space="preserve">Principal objetivo da empresa hoje</w:t>
      </w:r>
      <w:r>
        <w:rPr>
          <w:i/>
          <w:iCs/>
          <w:color w:val="6F6656"/>
          <w:sz w:val="19"/>
          <w:szCs w:val="19"/>
        </w:rPr>
        <w:t xml:space="preserve">  Vender mais, melhorar atendimento, fortalecer a marca, organizar processos.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09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Materiais Disponíveis</w:t>
      </w:r>
    </w:p>
    <w:p>
      <w:pPr>
        <w:spacing w:after="160"/>
      </w:pPr>
      <w:r>
        <w:rPr>
          <w:i w:val="false"/>
          <w:iCs w:val="false"/>
          <w:color w:val="6F6656"/>
          <w:sz w:val="21"/>
          <w:szCs w:val="21"/>
        </w:rPr>
        <w:t xml:space="preserve">Marque os materiais que sua empresa possui.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Logo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Manual da marca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Catálogo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Tabela de produtos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Fotos da loja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Fotos da vitrine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Materiais institucionais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Site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Planejamento comercial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Calendário de campanhas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Processos internos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Materiais de treinamento</w:t>
      </w:r>
    </w:p>
    <w:p>
      <w:pPr>
        <w:spacing w:after="90"/>
      </w:pPr>
      <w:r>
        <w:rPr>
          <w:color w:val="241D14"/>
          <w:sz w:val="21"/>
          <w:szCs w:val="21"/>
        </w:rPr>
        <w:t xml:space="preserve">☐  Outros</w:t>
      </w:r>
    </w:p>
    <w:p>
      <w:pPr>
        <w:pBdr>
          <w:top w:val="single" w:color="C99A5B" w:sz="4" w:space="8"/>
          <w:bottom w:val="single" w:color="C99A5B" w:sz="4" w:space="8"/>
          <w:left w:val="single" w:color="C99A5B" w:sz="4" w:space="8"/>
          <w:right w:val="single" w:color="C99A5B" w:sz="4" w:space="8"/>
        </w:pBdr>
        <w:shd w:fill="FBF3E6" w:val="clear"/>
        <w:spacing w:before="200"/>
      </w:pPr>
      <w:r>
        <w:rPr>
          <w:i/>
          <w:iCs/>
          <w:color w:val="241D14"/>
          <w:sz w:val="20"/>
          <w:szCs w:val="20"/>
        </w:rPr>
        <w:t xml:space="preserve">Anexe, junto com este Workbook, todos os materiais marcados acima — assim a Vetria entende melhor sua empresa desde o começo.</w:t>
      </w:r>
    </w:p>
    <w:p>
      <w:pPr>
        <w:spacing w:after="0" w:before="60"/>
      </w:pPr>
      <w:r>
        <w:rPr>
          <w:b/>
          <w:bCs/>
          <w:caps/>
          <w:color w:val="C99A5B"/>
          <w:spacing w:val="20"/>
          <w:sz w:val="17"/>
          <w:szCs w:val="17"/>
        </w:rPr>
        <w:t xml:space="preserve">SEÇÃO 10</w:t>
      </w:r>
    </w:p>
    <w:p>
      <w:pPr>
        <w:pStyle w:val="Heading1"/>
        <w:pBdr>
          <w:bottom w:val="single" w:color="E2D6C1" w:sz="6" w:space="8"/>
        </w:pBdr>
        <w:spacing w:after="220"/>
      </w:pPr>
      <w:r>
        <w:rPr>
          <w:b/>
          <w:bCs/>
          <w:color w:val="0E2841"/>
          <w:sz w:val="32"/>
          <w:szCs w:val="32"/>
        </w:rPr>
        <w:t xml:space="preserve">Informações Complementares</w:t>
      </w:r>
    </w:p>
    <w:p>
      <w:pPr>
        <w:spacing w:after="160"/>
      </w:pPr>
      <w:r>
        <w:rPr>
          <w:i w:val="false"/>
          <w:iCs w:val="false"/>
          <w:color w:val="6F6656"/>
          <w:sz w:val="21"/>
          <w:szCs w:val="21"/>
        </w:rPr>
        <w:t xml:space="preserve">Use este espaço para registrar qualquer informação importante que não tenha sido abordada neste Workbook, ou para avisar mudanças relevantes na empresa.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E2D6C1" w:sz="4" w:space="4"/>
        </w:pBdr>
        <w:spacing w:after="40"/>
      </w:pPr>
      <w:r>
        <w:rPr>
          <w:sz w:val="21"/>
          <w:szCs w:val="21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b89d30d3b55bae28cac4cd91f36c5482ba113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2026-08-26T16:22:46.472Z</dcterms:created>
  <dcterms:modified xsi:type="dcterms:W3CDTF">2026-08-26T16:22:46.475Z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