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Local de Publicação: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Responsável pelo fichamento: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Autor principal (nome e link para o Lattes ou outra fonte):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Tema\Assunto: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Abordagem metodológica utilizada: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Principais conceitos, terminologia e enfoques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que sustentam a argumentação: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Fatos históricos, dados e outros autores que apóiam a argumentação: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Idéias centrais, proposições ou teses defendidas: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Idéias secundárias, proposições ou teses que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complementam o pensamento do autor: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Outros artigos e publicações do mesmo autor: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Questões para discussão: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LibreOffice/5.4.4.2$Windows_X86_64 LibreOffice_project/2524958677847fb3bb44820e40380acbe820f960</Application>
  <Pages>1</Pages>
  <Words>68</Words>
  <Characters>443</Characters>
  <CharactersWithSpaces>497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2018-06-18T08:58:34Z</dcterms:created>
  <dc:creator/>
  <dc:description/>
  <dc:language>en-US</dc:language>
  <cp:lastModifiedBy/>
  <dcterms:modified xsi:type="dcterms:W3CDTF">2018-06-28T11:21:13Z</dcterms:modified>
  <cp:revision>3</cp:revision>
  <dc:subject/>
  <dc:title/>
</cp:coreProperties>
</file>