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9301.0" w:type="dxa"/>
        <w:jc w:val="left"/>
        <w:tblInd w:w="0.0" w:type="dxa"/>
        <w:tblLayout w:type="fixed"/>
        <w:tblLook w:val="0000"/>
      </w:tblPr>
      <w:tblGrid>
        <w:gridCol w:w="1848"/>
        <w:gridCol w:w="745"/>
        <w:gridCol w:w="745"/>
        <w:gridCol w:w="745"/>
        <w:gridCol w:w="552"/>
        <w:gridCol w:w="193"/>
        <w:gridCol w:w="745"/>
        <w:gridCol w:w="745"/>
        <w:gridCol w:w="117"/>
        <w:gridCol w:w="628"/>
        <w:gridCol w:w="745"/>
        <w:gridCol w:w="745"/>
        <w:gridCol w:w="748"/>
        <w:tblGridChange w:id="0">
          <w:tblGrid>
            <w:gridCol w:w="1848"/>
            <w:gridCol w:w="745"/>
            <w:gridCol w:w="745"/>
            <w:gridCol w:w="745"/>
            <w:gridCol w:w="552"/>
            <w:gridCol w:w="193"/>
            <w:gridCol w:w="745"/>
            <w:gridCol w:w="745"/>
            <w:gridCol w:w="117"/>
            <w:gridCol w:w="628"/>
            <w:gridCol w:w="745"/>
            <w:gridCol w:w="745"/>
            <w:gridCol w:w="748"/>
          </w:tblGrid>
        </w:tblGridChange>
      </w:tblGrid>
      <w:tr>
        <w:trPr>
          <w:cantSplit w:val="0"/>
          <w:tblHeader w:val="0"/>
        </w:trPr>
        <w:tc>
          <w:tcPr>
            <w:gridSpan w:val="1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2">
            <w:pPr>
              <w:spacing w:line="240" w:lineRule="auto"/>
              <w:jc w:val="center"/>
              <w:rPr>
                <w:b w:val="1"/>
                <w:sz w:val="12"/>
                <w:szCs w:val="12"/>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4878070</wp:posOffset>
                  </wp:positionH>
                  <wp:positionV relativeFrom="paragraph">
                    <wp:posOffset>38100</wp:posOffset>
                  </wp:positionV>
                  <wp:extent cx="846455" cy="664845"/>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46455" cy="664845"/>
                          </a:xfrm>
                          <a:prstGeom prst="rect"/>
                          <a:ln/>
                        </pic:spPr>
                      </pic:pic>
                    </a:graphicData>
                  </a:graphic>
                </wp:anchor>
              </w:drawing>
            </w:r>
          </w:p>
          <w:p w:rsidR="00000000" w:rsidDel="00000000" w:rsidP="00000000" w:rsidRDefault="00000000" w:rsidRPr="00000000" w14:paraId="00000003">
            <w:pPr>
              <w:spacing w:line="240" w:lineRule="auto"/>
              <w:jc w:val="center"/>
              <w:rPr>
                <w:b w:val="1"/>
                <w:sz w:val="32"/>
                <w:szCs w:val="32"/>
              </w:rPr>
            </w:pPr>
            <w:r w:rsidDel="00000000" w:rsidR="00000000" w:rsidRPr="00000000">
              <w:rPr>
                <w:b w:val="1"/>
                <w:sz w:val="32"/>
                <w:szCs w:val="32"/>
                <w:rtl w:val="0"/>
              </w:rPr>
              <w:t xml:space="preserve">Universidad Tecnológica Nacional</w:t>
            </w:r>
          </w:p>
          <w:p w:rsidR="00000000" w:rsidDel="00000000" w:rsidP="00000000" w:rsidRDefault="00000000" w:rsidRPr="00000000" w14:paraId="00000004">
            <w:pPr>
              <w:spacing w:line="240" w:lineRule="auto"/>
              <w:jc w:val="center"/>
              <w:rPr>
                <w:b w:val="1"/>
                <w:sz w:val="12"/>
                <w:szCs w:val="12"/>
                <w:u w:val="single"/>
              </w:rPr>
            </w:pPr>
            <w:r w:rsidDel="00000000" w:rsidR="00000000" w:rsidRPr="00000000">
              <w:rPr>
                <w:b w:val="1"/>
                <w:sz w:val="32"/>
                <w:szCs w:val="32"/>
                <w:rtl w:val="0"/>
              </w:rPr>
              <w:t xml:space="preserve">Facultad Regional Avellaneda</w:t>
            </w:r>
            <w:r w:rsidDel="00000000" w:rsidR="00000000" w:rsidRPr="00000000">
              <w:rPr>
                <w:rtl w:val="0"/>
              </w:rPr>
            </w:r>
          </w:p>
          <w:p w:rsidR="00000000" w:rsidDel="00000000" w:rsidP="00000000" w:rsidRDefault="00000000" w:rsidRPr="00000000" w14:paraId="00000005">
            <w:pPr>
              <w:spacing w:after="120" w:line="240" w:lineRule="auto"/>
              <w:rPr>
                <w:sz w:val="12"/>
                <w:szCs w:val="12"/>
              </w:rPr>
            </w:pPr>
            <w:r w:rsidDel="00000000" w:rsidR="00000000" w:rsidRPr="00000000">
              <w:rPr>
                <w:rtl w:val="0"/>
              </w:rPr>
            </w:r>
          </w:p>
        </w:tc>
      </w:tr>
      <w:tr>
        <w:trPr>
          <w:cantSplit w:val="0"/>
          <w:tblHeader w:val="0"/>
        </w:trPr>
        <w:tc>
          <w:tcPr>
            <w:gridSpan w:val="1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spacing w:line="240" w:lineRule="auto"/>
              <w:jc w:val="center"/>
              <w:rPr>
                <w:sz w:val="32"/>
                <w:szCs w:val="32"/>
              </w:rPr>
            </w:pPr>
            <w:r w:rsidDel="00000000" w:rsidR="00000000" w:rsidRPr="00000000">
              <w:rPr>
                <w:sz w:val="24"/>
                <w:szCs w:val="24"/>
                <w:rtl w:val="0"/>
              </w:rPr>
              <w:t xml:space="preserve">Técnico Superior en Programación   -   Técnico Superior en Sistemas Informáticos </w:t>
            </w:r>
            <w:r w:rsidDel="00000000" w:rsidR="00000000" w:rsidRPr="00000000">
              <w:rPr>
                <w:rtl w:val="0"/>
              </w:rPr>
            </w:r>
          </w:p>
        </w:tc>
      </w:tr>
      <w:tr>
        <w:trPr>
          <w:cantSplit w:val="0"/>
          <w:tblHeader w:val="0"/>
        </w:trPr>
        <w:tc>
          <w:tcPr>
            <w:gridSpan w:val="13"/>
            <w:tcBorders>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F">
            <w:pPr>
              <w:spacing w:line="240" w:lineRule="auto"/>
              <w:ind w:left="0" w:firstLine="0"/>
              <w:rPr>
                <w:sz w:val="32"/>
                <w:szCs w:val="32"/>
              </w:rPr>
            </w:pPr>
            <w:r w:rsidDel="00000000" w:rsidR="00000000" w:rsidRPr="00000000">
              <w:rPr>
                <w:sz w:val="32"/>
                <w:szCs w:val="32"/>
                <w:rtl w:val="0"/>
              </w:rPr>
              <w:t xml:space="preserve">Materia: Laboratorio III</w:t>
            </w:r>
          </w:p>
        </w:tc>
      </w:tr>
      <w:tr>
        <w:trPr>
          <w:cantSplit w:val="0"/>
          <w:tblHeader w:val="0"/>
        </w:trPr>
        <w:tc>
          <w:tcPr>
            <w:tcBorders>
              <w:left w:color="000000" w:space="0" w:sz="8" w:val="single"/>
              <w:bottom w:color="000000" w:space="0" w:sz="8" w:val="single"/>
            </w:tcBorders>
            <w:shd w:fill="auto" w:val="clear"/>
          </w:tcPr>
          <w:p w:rsidR="00000000" w:rsidDel="00000000" w:rsidP="00000000" w:rsidRDefault="00000000" w:rsidRPr="00000000" w14:paraId="0000002C">
            <w:pPr>
              <w:spacing w:line="240" w:lineRule="auto"/>
              <w:ind w:left="0" w:firstLine="0"/>
              <w:rPr>
                <w:sz w:val="32"/>
                <w:szCs w:val="32"/>
              </w:rPr>
            </w:pPr>
            <w:r w:rsidDel="00000000" w:rsidR="00000000" w:rsidRPr="00000000">
              <w:rPr>
                <w:sz w:val="32"/>
                <w:szCs w:val="32"/>
                <w:rtl w:val="0"/>
              </w:rPr>
              <w:t xml:space="preserve">Apellido:</w:t>
            </w:r>
          </w:p>
        </w:tc>
        <w:tc>
          <w:tcPr>
            <w:gridSpan w:val="4"/>
            <w:tcBorders>
              <w:left w:color="000000" w:space="0" w:sz="8" w:val="single"/>
              <w:bottom w:color="000000" w:space="0" w:sz="8" w:val="single"/>
            </w:tcBorders>
            <w:shd w:fill="auto" w:val="clear"/>
          </w:tcPr>
          <w:p w:rsidR="00000000" w:rsidDel="00000000" w:rsidP="00000000" w:rsidRDefault="00000000" w:rsidRPr="00000000" w14:paraId="0000002D">
            <w:pPr>
              <w:spacing w:line="240" w:lineRule="auto"/>
              <w:ind w:left="0" w:firstLine="0"/>
              <w:jc w:val="center"/>
              <w:rPr>
                <w:sz w:val="32"/>
                <w:szCs w:val="32"/>
              </w:rPr>
            </w:pPr>
            <w:r w:rsidDel="00000000" w:rsidR="00000000" w:rsidRPr="00000000">
              <w:rPr>
                <w:rtl w:val="0"/>
              </w:rPr>
            </w:r>
          </w:p>
        </w:tc>
        <w:tc>
          <w:tcPr>
            <w:gridSpan w:val="4"/>
            <w:tcBorders>
              <w:left w:color="000000" w:space="0" w:sz="8" w:val="single"/>
              <w:bottom w:color="000000" w:space="0" w:sz="8" w:val="single"/>
            </w:tcBorders>
            <w:shd w:fill="auto" w:val="clear"/>
          </w:tcPr>
          <w:p w:rsidR="00000000" w:rsidDel="00000000" w:rsidP="00000000" w:rsidRDefault="00000000" w:rsidRPr="00000000" w14:paraId="00000031">
            <w:pPr>
              <w:spacing w:line="240" w:lineRule="auto"/>
              <w:ind w:left="0" w:firstLine="0"/>
              <w:rPr>
                <w:sz w:val="32"/>
                <w:szCs w:val="32"/>
              </w:rPr>
            </w:pPr>
            <w:r w:rsidDel="00000000" w:rsidR="00000000" w:rsidRPr="00000000">
              <w:rPr>
                <w:sz w:val="32"/>
                <w:szCs w:val="32"/>
                <w:rtl w:val="0"/>
              </w:rPr>
              <w:t xml:space="preserve">Fecha:</w:t>
            </w:r>
          </w:p>
        </w:tc>
        <w:tc>
          <w:tcPr>
            <w:gridSpan w:val="4"/>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5">
            <w:pPr>
              <w:spacing w:line="240" w:lineRule="auto"/>
              <w:ind w:left="0" w:firstLine="0"/>
              <w:jc w:val="center"/>
              <w:rPr>
                <w:sz w:val="32"/>
                <w:szCs w:val="32"/>
              </w:rPr>
            </w:pPr>
            <w:r w:rsidDel="00000000" w:rsidR="00000000" w:rsidRPr="00000000">
              <w:rPr>
                <w:sz w:val="32"/>
                <w:szCs w:val="32"/>
                <w:rtl w:val="0"/>
              </w:rPr>
              <w:t xml:space="preserve">05/08/2022</w:t>
            </w:r>
          </w:p>
        </w:tc>
      </w:tr>
      <w:tr>
        <w:trPr>
          <w:cantSplit w:val="0"/>
          <w:tblHeader w:val="0"/>
        </w:trPr>
        <w:tc>
          <w:tcPr>
            <w:tcBorders>
              <w:left w:color="000000" w:space="0" w:sz="8" w:val="single"/>
              <w:bottom w:color="000000" w:space="0" w:sz="8" w:val="single"/>
            </w:tcBorders>
            <w:shd w:fill="auto" w:val="clear"/>
          </w:tcPr>
          <w:p w:rsidR="00000000" w:rsidDel="00000000" w:rsidP="00000000" w:rsidRDefault="00000000" w:rsidRPr="00000000" w14:paraId="00000039">
            <w:pPr>
              <w:spacing w:line="240" w:lineRule="auto"/>
              <w:ind w:left="0" w:firstLine="0"/>
              <w:rPr>
                <w:sz w:val="32"/>
                <w:szCs w:val="32"/>
              </w:rPr>
            </w:pPr>
            <w:r w:rsidDel="00000000" w:rsidR="00000000" w:rsidRPr="00000000">
              <w:rPr>
                <w:sz w:val="32"/>
                <w:szCs w:val="32"/>
                <w:rtl w:val="0"/>
              </w:rPr>
              <w:t xml:space="preserve">Nombre:</w:t>
            </w:r>
          </w:p>
        </w:tc>
        <w:tc>
          <w:tcPr>
            <w:gridSpan w:val="4"/>
            <w:tcBorders>
              <w:left w:color="000000" w:space="0" w:sz="8" w:val="single"/>
              <w:bottom w:color="000000" w:space="0" w:sz="8" w:val="single"/>
            </w:tcBorders>
            <w:shd w:fill="auto" w:val="clear"/>
          </w:tcPr>
          <w:p w:rsidR="00000000" w:rsidDel="00000000" w:rsidP="00000000" w:rsidRDefault="00000000" w:rsidRPr="00000000" w14:paraId="0000003A">
            <w:pPr>
              <w:spacing w:line="240" w:lineRule="auto"/>
              <w:ind w:left="0" w:firstLine="0"/>
              <w:jc w:val="center"/>
              <w:rPr>
                <w:sz w:val="32"/>
                <w:szCs w:val="32"/>
              </w:rPr>
            </w:pPr>
            <w:r w:rsidDel="00000000" w:rsidR="00000000" w:rsidRPr="00000000">
              <w:rPr>
                <w:rtl w:val="0"/>
              </w:rPr>
            </w:r>
          </w:p>
        </w:tc>
        <w:tc>
          <w:tcPr>
            <w:gridSpan w:val="4"/>
            <w:tcBorders>
              <w:left w:color="000000" w:space="0" w:sz="8" w:val="single"/>
              <w:bottom w:color="000000" w:space="0" w:sz="8" w:val="single"/>
            </w:tcBorders>
            <w:shd w:fill="auto" w:val="clear"/>
          </w:tcPr>
          <w:p w:rsidR="00000000" w:rsidDel="00000000" w:rsidP="00000000" w:rsidRDefault="00000000" w:rsidRPr="00000000" w14:paraId="0000003E">
            <w:pPr>
              <w:spacing w:line="240" w:lineRule="auto"/>
              <w:ind w:left="0" w:firstLine="0"/>
              <w:rPr>
                <w:sz w:val="32"/>
                <w:szCs w:val="32"/>
              </w:rPr>
            </w:pPr>
            <w:r w:rsidDel="00000000" w:rsidR="00000000" w:rsidRPr="00000000">
              <w:rPr>
                <w:sz w:val="32"/>
                <w:szCs w:val="32"/>
                <w:rtl w:val="0"/>
              </w:rPr>
              <w:t xml:space="preserve">Docente</w:t>
            </w:r>
            <w:r w:rsidDel="00000000" w:rsidR="00000000" w:rsidRPr="00000000">
              <w:rPr>
                <w:sz w:val="32"/>
                <w:szCs w:val="32"/>
                <w:vertAlign w:val="superscript"/>
                <w:rtl w:val="0"/>
              </w:rPr>
              <w:t xml:space="preserve">(2)</w:t>
            </w:r>
            <w:r w:rsidDel="00000000" w:rsidR="00000000" w:rsidRPr="00000000">
              <w:rPr>
                <w:sz w:val="32"/>
                <w:szCs w:val="32"/>
                <w:rtl w:val="0"/>
              </w:rPr>
              <w:t xml:space="preserve">:</w:t>
            </w:r>
          </w:p>
        </w:tc>
        <w:tc>
          <w:tcPr>
            <w:gridSpan w:val="4"/>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spacing w:line="240" w:lineRule="auto"/>
              <w:ind w:left="0" w:firstLine="0"/>
              <w:jc w:val="center"/>
              <w:rPr>
                <w:sz w:val="32"/>
                <w:szCs w:val="32"/>
              </w:rPr>
            </w:pPr>
            <w:r w:rsidDel="00000000" w:rsidR="00000000" w:rsidRPr="00000000">
              <w:rPr>
                <w:sz w:val="32"/>
                <w:szCs w:val="32"/>
                <w:rtl w:val="0"/>
              </w:rPr>
              <w:t xml:space="preserve">Horacio Serrano</w:t>
            </w:r>
          </w:p>
        </w:tc>
      </w:tr>
      <w:tr>
        <w:trPr>
          <w:cantSplit w:val="0"/>
          <w:tblHeader w:val="0"/>
        </w:trPr>
        <w:tc>
          <w:tcPr>
            <w:tcBorders>
              <w:left w:color="000000" w:space="0" w:sz="8" w:val="single"/>
              <w:bottom w:color="000000" w:space="0" w:sz="8" w:val="single"/>
            </w:tcBorders>
            <w:shd w:fill="auto" w:val="clear"/>
          </w:tcPr>
          <w:p w:rsidR="00000000" w:rsidDel="00000000" w:rsidP="00000000" w:rsidRDefault="00000000" w:rsidRPr="00000000" w14:paraId="00000046">
            <w:pPr>
              <w:spacing w:line="240" w:lineRule="auto"/>
              <w:ind w:left="0" w:firstLine="0"/>
              <w:rPr>
                <w:sz w:val="32"/>
                <w:szCs w:val="32"/>
              </w:rPr>
            </w:pPr>
            <w:r w:rsidDel="00000000" w:rsidR="00000000" w:rsidRPr="00000000">
              <w:rPr>
                <w:sz w:val="32"/>
                <w:szCs w:val="32"/>
                <w:rtl w:val="0"/>
              </w:rPr>
              <w:t xml:space="preserve">División:</w:t>
            </w:r>
          </w:p>
        </w:tc>
        <w:tc>
          <w:tcPr>
            <w:gridSpan w:val="4"/>
            <w:tcBorders>
              <w:left w:color="000000" w:space="0" w:sz="8" w:val="single"/>
              <w:bottom w:color="000000" w:space="0" w:sz="8" w:val="single"/>
            </w:tcBorders>
            <w:shd w:fill="auto" w:val="clear"/>
          </w:tcPr>
          <w:p w:rsidR="00000000" w:rsidDel="00000000" w:rsidP="00000000" w:rsidRDefault="00000000" w:rsidRPr="00000000" w14:paraId="00000047">
            <w:pPr>
              <w:spacing w:line="240" w:lineRule="auto"/>
              <w:ind w:left="0" w:firstLine="0"/>
              <w:jc w:val="center"/>
              <w:rPr>
                <w:sz w:val="32"/>
                <w:szCs w:val="32"/>
              </w:rPr>
            </w:pPr>
            <w:r w:rsidDel="00000000" w:rsidR="00000000" w:rsidRPr="00000000">
              <w:rPr>
                <w:sz w:val="32"/>
                <w:szCs w:val="32"/>
                <w:rtl w:val="0"/>
              </w:rPr>
              <w:t xml:space="preserve">3C</w:t>
            </w:r>
          </w:p>
        </w:tc>
        <w:tc>
          <w:tcPr>
            <w:gridSpan w:val="4"/>
            <w:tcBorders>
              <w:left w:color="000000" w:space="0" w:sz="8" w:val="single"/>
              <w:bottom w:color="000000" w:space="0" w:sz="8" w:val="single"/>
            </w:tcBorders>
            <w:shd w:fill="auto" w:val="clear"/>
          </w:tcPr>
          <w:p w:rsidR="00000000" w:rsidDel="00000000" w:rsidP="00000000" w:rsidRDefault="00000000" w:rsidRPr="00000000" w14:paraId="0000004B">
            <w:pPr>
              <w:spacing w:line="240" w:lineRule="auto"/>
              <w:ind w:left="0" w:firstLine="0"/>
              <w:rPr>
                <w:sz w:val="32"/>
                <w:szCs w:val="32"/>
              </w:rPr>
            </w:pPr>
            <w:r w:rsidDel="00000000" w:rsidR="00000000" w:rsidRPr="00000000">
              <w:rPr>
                <w:sz w:val="32"/>
                <w:szCs w:val="32"/>
                <w:rtl w:val="0"/>
              </w:rPr>
              <w:t xml:space="preserve">Nota</w:t>
            </w:r>
            <w:r w:rsidDel="00000000" w:rsidR="00000000" w:rsidRPr="00000000">
              <w:rPr>
                <w:sz w:val="32"/>
                <w:szCs w:val="32"/>
                <w:vertAlign w:val="superscript"/>
                <w:rtl w:val="0"/>
              </w:rPr>
              <w:t xml:space="preserve">(2)</w:t>
            </w:r>
            <w:r w:rsidDel="00000000" w:rsidR="00000000" w:rsidRPr="00000000">
              <w:rPr>
                <w:sz w:val="32"/>
                <w:szCs w:val="32"/>
                <w:rtl w:val="0"/>
              </w:rPr>
              <w:t xml:space="preserve">:</w:t>
            </w:r>
          </w:p>
        </w:tc>
        <w:tc>
          <w:tcPr>
            <w:gridSpan w:val="4"/>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F">
            <w:pPr>
              <w:spacing w:line="240" w:lineRule="auto"/>
              <w:ind w:left="0" w:firstLine="0"/>
              <w:jc w:val="center"/>
              <w:rPr>
                <w:sz w:val="32"/>
                <w:szCs w:val="32"/>
              </w:rPr>
            </w:pPr>
            <w:r w:rsidDel="00000000" w:rsidR="00000000" w:rsidRPr="00000000">
              <w:rPr>
                <w:rtl w:val="0"/>
              </w:rPr>
            </w:r>
          </w:p>
        </w:tc>
      </w:tr>
      <w:tr>
        <w:trPr>
          <w:cantSplit w:val="0"/>
          <w:tblHeader w:val="0"/>
        </w:trPr>
        <w:tc>
          <w:tcPr>
            <w:tcBorders>
              <w:left w:color="000000" w:space="0" w:sz="8" w:val="single"/>
              <w:bottom w:color="000000" w:space="0" w:sz="8" w:val="single"/>
            </w:tcBorders>
            <w:shd w:fill="auto" w:val="clear"/>
          </w:tcPr>
          <w:p w:rsidR="00000000" w:rsidDel="00000000" w:rsidP="00000000" w:rsidRDefault="00000000" w:rsidRPr="00000000" w14:paraId="00000053">
            <w:pPr>
              <w:spacing w:line="240" w:lineRule="auto"/>
              <w:ind w:left="0" w:firstLine="0"/>
              <w:rPr>
                <w:sz w:val="32"/>
                <w:szCs w:val="32"/>
              </w:rPr>
            </w:pPr>
            <w:r w:rsidDel="00000000" w:rsidR="00000000" w:rsidRPr="00000000">
              <w:rPr>
                <w:sz w:val="32"/>
                <w:szCs w:val="32"/>
                <w:rtl w:val="0"/>
              </w:rPr>
              <w:t xml:space="preserve">Legajo:</w:t>
            </w:r>
          </w:p>
        </w:tc>
        <w:tc>
          <w:tcPr>
            <w:gridSpan w:val="4"/>
            <w:tcBorders>
              <w:left w:color="000000" w:space="0" w:sz="8" w:val="single"/>
              <w:bottom w:color="000000" w:space="0" w:sz="8" w:val="single"/>
            </w:tcBorders>
            <w:shd w:fill="auto" w:val="clear"/>
          </w:tcPr>
          <w:p w:rsidR="00000000" w:rsidDel="00000000" w:rsidP="00000000" w:rsidRDefault="00000000" w:rsidRPr="00000000" w14:paraId="00000054">
            <w:pPr>
              <w:spacing w:line="240" w:lineRule="auto"/>
              <w:ind w:left="0" w:firstLine="0"/>
              <w:jc w:val="center"/>
              <w:rPr>
                <w:sz w:val="32"/>
                <w:szCs w:val="32"/>
              </w:rPr>
            </w:pPr>
            <w:r w:rsidDel="00000000" w:rsidR="00000000" w:rsidRPr="00000000">
              <w:rPr>
                <w:rtl w:val="0"/>
              </w:rPr>
            </w:r>
          </w:p>
        </w:tc>
        <w:tc>
          <w:tcPr>
            <w:gridSpan w:val="4"/>
            <w:tcBorders>
              <w:left w:color="000000" w:space="0" w:sz="8" w:val="single"/>
              <w:bottom w:color="000000" w:space="0" w:sz="8" w:val="single"/>
            </w:tcBorders>
            <w:shd w:fill="auto" w:val="clear"/>
          </w:tcPr>
          <w:p w:rsidR="00000000" w:rsidDel="00000000" w:rsidP="00000000" w:rsidRDefault="00000000" w:rsidRPr="00000000" w14:paraId="00000058">
            <w:pPr>
              <w:spacing w:line="240" w:lineRule="auto"/>
              <w:ind w:left="0" w:firstLine="0"/>
              <w:rPr>
                <w:sz w:val="32"/>
                <w:szCs w:val="32"/>
              </w:rPr>
            </w:pPr>
            <w:r w:rsidDel="00000000" w:rsidR="00000000" w:rsidRPr="00000000">
              <w:rPr>
                <w:sz w:val="32"/>
                <w:szCs w:val="32"/>
                <w:rtl w:val="0"/>
              </w:rPr>
              <w:t xml:space="preserve">Firma</w:t>
            </w:r>
            <w:r w:rsidDel="00000000" w:rsidR="00000000" w:rsidRPr="00000000">
              <w:rPr>
                <w:sz w:val="32"/>
                <w:szCs w:val="32"/>
                <w:vertAlign w:val="superscript"/>
                <w:rtl w:val="0"/>
              </w:rPr>
              <w:t xml:space="preserve">(2)</w:t>
            </w:r>
            <w:r w:rsidDel="00000000" w:rsidR="00000000" w:rsidRPr="00000000">
              <w:rPr>
                <w:sz w:val="32"/>
                <w:szCs w:val="32"/>
                <w:rtl w:val="0"/>
              </w:rPr>
              <w:t xml:space="preserve">:</w:t>
            </w:r>
          </w:p>
        </w:tc>
        <w:tc>
          <w:tcPr>
            <w:gridSpan w:val="4"/>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spacing w:line="240" w:lineRule="auto"/>
              <w:ind w:left="0" w:firstLine="0"/>
              <w:jc w:val="center"/>
              <w:rPr>
                <w:sz w:val="32"/>
                <w:szCs w:val="32"/>
              </w:rPr>
            </w:pPr>
            <w:r w:rsidDel="00000000" w:rsidR="00000000" w:rsidRPr="00000000">
              <w:rPr>
                <w:rtl w:val="0"/>
              </w:rPr>
            </w:r>
          </w:p>
        </w:tc>
      </w:tr>
      <w:tr>
        <w:trPr>
          <w:cantSplit w:val="0"/>
          <w:trHeight w:val="500" w:hRule="atLeast"/>
          <w:tblHeader w:val="0"/>
        </w:trPr>
        <w:tc>
          <w:tcPr>
            <w:tcBorders>
              <w:left w:color="000000" w:space="0" w:sz="8" w:val="single"/>
              <w:bottom w:color="000000" w:space="0" w:sz="8" w:val="single"/>
            </w:tcBorders>
            <w:shd w:fill="auto" w:val="clear"/>
          </w:tcPr>
          <w:p w:rsidR="00000000" w:rsidDel="00000000" w:rsidP="00000000" w:rsidRDefault="00000000" w:rsidRPr="00000000" w14:paraId="00000060">
            <w:pPr>
              <w:spacing w:line="240" w:lineRule="auto"/>
              <w:ind w:left="0" w:firstLine="0"/>
              <w:rPr>
                <w:b w:val="1"/>
                <w:sz w:val="24"/>
                <w:szCs w:val="24"/>
              </w:rPr>
            </w:pPr>
            <w:r w:rsidDel="00000000" w:rsidR="00000000" w:rsidRPr="00000000">
              <w:rPr>
                <w:sz w:val="32"/>
                <w:szCs w:val="32"/>
                <w:rtl w:val="0"/>
              </w:rPr>
              <w:t xml:space="preserve">Instancia</w:t>
            </w:r>
            <w:r w:rsidDel="00000000" w:rsidR="00000000" w:rsidRPr="00000000">
              <w:rPr>
                <w:sz w:val="32"/>
                <w:szCs w:val="32"/>
                <w:vertAlign w:val="superscript"/>
                <w:rtl w:val="0"/>
              </w:rPr>
              <w:t xml:space="preserve">(1)</w:t>
            </w:r>
            <w:r w:rsidDel="00000000" w:rsidR="00000000" w:rsidRPr="00000000">
              <w:rPr>
                <w:sz w:val="32"/>
                <w:szCs w:val="32"/>
                <w:rtl w:val="0"/>
              </w:rPr>
              <w:t xml:space="preserve">:</w:t>
            </w:r>
            <w:r w:rsidDel="00000000" w:rsidR="00000000" w:rsidRPr="00000000">
              <w:rPr>
                <w:rtl w:val="0"/>
              </w:rPr>
            </w:r>
          </w:p>
        </w:tc>
        <w:tc>
          <w:tcPr>
            <w:tcBorders>
              <w:left w:color="000000" w:space="0" w:sz="8" w:val="single"/>
              <w:bottom w:color="000000" w:space="0" w:sz="8" w:val="single"/>
            </w:tcBorders>
            <w:shd w:fill="auto" w:val="clear"/>
          </w:tcPr>
          <w:p w:rsidR="00000000" w:rsidDel="00000000" w:rsidP="00000000" w:rsidRDefault="00000000" w:rsidRPr="00000000" w14:paraId="00000061">
            <w:pPr>
              <w:spacing w:line="240" w:lineRule="auto"/>
              <w:ind w:left="0" w:firstLine="0"/>
              <w:jc w:val="center"/>
              <w:rPr>
                <w:b w:val="1"/>
                <w:sz w:val="24"/>
                <w:szCs w:val="24"/>
              </w:rPr>
            </w:pPr>
            <w:r w:rsidDel="00000000" w:rsidR="00000000" w:rsidRPr="00000000">
              <w:rPr>
                <w:b w:val="1"/>
                <w:sz w:val="24"/>
                <w:szCs w:val="24"/>
                <w:rtl w:val="0"/>
              </w:rPr>
              <w:t xml:space="preserve">PP</w:t>
            </w:r>
          </w:p>
        </w:tc>
        <w:tc>
          <w:tcPr>
            <w:tcBorders>
              <w:left w:color="000000" w:space="0" w:sz="8" w:val="single"/>
              <w:bottom w:color="000000" w:space="0" w:sz="8" w:val="single"/>
            </w:tcBorders>
            <w:shd w:fill="auto" w:val="clear"/>
          </w:tcPr>
          <w:p w:rsidR="00000000" w:rsidDel="00000000" w:rsidP="00000000" w:rsidRDefault="00000000" w:rsidRPr="00000000" w14:paraId="00000062">
            <w:pPr>
              <w:spacing w:line="240" w:lineRule="auto"/>
              <w:ind w:left="0" w:firstLine="0"/>
              <w:jc w:val="center"/>
              <w:rPr>
                <w:b w:val="1"/>
                <w:sz w:val="24"/>
                <w:szCs w:val="24"/>
              </w:rPr>
            </w:pPr>
            <w:r w:rsidDel="00000000" w:rsidR="00000000" w:rsidRPr="00000000">
              <w:rPr>
                <w:rtl w:val="0"/>
              </w:rPr>
            </w:r>
          </w:p>
        </w:tc>
        <w:tc>
          <w:tcPr>
            <w:tcBorders>
              <w:left w:color="000000" w:space="0" w:sz="8" w:val="single"/>
              <w:bottom w:color="000000" w:space="0" w:sz="8" w:val="single"/>
            </w:tcBorders>
            <w:shd w:fill="auto" w:val="clear"/>
          </w:tcPr>
          <w:p w:rsidR="00000000" w:rsidDel="00000000" w:rsidP="00000000" w:rsidRDefault="00000000" w:rsidRPr="00000000" w14:paraId="00000063">
            <w:pPr>
              <w:spacing w:line="240" w:lineRule="auto"/>
              <w:ind w:left="0" w:firstLine="0"/>
              <w:jc w:val="center"/>
              <w:rPr>
                <w:b w:val="1"/>
                <w:sz w:val="24"/>
                <w:szCs w:val="24"/>
              </w:rPr>
            </w:pPr>
            <w:r w:rsidDel="00000000" w:rsidR="00000000" w:rsidRPr="00000000">
              <w:rPr>
                <w:b w:val="1"/>
                <w:sz w:val="24"/>
                <w:szCs w:val="24"/>
                <w:rtl w:val="0"/>
              </w:rPr>
              <w:t xml:space="preserve">RPP</w:t>
            </w:r>
          </w:p>
        </w:tc>
        <w:tc>
          <w:tcPr>
            <w:gridSpan w:val="2"/>
            <w:tcBorders>
              <w:left w:color="000000" w:space="0" w:sz="8" w:val="single"/>
              <w:bottom w:color="000000" w:space="0" w:sz="8" w:val="single"/>
            </w:tcBorders>
            <w:shd w:fill="auto" w:val="clear"/>
          </w:tcPr>
          <w:p w:rsidR="00000000" w:rsidDel="00000000" w:rsidP="00000000" w:rsidRDefault="00000000" w:rsidRPr="00000000" w14:paraId="00000064">
            <w:pPr>
              <w:spacing w:line="240" w:lineRule="auto"/>
              <w:ind w:left="0" w:firstLine="0"/>
              <w:jc w:val="center"/>
              <w:rPr>
                <w:b w:val="1"/>
                <w:sz w:val="24"/>
                <w:szCs w:val="24"/>
              </w:rPr>
            </w:pPr>
            <w:r w:rsidDel="00000000" w:rsidR="00000000" w:rsidRPr="00000000">
              <w:rPr>
                <w:rtl w:val="0"/>
              </w:rPr>
            </w:r>
          </w:p>
        </w:tc>
        <w:tc>
          <w:tcPr>
            <w:tcBorders>
              <w:left w:color="000000" w:space="0" w:sz="8" w:val="single"/>
              <w:bottom w:color="000000" w:space="0" w:sz="8" w:val="single"/>
            </w:tcBorders>
            <w:shd w:fill="auto" w:val="clear"/>
          </w:tcPr>
          <w:p w:rsidR="00000000" w:rsidDel="00000000" w:rsidP="00000000" w:rsidRDefault="00000000" w:rsidRPr="00000000" w14:paraId="00000066">
            <w:pPr>
              <w:spacing w:line="240" w:lineRule="auto"/>
              <w:ind w:left="0" w:firstLine="0"/>
              <w:jc w:val="center"/>
              <w:rPr>
                <w:b w:val="1"/>
                <w:sz w:val="24"/>
                <w:szCs w:val="24"/>
              </w:rPr>
            </w:pPr>
            <w:r w:rsidDel="00000000" w:rsidR="00000000" w:rsidRPr="00000000">
              <w:rPr>
                <w:b w:val="1"/>
                <w:sz w:val="24"/>
                <w:szCs w:val="24"/>
                <w:rtl w:val="0"/>
              </w:rPr>
              <w:t xml:space="preserve">SP</w:t>
            </w:r>
          </w:p>
        </w:tc>
        <w:tc>
          <w:tcPr>
            <w:tcBorders>
              <w:left w:color="000000" w:space="0" w:sz="8" w:val="single"/>
              <w:bottom w:color="000000" w:space="0" w:sz="8" w:val="single"/>
            </w:tcBorders>
            <w:shd w:fill="auto" w:val="clear"/>
          </w:tcPr>
          <w:p w:rsidR="00000000" w:rsidDel="00000000" w:rsidP="00000000" w:rsidRDefault="00000000" w:rsidRPr="00000000" w14:paraId="00000067">
            <w:pPr>
              <w:spacing w:line="240" w:lineRule="auto"/>
              <w:ind w:left="0" w:firstLine="0"/>
              <w:jc w:val="center"/>
              <w:rPr>
                <w:b w:val="1"/>
                <w:sz w:val="24"/>
                <w:szCs w:val="24"/>
              </w:rPr>
            </w:pPr>
            <w:r w:rsidDel="00000000" w:rsidR="00000000" w:rsidRPr="00000000">
              <w:rPr>
                <w:rtl w:val="0"/>
              </w:rPr>
            </w:r>
          </w:p>
        </w:tc>
        <w:tc>
          <w:tcPr>
            <w:gridSpan w:val="2"/>
            <w:tcBorders>
              <w:left w:color="000000" w:space="0" w:sz="8" w:val="single"/>
              <w:bottom w:color="000000" w:space="0" w:sz="8" w:val="single"/>
            </w:tcBorders>
            <w:shd w:fill="auto" w:val="clear"/>
          </w:tcPr>
          <w:p w:rsidR="00000000" w:rsidDel="00000000" w:rsidP="00000000" w:rsidRDefault="00000000" w:rsidRPr="00000000" w14:paraId="00000068">
            <w:pPr>
              <w:spacing w:line="240" w:lineRule="auto"/>
              <w:ind w:left="0" w:firstLine="0"/>
              <w:jc w:val="center"/>
              <w:rPr>
                <w:b w:val="1"/>
                <w:sz w:val="24"/>
                <w:szCs w:val="24"/>
              </w:rPr>
            </w:pPr>
            <w:r w:rsidDel="00000000" w:rsidR="00000000" w:rsidRPr="00000000">
              <w:rPr>
                <w:b w:val="1"/>
                <w:sz w:val="24"/>
                <w:szCs w:val="24"/>
                <w:rtl w:val="0"/>
              </w:rPr>
              <w:t xml:space="preserve">RSP</w:t>
            </w:r>
          </w:p>
        </w:tc>
        <w:tc>
          <w:tcPr>
            <w:tcBorders>
              <w:left w:color="000000" w:space="0" w:sz="8" w:val="single"/>
              <w:bottom w:color="000000" w:space="0" w:sz="8" w:val="single"/>
            </w:tcBorders>
            <w:shd w:fill="auto" w:val="clear"/>
          </w:tcPr>
          <w:p w:rsidR="00000000" w:rsidDel="00000000" w:rsidP="00000000" w:rsidRDefault="00000000" w:rsidRPr="00000000" w14:paraId="0000006A">
            <w:pPr>
              <w:spacing w:line="240" w:lineRule="auto"/>
              <w:ind w:left="0" w:firstLine="0"/>
              <w:jc w:val="center"/>
              <w:rPr>
                <w:b w:val="1"/>
                <w:sz w:val="24"/>
                <w:szCs w:val="24"/>
              </w:rPr>
            </w:pPr>
            <w:r w:rsidDel="00000000" w:rsidR="00000000" w:rsidRPr="00000000">
              <w:rPr>
                <w:b w:val="1"/>
                <w:sz w:val="24"/>
                <w:szCs w:val="24"/>
                <w:rtl w:val="0"/>
              </w:rPr>
              <w:t xml:space="preserve">x</w:t>
            </w:r>
          </w:p>
        </w:tc>
        <w:tc>
          <w:tcPr>
            <w:tcBorders>
              <w:left w:color="000000" w:space="0" w:sz="8" w:val="single"/>
              <w:bottom w:color="000000" w:space="0" w:sz="8" w:val="single"/>
            </w:tcBorders>
            <w:shd w:fill="auto" w:val="clear"/>
          </w:tcPr>
          <w:p w:rsidR="00000000" w:rsidDel="00000000" w:rsidP="00000000" w:rsidRDefault="00000000" w:rsidRPr="00000000" w14:paraId="0000006B">
            <w:pPr>
              <w:spacing w:line="240" w:lineRule="auto"/>
              <w:ind w:left="0" w:firstLine="0"/>
              <w:jc w:val="center"/>
              <w:rPr>
                <w:b w:val="1"/>
                <w:sz w:val="24"/>
                <w:szCs w:val="24"/>
              </w:rPr>
            </w:pPr>
            <w:r w:rsidDel="00000000" w:rsidR="00000000" w:rsidRPr="00000000">
              <w:rPr>
                <w:b w:val="1"/>
                <w:sz w:val="24"/>
                <w:szCs w:val="24"/>
                <w:rtl w:val="0"/>
              </w:rPr>
              <w:t xml:space="preserve">FIN</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C">
            <w:pPr>
              <w:spacing w:line="240" w:lineRule="auto"/>
              <w:ind w:left="0" w:firstLine="0"/>
              <w:jc w:val="center"/>
              <w:rPr>
                <w:b w:val="1"/>
                <w:sz w:val="24"/>
                <w:szCs w:val="24"/>
              </w:rPr>
            </w:pPr>
            <w:r w:rsidDel="00000000" w:rsidR="00000000" w:rsidRPr="00000000">
              <w:rPr>
                <w:rtl w:val="0"/>
              </w:rPr>
            </w:r>
          </w:p>
        </w:tc>
      </w:tr>
    </w:tbl>
    <w:p w:rsidR="00000000" w:rsidDel="00000000" w:rsidP="00000000" w:rsidRDefault="00000000" w:rsidRPr="00000000" w14:paraId="0000006D">
      <w:pPr>
        <w:spacing w:line="240" w:lineRule="auto"/>
        <w:rPr>
          <w:sz w:val="12"/>
          <w:szCs w:val="12"/>
        </w:rPr>
      </w:pPr>
      <w:r w:rsidDel="00000000" w:rsidR="00000000" w:rsidRPr="00000000">
        <w:rPr>
          <w:rtl w:val="0"/>
        </w:rPr>
      </w:r>
    </w:p>
    <w:p w:rsidR="00000000" w:rsidDel="00000000" w:rsidP="00000000" w:rsidRDefault="00000000" w:rsidRPr="00000000" w14:paraId="0000006E">
      <w:pPr>
        <w:spacing w:line="240" w:lineRule="auto"/>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Las instancias válidas son: 1</w:t>
      </w:r>
      <w:r w:rsidDel="00000000" w:rsidR="00000000" w:rsidRPr="00000000">
        <w:rPr>
          <w:sz w:val="20"/>
          <w:szCs w:val="20"/>
          <w:vertAlign w:val="superscript"/>
          <w:rtl w:val="0"/>
        </w:rPr>
        <w:t xml:space="preserve">er</w:t>
      </w:r>
      <w:r w:rsidDel="00000000" w:rsidR="00000000" w:rsidRPr="00000000">
        <w:rPr>
          <w:sz w:val="20"/>
          <w:szCs w:val="20"/>
          <w:rtl w:val="0"/>
        </w:rPr>
        <w:t xml:space="preserve"> Parcial (</w:t>
      </w:r>
      <w:r w:rsidDel="00000000" w:rsidR="00000000" w:rsidRPr="00000000">
        <w:rPr>
          <w:b w:val="1"/>
          <w:sz w:val="20"/>
          <w:szCs w:val="20"/>
          <w:rtl w:val="0"/>
        </w:rPr>
        <w:t xml:space="preserve">PP</w:t>
      </w:r>
      <w:r w:rsidDel="00000000" w:rsidR="00000000" w:rsidRPr="00000000">
        <w:rPr>
          <w:sz w:val="20"/>
          <w:szCs w:val="20"/>
          <w:rtl w:val="0"/>
        </w:rPr>
        <w:t xml:space="preserve">), Recuperatorio 1</w:t>
      </w:r>
      <w:r w:rsidDel="00000000" w:rsidR="00000000" w:rsidRPr="00000000">
        <w:rPr>
          <w:sz w:val="20"/>
          <w:szCs w:val="20"/>
          <w:vertAlign w:val="superscript"/>
          <w:rtl w:val="0"/>
        </w:rPr>
        <w:t xml:space="preserve">er</w:t>
      </w:r>
      <w:r w:rsidDel="00000000" w:rsidR="00000000" w:rsidRPr="00000000">
        <w:rPr>
          <w:sz w:val="20"/>
          <w:szCs w:val="20"/>
          <w:rtl w:val="0"/>
        </w:rPr>
        <w:t xml:space="preserve"> Parcial (</w:t>
      </w:r>
      <w:r w:rsidDel="00000000" w:rsidR="00000000" w:rsidRPr="00000000">
        <w:rPr>
          <w:b w:val="1"/>
          <w:sz w:val="20"/>
          <w:szCs w:val="20"/>
          <w:rtl w:val="0"/>
        </w:rPr>
        <w:t xml:space="preserve">RPP</w:t>
      </w:r>
      <w:r w:rsidDel="00000000" w:rsidR="00000000" w:rsidRPr="00000000">
        <w:rPr>
          <w:sz w:val="20"/>
          <w:szCs w:val="20"/>
          <w:rtl w:val="0"/>
        </w:rPr>
        <w:t xml:space="preserve">), 2</w:t>
      </w:r>
      <w:r w:rsidDel="00000000" w:rsidR="00000000" w:rsidRPr="00000000">
        <w:rPr>
          <w:sz w:val="20"/>
          <w:szCs w:val="20"/>
          <w:vertAlign w:val="superscript"/>
          <w:rtl w:val="0"/>
        </w:rPr>
        <w:t xml:space="preserve">do</w:t>
      </w:r>
      <w:r w:rsidDel="00000000" w:rsidR="00000000" w:rsidRPr="00000000">
        <w:rPr>
          <w:sz w:val="20"/>
          <w:szCs w:val="20"/>
          <w:rtl w:val="0"/>
        </w:rPr>
        <w:t xml:space="preserve"> Parcial (</w:t>
      </w:r>
      <w:r w:rsidDel="00000000" w:rsidR="00000000" w:rsidRPr="00000000">
        <w:rPr>
          <w:b w:val="1"/>
          <w:sz w:val="20"/>
          <w:szCs w:val="20"/>
          <w:rtl w:val="0"/>
        </w:rPr>
        <w:t xml:space="preserve">SP</w:t>
      </w:r>
      <w:r w:rsidDel="00000000" w:rsidR="00000000" w:rsidRPr="00000000">
        <w:rPr>
          <w:sz w:val="20"/>
          <w:szCs w:val="20"/>
          <w:rtl w:val="0"/>
        </w:rPr>
        <w:t xml:space="preserve">), Recuperatorio 2</w:t>
      </w:r>
      <w:r w:rsidDel="00000000" w:rsidR="00000000" w:rsidRPr="00000000">
        <w:rPr>
          <w:sz w:val="20"/>
          <w:szCs w:val="20"/>
          <w:vertAlign w:val="superscript"/>
          <w:rtl w:val="0"/>
        </w:rPr>
        <w:t xml:space="preserve">do</w:t>
      </w:r>
      <w:r w:rsidDel="00000000" w:rsidR="00000000" w:rsidRPr="00000000">
        <w:rPr>
          <w:sz w:val="20"/>
          <w:szCs w:val="20"/>
          <w:rtl w:val="0"/>
        </w:rPr>
        <w:t xml:space="preserve"> Parcial (</w:t>
      </w:r>
      <w:r w:rsidDel="00000000" w:rsidR="00000000" w:rsidRPr="00000000">
        <w:rPr>
          <w:b w:val="1"/>
          <w:sz w:val="20"/>
          <w:szCs w:val="20"/>
          <w:rtl w:val="0"/>
        </w:rPr>
        <w:t xml:space="preserve">RSP</w:t>
      </w:r>
      <w:r w:rsidDel="00000000" w:rsidR="00000000" w:rsidRPr="00000000">
        <w:rPr>
          <w:sz w:val="20"/>
          <w:szCs w:val="20"/>
          <w:rtl w:val="0"/>
        </w:rPr>
        <w:t xml:space="preserve">), Final (</w:t>
      </w:r>
      <w:r w:rsidDel="00000000" w:rsidR="00000000" w:rsidRPr="00000000">
        <w:rPr>
          <w:b w:val="1"/>
          <w:sz w:val="20"/>
          <w:szCs w:val="20"/>
          <w:rtl w:val="0"/>
        </w:rPr>
        <w:t xml:space="preserve">FIN</w:t>
      </w:r>
      <w:r w:rsidDel="00000000" w:rsidR="00000000" w:rsidRPr="00000000">
        <w:rPr>
          <w:sz w:val="20"/>
          <w:szCs w:val="20"/>
          <w:rtl w:val="0"/>
        </w:rPr>
        <w:t xml:space="preserve">) . Marque con una cruz. </w:t>
      </w:r>
    </w:p>
    <w:p w:rsidR="00000000" w:rsidDel="00000000" w:rsidP="00000000" w:rsidRDefault="00000000" w:rsidRPr="00000000" w14:paraId="0000006F">
      <w:pPr>
        <w:spacing w:line="240" w:lineRule="auto"/>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Campos a ser completados por el docente.</w:t>
      </w:r>
    </w:p>
    <w:p w:rsidR="00000000" w:rsidDel="00000000" w:rsidP="00000000" w:rsidRDefault="00000000" w:rsidRPr="00000000" w14:paraId="00000070">
      <w:pPr>
        <w:spacing w:line="240" w:lineRule="auto"/>
        <w:rPr>
          <w:sz w:val="20"/>
          <w:szCs w:val="20"/>
        </w:rPr>
      </w:pPr>
      <w:r w:rsidDel="00000000" w:rsidR="00000000" w:rsidRPr="00000000">
        <w:rPr>
          <w:rtl w:val="0"/>
        </w:rPr>
      </w:r>
    </w:p>
    <w:p w:rsidR="00000000" w:rsidDel="00000000" w:rsidP="00000000" w:rsidRDefault="00000000" w:rsidRPr="00000000" w14:paraId="00000071">
      <w:pPr>
        <w:spacing w:line="256" w:lineRule="auto"/>
        <w:ind w:hanging="720"/>
        <w:rPr>
          <w:sz w:val="20"/>
          <w:szCs w:val="20"/>
        </w:rPr>
      </w:pPr>
      <w:r w:rsidDel="00000000" w:rsidR="00000000" w:rsidRPr="00000000">
        <w:rPr>
          <w:rtl w:val="0"/>
        </w:rPr>
      </w:r>
    </w:p>
    <w:p w:rsidR="00000000" w:rsidDel="00000000" w:rsidP="00000000" w:rsidRDefault="00000000" w:rsidRPr="00000000" w14:paraId="00000072">
      <w:pPr>
        <w:spacing w:line="256" w:lineRule="auto"/>
        <w:ind w:hanging="720"/>
        <w:rPr>
          <w:b w:val="1"/>
          <w:sz w:val="20"/>
          <w:szCs w:val="20"/>
        </w:rPr>
      </w:pPr>
      <w:r w:rsidDel="00000000" w:rsidR="00000000" w:rsidRPr="00000000">
        <w:rPr>
          <w:b w:val="1"/>
          <w:sz w:val="20"/>
          <w:szCs w:val="20"/>
          <w:rtl w:val="0"/>
        </w:rPr>
        <w:t xml:space="preserve">Crear ABM de Personas.</w:t>
      </w:r>
    </w:p>
    <w:p w:rsidR="00000000" w:rsidDel="00000000" w:rsidP="00000000" w:rsidRDefault="00000000" w:rsidRPr="00000000" w14:paraId="00000073">
      <w:pPr>
        <w:spacing w:line="256" w:lineRule="auto"/>
        <w:ind w:hanging="720"/>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line="256" w:lineRule="auto"/>
        <w:rPr/>
      </w:pPr>
      <w:r w:rsidDel="00000000" w:rsidR="00000000" w:rsidRPr="00000000">
        <w:rPr>
          <w:sz w:val="20"/>
          <w:szCs w:val="20"/>
          <w:highlight w:val="white"/>
          <w:rtl w:val="0"/>
        </w:rPr>
        <w:t xml:space="preserve">1- Implementar la siguiente jerarquía de Clases. Las restricciones deben aplicarse en los formularios de ABM mediante Validaciones, no en las clases.</w:t>
      </w: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b w:val="1"/>
          <w:sz w:val="20"/>
          <w:szCs w:val="20"/>
        </w:rPr>
        <w:drawing>
          <wp:inline distB="114300" distT="114300" distL="114300" distR="114300">
            <wp:extent cx="4533900" cy="29908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339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56" w:lineRule="auto"/>
        <w:ind w:hanging="720"/>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spacing w:line="256" w:lineRule="auto"/>
        <w:ind w:hanging="720"/>
        <w:jc w:val="both"/>
        <w:rPr>
          <w:b w:val="1"/>
          <w:sz w:val="20"/>
          <w:szCs w:val="20"/>
          <w:highlight w:val="white"/>
          <w:u w:val="single"/>
        </w:rPr>
      </w:pPr>
      <w:r w:rsidDel="00000000" w:rsidR="00000000" w:rsidRPr="00000000">
        <w:rPr>
          <w:b w:val="1"/>
          <w:sz w:val="20"/>
          <w:szCs w:val="20"/>
          <w:highlight w:val="white"/>
          <w:u w:val="single"/>
          <w:rtl w:val="0"/>
        </w:rPr>
        <w:t xml:space="preserve">2- Implementar los Siguientes Elementos de Interfaz.</w:t>
      </w:r>
    </w:p>
    <w:p w:rsidR="00000000" w:rsidDel="00000000" w:rsidP="00000000" w:rsidRDefault="00000000" w:rsidRPr="00000000" w14:paraId="00000079">
      <w:pPr>
        <w:spacing w:line="256" w:lineRule="auto"/>
        <w:ind w:hanging="720"/>
        <w:jc w:val="both"/>
        <w:rPr>
          <w:sz w:val="20"/>
          <w:szCs w:val="20"/>
          <w:highlight w:val="white"/>
        </w:rPr>
      </w:pPr>
      <w:r w:rsidDel="00000000" w:rsidR="00000000" w:rsidRPr="00000000">
        <w:rPr>
          <w:sz w:val="20"/>
          <w:szCs w:val="20"/>
          <w:highlight w:val="white"/>
          <w:rtl w:val="0"/>
        </w:rPr>
        <w:t xml:space="preserve">a- </w:t>
      </w:r>
      <w:r w:rsidDel="00000000" w:rsidR="00000000" w:rsidRPr="00000000">
        <w:rPr>
          <w:b w:val="1"/>
          <w:sz w:val="20"/>
          <w:szCs w:val="20"/>
          <w:highlight w:val="white"/>
          <w:u w:val="single"/>
          <w:rtl w:val="0"/>
        </w:rPr>
        <w:t xml:space="preserve">Formulario Lista:</w:t>
      </w:r>
      <w:r w:rsidDel="00000000" w:rsidR="00000000" w:rsidRPr="00000000">
        <w:rPr>
          <w:sz w:val="20"/>
          <w:szCs w:val="20"/>
          <w:highlight w:val="white"/>
          <w:rtl w:val="0"/>
        </w:rPr>
        <w:t xml:space="preserve"> Un formulario que contenga una lista de todos los elementos recuperados en objetos de las clases implementadas en el punto uno. Cada Fila debe Tener una columna para cada Atributo de todas las clases implementadas en el punto 1, en caso de que el atributo no aplique al elemento presentado en esa fila rellenar con N/A. </w:t>
      </w:r>
    </w:p>
    <w:p w:rsidR="00000000" w:rsidDel="00000000" w:rsidP="00000000" w:rsidRDefault="00000000" w:rsidRPr="00000000" w14:paraId="0000007A">
      <w:pPr>
        <w:spacing w:line="256" w:lineRule="auto"/>
        <w:ind w:hanging="720"/>
        <w:jc w:val="both"/>
        <w:rPr>
          <w:sz w:val="20"/>
          <w:szCs w:val="20"/>
          <w:highlight w:val="white"/>
        </w:rPr>
      </w:pPr>
      <w:r w:rsidDel="00000000" w:rsidR="00000000" w:rsidRPr="00000000">
        <w:rPr>
          <w:sz w:val="20"/>
          <w:szCs w:val="20"/>
          <w:highlight w:val="white"/>
          <w:rtl w:val="0"/>
        </w:rPr>
        <w:t xml:space="preserve">Cada fila debe tener además 2 columnas adicionales con un botón cada una, el primero con el texto "Modificar" el segundo con el texto "Eliminar"</w:t>
      </w:r>
    </w:p>
    <w:p w:rsidR="00000000" w:rsidDel="00000000" w:rsidP="00000000" w:rsidRDefault="00000000" w:rsidRPr="00000000" w14:paraId="0000007B">
      <w:pPr>
        <w:spacing w:line="256" w:lineRule="auto"/>
        <w:ind w:hanging="720"/>
        <w:jc w:val="both"/>
        <w:rPr>
          <w:sz w:val="20"/>
          <w:szCs w:val="20"/>
          <w:highlight w:val="white"/>
        </w:rPr>
      </w:pPr>
      <w:r w:rsidDel="00000000" w:rsidR="00000000" w:rsidRPr="00000000">
        <w:rPr>
          <w:sz w:val="20"/>
          <w:szCs w:val="20"/>
          <w:highlight w:val="white"/>
          <w:rtl w:val="0"/>
        </w:rPr>
        <w:t xml:space="preserve">Luego de la Tabla con los Elementos debe haber 1 botón con texto "Agregar Elemento".</w:t>
      </w:r>
    </w:p>
    <w:p w:rsidR="00000000" w:rsidDel="00000000" w:rsidP="00000000" w:rsidRDefault="00000000" w:rsidRPr="00000000" w14:paraId="0000007C">
      <w:pPr>
        <w:spacing w:line="256" w:lineRule="auto"/>
        <w:ind w:hanging="720"/>
        <w:jc w:val="both"/>
        <w:rPr>
          <w:sz w:val="20"/>
          <w:szCs w:val="20"/>
          <w:highlight w:val="white"/>
        </w:rPr>
      </w:pPr>
      <w:r w:rsidDel="00000000" w:rsidR="00000000" w:rsidRPr="00000000">
        <w:rPr>
          <w:rtl w:val="0"/>
        </w:rPr>
      </w:r>
    </w:p>
    <w:p w:rsidR="00000000" w:rsidDel="00000000" w:rsidP="00000000" w:rsidRDefault="00000000" w:rsidRPr="00000000" w14:paraId="0000007D">
      <w:pPr>
        <w:spacing w:line="256" w:lineRule="auto"/>
        <w:ind w:hanging="720"/>
        <w:jc w:val="both"/>
        <w:rPr>
          <w:sz w:val="20"/>
          <w:szCs w:val="20"/>
          <w:highlight w:val="white"/>
        </w:rPr>
      </w:pPr>
      <w:r w:rsidDel="00000000" w:rsidR="00000000" w:rsidRPr="00000000">
        <w:rPr>
          <w:sz w:val="20"/>
          <w:szCs w:val="20"/>
          <w:highlight w:val="white"/>
          <w:rtl w:val="0"/>
        </w:rPr>
        <w:t xml:space="preserve">b- </w:t>
      </w:r>
      <w:r w:rsidDel="00000000" w:rsidR="00000000" w:rsidRPr="00000000">
        <w:rPr>
          <w:b w:val="1"/>
          <w:sz w:val="20"/>
          <w:szCs w:val="20"/>
          <w:highlight w:val="white"/>
          <w:u w:val="single"/>
          <w:rtl w:val="0"/>
        </w:rPr>
        <w:t xml:space="preserve">Formulario ABM:</w:t>
      </w:r>
      <w:r w:rsidDel="00000000" w:rsidR="00000000" w:rsidRPr="00000000">
        <w:rPr>
          <w:sz w:val="20"/>
          <w:szCs w:val="20"/>
          <w:highlight w:val="white"/>
          <w:rtl w:val="0"/>
        </w:rPr>
        <w:t xml:space="preserve"> Un formulario que tenga campos para todos los atributos de las clases implementadas en el punto 1, mostrando los que correspondan según la acción a realizar. Un Encabezado de texto que diga "Alta", "Baja", "Modificación", según corresponda y 2 botones con textos "Aceptar" y "Cancelar".</w:t>
      </w:r>
    </w:p>
    <w:p w:rsidR="00000000" w:rsidDel="00000000" w:rsidP="00000000" w:rsidRDefault="00000000" w:rsidRPr="00000000" w14:paraId="0000007E">
      <w:pPr>
        <w:spacing w:line="256" w:lineRule="auto"/>
        <w:ind w:hanging="720"/>
        <w:jc w:val="both"/>
        <w:rPr>
          <w:sz w:val="20"/>
          <w:szCs w:val="20"/>
          <w:highlight w:val="white"/>
        </w:rPr>
      </w:pPr>
      <w:r w:rsidDel="00000000" w:rsidR="00000000" w:rsidRPr="00000000">
        <w:rPr>
          <w:rtl w:val="0"/>
        </w:rPr>
      </w:r>
    </w:p>
    <w:p w:rsidR="00000000" w:rsidDel="00000000" w:rsidP="00000000" w:rsidRDefault="00000000" w:rsidRPr="00000000" w14:paraId="0000007F">
      <w:pPr>
        <w:jc w:val="both"/>
        <w:rPr>
          <w:sz w:val="20"/>
          <w:szCs w:val="20"/>
          <w:highlight w:val="white"/>
        </w:rPr>
      </w:pPr>
      <w:r w:rsidDel="00000000" w:rsidR="00000000" w:rsidRPr="00000000">
        <w:rPr>
          <w:sz w:val="20"/>
          <w:szCs w:val="20"/>
          <w:highlight w:val="white"/>
          <w:rtl w:val="0"/>
        </w:rPr>
        <w:t xml:space="preserve">c- </w:t>
      </w:r>
      <w:r w:rsidDel="00000000" w:rsidR="00000000" w:rsidRPr="00000000">
        <w:rPr>
          <w:b w:val="1"/>
          <w:sz w:val="20"/>
          <w:szCs w:val="20"/>
          <w:highlight w:val="white"/>
          <w:u w:val="single"/>
          <w:rtl w:val="0"/>
        </w:rPr>
        <w:t xml:space="preserve">Spinner:</w:t>
      </w:r>
      <w:r w:rsidDel="00000000" w:rsidR="00000000" w:rsidRPr="00000000">
        <w:rPr>
          <w:sz w:val="20"/>
          <w:szCs w:val="20"/>
          <w:highlight w:val="white"/>
          <w:rtl w:val="0"/>
        </w:rPr>
        <w:t xml:space="preserve"> Un contenedor transparente de Pantalla completa con un "Spinner".</w:t>
      </w:r>
    </w:p>
    <w:p w:rsidR="00000000" w:rsidDel="00000000" w:rsidP="00000000" w:rsidRDefault="00000000" w:rsidRPr="00000000" w14:paraId="00000080">
      <w:pPr>
        <w:jc w:val="both"/>
        <w:rPr>
          <w:sz w:val="20"/>
          <w:szCs w:val="20"/>
          <w:highlight w:val="white"/>
        </w:rPr>
      </w:pPr>
      <w:r w:rsidDel="00000000" w:rsidR="00000000" w:rsidRPr="00000000">
        <w:rPr>
          <w:rtl w:val="0"/>
        </w:rPr>
      </w:r>
    </w:p>
    <w:p w:rsidR="00000000" w:rsidDel="00000000" w:rsidP="00000000" w:rsidRDefault="00000000" w:rsidRPr="00000000" w14:paraId="00000081">
      <w:pPr>
        <w:jc w:val="both"/>
        <w:rPr>
          <w:sz w:val="20"/>
          <w:szCs w:val="20"/>
          <w:highlight w:val="white"/>
        </w:rPr>
      </w:pPr>
      <w:r w:rsidDel="00000000" w:rsidR="00000000" w:rsidRPr="00000000">
        <w:rPr>
          <w:sz w:val="20"/>
          <w:szCs w:val="20"/>
          <w:highlight w:val="white"/>
          <w:rtl w:val="0"/>
        </w:rPr>
        <w:t xml:space="preserve">Utilizar Estilos, se incluyen imágenes orientativas.</w:t>
      </w:r>
    </w:p>
    <w:p w:rsidR="00000000" w:rsidDel="00000000" w:rsidP="00000000" w:rsidRDefault="00000000" w:rsidRPr="00000000" w14:paraId="00000082">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829300" cy="27813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293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2962275" cy="207645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622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4100513" cy="1980963"/>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00513" cy="198096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6">
      <w:pPr>
        <w:jc w:val="both"/>
        <w:rPr>
          <w:sz w:val="20"/>
          <w:szCs w:val="20"/>
          <w:highlight w:val="white"/>
        </w:rPr>
      </w:pPr>
      <w:r w:rsidDel="00000000" w:rsidR="00000000" w:rsidRPr="00000000">
        <w:rPr>
          <w:b w:val="1"/>
          <w:sz w:val="20"/>
          <w:szCs w:val="20"/>
          <w:highlight w:val="white"/>
          <w:u w:val="single"/>
          <w:rtl w:val="0"/>
        </w:rPr>
        <w:t xml:space="preserve">3- Generar una lista en memoria de la jerarquía de clases implementada en el punto 1</w:t>
      </w:r>
      <w:r w:rsidDel="00000000" w:rsidR="00000000" w:rsidRPr="00000000">
        <w:rPr>
          <w:sz w:val="20"/>
          <w:szCs w:val="20"/>
          <w:highlight w:val="white"/>
          <w:rtl w:val="0"/>
        </w:rPr>
        <w:t xml:space="preserve"> a partir de una cadena de caracteres de objetos Json. Esta lista se generará por única vez. Las acciones subsecuentes deberán actualizar la lista acorde al resultado de la acción realizada.</w:t>
      </w:r>
    </w:p>
    <w:p w:rsidR="00000000" w:rsidDel="00000000" w:rsidP="00000000" w:rsidRDefault="00000000" w:rsidRPr="00000000" w14:paraId="00000087">
      <w:pPr>
        <w:jc w:val="both"/>
        <w:rPr>
          <w:sz w:val="20"/>
          <w:szCs w:val="20"/>
          <w:highlight w:val="white"/>
        </w:rPr>
      </w:pPr>
      <w:r w:rsidDel="00000000" w:rsidR="00000000" w:rsidRPr="00000000">
        <w:rPr>
          <w:sz w:val="20"/>
          <w:szCs w:val="20"/>
          <w:highlight w:val="white"/>
          <w:rtl w:val="0"/>
        </w:rPr>
        <w:t xml:space="preserve">Obtener la cadena desde la api provista con el endpoint personasHeroesVillanos.php, con el Verbo GET y sin Parámetros. En caso de tener una respuesta con código 200 Generar la lista en memoria y mostrar el Formulario Lista, de lo contrario Lanzar una advertencia por pantalla. </w:t>
      </w:r>
    </w:p>
    <w:p w:rsidR="00000000" w:rsidDel="00000000" w:rsidP="00000000" w:rsidRDefault="00000000" w:rsidRPr="00000000" w14:paraId="00000088">
      <w:pPr>
        <w:jc w:val="both"/>
        <w:rPr>
          <w:b w:val="1"/>
          <w:sz w:val="20"/>
          <w:szCs w:val="20"/>
          <w:highlight w:val="white"/>
          <w:u w:val="single"/>
        </w:rPr>
      </w:pPr>
      <w:r w:rsidDel="00000000" w:rsidR="00000000" w:rsidRPr="00000000">
        <w:rPr>
          <w:b w:val="1"/>
          <w:sz w:val="20"/>
          <w:szCs w:val="20"/>
          <w:u w:val="single"/>
          <w:shd w:fill="93c47d" w:val="clear"/>
          <w:rtl w:val="0"/>
        </w:rPr>
        <w:t xml:space="preserve">Utilizar</w:t>
      </w:r>
      <w:r w:rsidDel="00000000" w:rsidR="00000000" w:rsidRPr="00000000">
        <w:rPr>
          <w:sz w:val="20"/>
          <w:szCs w:val="20"/>
          <w:highlight w:val="white"/>
          <w:rtl w:val="0"/>
        </w:rPr>
        <w:t xml:space="preserve"> la clase XMLHttpRequest, </w:t>
      </w:r>
      <w:r w:rsidDel="00000000" w:rsidR="00000000" w:rsidRPr="00000000">
        <w:rPr>
          <w:b w:val="1"/>
          <w:sz w:val="20"/>
          <w:szCs w:val="20"/>
          <w:u w:val="single"/>
          <w:shd w:fill="e06666" w:val="clear"/>
          <w:rtl w:val="0"/>
        </w:rPr>
        <w:t xml:space="preserve">NO utilizar</w:t>
      </w:r>
      <w:r w:rsidDel="00000000" w:rsidR="00000000" w:rsidRPr="00000000">
        <w:rPr>
          <w:sz w:val="20"/>
          <w:szCs w:val="20"/>
          <w:highlight w:val="white"/>
          <w:rtl w:val="0"/>
        </w:rPr>
        <w:t xml:space="preserve"> Fetch, </w:t>
      </w:r>
      <w:r w:rsidDel="00000000" w:rsidR="00000000" w:rsidRPr="00000000">
        <w:rPr>
          <w:b w:val="1"/>
          <w:sz w:val="20"/>
          <w:szCs w:val="20"/>
          <w:u w:val="single"/>
          <w:shd w:fill="e06666" w:val="clear"/>
          <w:rtl w:val="0"/>
        </w:rPr>
        <w:t xml:space="preserve">NO utilizar</w:t>
      </w:r>
      <w:r w:rsidDel="00000000" w:rsidR="00000000" w:rsidRPr="00000000">
        <w:rPr>
          <w:sz w:val="20"/>
          <w:szCs w:val="20"/>
          <w:highlight w:val="white"/>
          <w:rtl w:val="0"/>
        </w:rPr>
        <w:t xml:space="preserve"> Promesas, </w:t>
      </w:r>
      <w:r w:rsidDel="00000000" w:rsidR="00000000" w:rsidRPr="00000000">
        <w:rPr>
          <w:b w:val="1"/>
          <w:sz w:val="20"/>
          <w:szCs w:val="20"/>
          <w:highlight w:val="white"/>
          <w:u w:val="single"/>
          <w:rtl w:val="0"/>
        </w:rPr>
        <w:t xml:space="preserve">Garantizar Secuencialidad.</w:t>
      </w:r>
    </w:p>
    <w:p w:rsidR="00000000" w:rsidDel="00000000" w:rsidP="00000000" w:rsidRDefault="00000000" w:rsidRPr="00000000" w14:paraId="00000089">
      <w:pPr>
        <w:jc w:val="both"/>
        <w:rPr>
          <w:sz w:val="20"/>
          <w:szCs w:val="20"/>
          <w:highlight w:val="white"/>
        </w:rPr>
      </w:pPr>
      <w:r w:rsidDel="00000000" w:rsidR="00000000" w:rsidRPr="00000000">
        <w:rPr>
          <w:rtl w:val="0"/>
        </w:rPr>
      </w:r>
    </w:p>
    <w:p w:rsidR="00000000" w:rsidDel="00000000" w:rsidP="00000000" w:rsidRDefault="00000000" w:rsidRPr="00000000" w14:paraId="0000008A">
      <w:pPr>
        <w:jc w:val="both"/>
        <w:rPr>
          <w:b w:val="1"/>
          <w:sz w:val="20"/>
          <w:szCs w:val="20"/>
          <w:highlight w:val="white"/>
          <w:u w:val="single"/>
        </w:rPr>
      </w:pPr>
      <w:r w:rsidDel="00000000" w:rsidR="00000000" w:rsidRPr="00000000">
        <w:rPr>
          <w:rtl w:val="0"/>
        </w:rPr>
      </w:r>
    </w:p>
    <w:p w:rsidR="00000000" w:rsidDel="00000000" w:rsidP="00000000" w:rsidRDefault="00000000" w:rsidRPr="00000000" w14:paraId="0000008B">
      <w:pPr>
        <w:jc w:val="both"/>
        <w:rPr>
          <w:sz w:val="20"/>
          <w:szCs w:val="20"/>
          <w:highlight w:val="white"/>
        </w:rPr>
      </w:pPr>
      <w:r w:rsidDel="00000000" w:rsidR="00000000" w:rsidRPr="00000000">
        <w:rPr>
          <w:b w:val="1"/>
          <w:sz w:val="20"/>
          <w:szCs w:val="20"/>
          <w:highlight w:val="white"/>
          <w:u w:val="single"/>
          <w:rtl w:val="0"/>
        </w:rPr>
        <w:t xml:space="preserve">4- Implementar Funcionalidad de "Alta".</w:t>
      </w:r>
      <w:r w:rsidDel="00000000" w:rsidR="00000000" w:rsidRPr="00000000">
        <w:rPr>
          <w:sz w:val="20"/>
          <w:szCs w:val="20"/>
          <w:highlight w:val="white"/>
          <w:rtl w:val="0"/>
        </w:rPr>
        <w:t xml:space="preserve"> Aplicar Validaciones Acorde a las Restricciones descritas en el diagrama UML.</w:t>
      </w:r>
    </w:p>
    <w:p w:rsidR="00000000" w:rsidDel="00000000" w:rsidP="00000000" w:rsidRDefault="00000000" w:rsidRPr="00000000" w14:paraId="0000008C">
      <w:pPr>
        <w:jc w:val="both"/>
        <w:rPr>
          <w:sz w:val="20"/>
          <w:szCs w:val="20"/>
          <w:highlight w:val="white"/>
        </w:rPr>
      </w:pPr>
      <w:r w:rsidDel="00000000" w:rsidR="00000000" w:rsidRPr="00000000">
        <w:rPr>
          <w:sz w:val="20"/>
          <w:szCs w:val="20"/>
          <w:highlight w:val="white"/>
          <w:rtl w:val="0"/>
        </w:rPr>
        <w:t xml:space="preserve">Al hacer Click en el botón "Agregar Elemento", debe ocultar el "Formulario Lista" y mostrar el "Formulario ABM"(centrado en la pantalla). Este debe indicar en el encabezado la acción a realizar, bloquear el ingreso de Id (que serán generados por el API) y mostrar únicamente los campos correspondientes al tipo de elemento que se está insertando.</w:t>
      </w:r>
    </w:p>
    <w:p w:rsidR="00000000" w:rsidDel="00000000" w:rsidP="00000000" w:rsidRDefault="00000000" w:rsidRPr="00000000" w14:paraId="0000008D">
      <w:pPr>
        <w:jc w:val="both"/>
        <w:rPr>
          <w:sz w:val="20"/>
          <w:szCs w:val="20"/>
          <w:highlight w:val="white"/>
        </w:rPr>
      </w:pPr>
      <w:r w:rsidDel="00000000" w:rsidR="00000000" w:rsidRPr="00000000">
        <w:rPr>
          <w:sz w:val="20"/>
          <w:szCs w:val="20"/>
          <w:highlight w:val="white"/>
          <w:rtl w:val="0"/>
        </w:rPr>
        <w:t xml:space="preserve">Al hacer Click en "Aceptar", bloquear la pantalla con el contenedor "Spinner", y realizar la solicitud al API sobre el endpoint personasHeroesVillanos.php, con el Verbo PUT, con encabezado Content-Type de valor application/json y cuerpo un string de objeto JSON que representa los atributos del elemento a insertar SIN el ID.</w:t>
      </w:r>
    </w:p>
    <w:p w:rsidR="00000000" w:rsidDel="00000000" w:rsidP="00000000" w:rsidRDefault="00000000" w:rsidRPr="00000000" w14:paraId="0000008E">
      <w:pPr>
        <w:jc w:val="both"/>
        <w:rPr>
          <w:sz w:val="20"/>
          <w:szCs w:val="20"/>
          <w:highlight w:val="white"/>
        </w:rPr>
      </w:pPr>
      <w:r w:rsidDel="00000000" w:rsidR="00000000" w:rsidRPr="00000000">
        <w:rPr>
          <w:sz w:val="20"/>
          <w:szCs w:val="20"/>
          <w:highlight w:val="white"/>
          <w:rtl w:val="0"/>
        </w:rPr>
        <w:t xml:space="preserve">En caso de recibir un resultado con código 200, actualizar el ID con el provisto en la respuesta, insertar el nuevo elemento en la lista, ocultar el contenedor "Spinner", ocultar "Formulario ABM" y finalmente mostrar "Formulario Lista" el cual debe reflejar los cambios.</w:t>
      </w:r>
    </w:p>
    <w:p w:rsidR="00000000" w:rsidDel="00000000" w:rsidP="00000000" w:rsidRDefault="00000000" w:rsidRPr="00000000" w14:paraId="0000008F">
      <w:pPr>
        <w:jc w:val="both"/>
        <w:rPr>
          <w:sz w:val="20"/>
          <w:szCs w:val="20"/>
          <w:highlight w:val="white"/>
        </w:rPr>
      </w:pPr>
      <w:r w:rsidDel="00000000" w:rsidR="00000000" w:rsidRPr="00000000">
        <w:rPr>
          <w:sz w:val="20"/>
          <w:szCs w:val="20"/>
          <w:highlight w:val="white"/>
          <w:rtl w:val="0"/>
        </w:rPr>
        <w:t xml:space="preserve">En caso de NO recibir un código 200 ocultar el contenedor "Spinner", ocultar "Formulario ABM", mostrar "Formulario Lista" y realizar una advertencia de que no se pudo realizar la operación.</w:t>
      </w:r>
    </w:p>
    <w:p w:rsidR="00000000" w:rsidDel="00000000" w:rsidP="00000000" w:rsidRDefault="00000000" w:rsidRPr="00000000" w14:paraId="00000090">
      <w:pPr>
        <w:jc w:val="both"/>
        <w:rPr>
          <w:sz w:val="20"/>
          <w:szCs w:val="20"/>
          <w:highlight w:val="white"/>
        </w:rPr>
      </w:pPr>
      <w:r w:rsidDel="00000000" w:rsidR="00000000" w:rsidRPr="00000000">
        <w:rPr>
          <w:sz w:val="20"/>
          <w:szCs w:val="20"/>
          <w:highlight w:val="white"/>
          <w:rtl w:val="0"/>
        </w:rPr>
        <w:t xml:space="preserve">En caso de Hacer click en Cancelar, ocultar "Formulario ABM" y mostrar "Formulario Lista".</w:t>
      </w:r>
    </w:p>
    <w:p w:rsidR="00000000" w:rsidDel="00000000" w:rsidP="00000000" w:rsidRDefault="00000000" w:rsidRPr="00000000" w14:paraId="00000091">
      <w:pPr>
        <w:jc w:val="both"/>
        <w:rPr>
          <w:b w:val="1"/>
          <w:sz w:val="20"/>
          <w:szCs w:val="20"/>
          <w:highlight w:val="white"/>
          <w:u w:val="single"/>
        </w:rPr>
      </w:pPr>
      <w:r w:rsidDel="00000000" w:rsidR="00000000" w:rsidRPr="00000000">
        <w:rPr>
          <w:b w:val="1"/>
          <w:sz w:val="20"/>
          <w:szCs w:val="20"/>
          <w:u w:val="single"/>
          <w:shd w:fill="e06666" w:val="clear"/>
          <w:rtl w:val="0"/>
        </w:rPr>
        <w:t xml:space="preserve">NO Utilizar</w:t>
      </w:r>
      <w:r w:rsidDel="00000000" w:rsidR="00000000" w:rsidRPr="00000000">
        <w:rPr>
          <w:sz w:val="20"/>
          <w:szCs w:val="20"/>
          <w:highlight w:val="white"/>
          <w:rtl w:val="0"/>
        </w:rPr>
        <w:t xml:space="preserve"> la clase XMLHttpRequest, </w:t>
      </w:r>
      <w:r w:rsidDel="00000000" w:rsidR="00000000" w:rsidRPr="00000000">
        <w:rPr>
          <w:b w:val="1"/>
          <w:sz w:val="20"/>
          <w:szCs w:val="20"/>
          <w:u w:val="single"/>
          <w:shd w:fill="93c47d" w:val="clear"/>
          <w:rtl w:val="0"/>
        </w:rPr>
        <w:t xml:space="preserve">Utilizar</w:t>
      </w:r>
      <w:r w:rsidDel="00000000" w:rsidR="00000000" w:rsidRPr="00000000">
        <w:rPr>
          <w:sz w:val="20"/>
          <w:szCs w:val="20"/>
          <w:highlight w:val="white"/>
          <w:rtl w:val="0"/>
        </w:rPr>
        <w:t xml:space="preserve"> Fetch, </w:t>
      </w:r>
      <w:r w:rsidDel="00000000" w:rsidR="00000000" w:rsidRPr="00000000">
        <w:rPr>
          <w:b w:val="1"/>
          <w:sz w:val="20"/>
          <w:szCs w:val="20"/>
          <w:u w:val="single"/>
          <w:shd w:fill="e06666" w:val="clear"/>
          <w:rtl w:val="0"/>
        </w:rPr>
        <w:t xml:space="preserve">NO utilizar</w:t>
      </w:r>
      <w:r w:rsidDel="00000000" w:rsidR="00000000" w:rsidRPr="00000000">
        <w:rPr>
          <w:sz w:val="20"/>
          <w:szCs w:val="20"/>
          <w:highlight w:val="white"/>
          <w:rtl w:val="0"/>
        </w:rPr>
        <w:t xml:space="preserve"> función Asíncrona, </w:t>
      </w:r>
      <w:r w:rsidDel="00000000" w:rsidR="00000000" w:rsidRPr="00000000">
        <w:rPr>
          <w:b w:val="1"/>
          <w:sz w:val="20"/>
          <w:szCs w:val="20"/>
          <w:highlight w:val="white"/>
          <w:u w:val="single"/>
          <w:rtl w:val="0"/>
        </w:rPr>
        <w:t xml:space="preserve">Garantizar Secuencialidad.</w:t>
      </w:r>
    </w:p>
    <w:p w:rsidR="00000000" w:rsidDel="00000000" w:rsidP="00000000" w:rsidRDefault="00000000" w:rsidRPr="00000000" w14:paraId="00000092">
      <w:pPr>
        <w:jc w:val="both"/>
        <w:rPr>
          <w:sz w:val="20"/>
          <w:szCs w:val="20"/>
          <w:highlight w:val="white"/>
        </w:rPr>
      </w:pPr>
      <w:r w:rsidDel="00000000" w:rsidR="00000000" w:rsidRPr="00000000">
        <w:rPr>
          <w:rtl w:val="0"/>
        </w:rPr>
      </w:r>
    </w:p>
    <w:p w:rsidR="00000000" w:rsidDel="00000000" w:rsidP="00000000" w:rsidRDefault="00000000" w:rsidRPr="00000000" w14:paraId="00000093">
      <w:pPr>
        <w:jc w:val="both"/>
        <w:rPr>
          <w:sz w:val="20"/>
          <w:szCs w:val="20"/>
          <w:highlight w:val="white"/>
        </w:rPr>
      </w:pPr>
      <w:r w:rsidDel="00000000" w:rsidR="00000000" w:rsidRPr="00000000">
        <w:rPr>
          <w:b w:val="1"/>
          <w:sz w:val="20"/>
          <w:szCs w:val="20"/>
          <w:highlight w:val="white"/>
          <w:u w:val="single"/>
          <w:rtl w:val="0"/>
        </w:rPr>
        <w:t xml:space="preserve">5- Implementar Funcionalidad de "Modificación".</w:t>
      </w:r>
      <w:r w:rsidDel="00000000" w:rsidR="00000000" w:rsidRPr="00000000">
        <w:rPr>
          <w:sz w:val="20"/>
          <w:szCs w:val="20"/>
          <w:highlight w:val="white"/>
          <w:rtl w:val="0"/>
        </w:rPr>
        <w:t xml:space="preserve"> Aplicar Validaciones Acorde a las Restricciones descritas en el diagrama UML.</w:t>
      </w:r>
    </w:p>
    <w:p w:rsidR="00000000" w:rsidDel="00000000" w:rsidP="00000000" w:rsidRDefault="00000000" w:rsidRPr="00000000" w14:paraId="00000094">
      <w:pPr>
        <w:jc w:val="both"/>
        <w:rPr>
          <w:sz w:val="20"/>
          <w:szCs w:val="20"/>
          <w:highlight w:val="white"/>
        </w:rPr>
      </w:pPr>
      <w:r w:rsidDel="00000000" w:rsidR="00000000" w:rsidRPr="00000000">
        <w:rPr>
          <w:sz w:val="20"/>
          <w:szCs w:val="20"/>
          <w:highlight w:val="white"/>
          <w:rtl w:val="0"/>
        </w:rPr>
        <w:t xml:space="preserve">Al hacer Click en el botón "Modificar" de una fila, debe ocultar el "Formulario Lista" y mostrar el "Formulario ABM"(centrado en la pantalla). Este debe indicar en el encabezado la acción a realizar, bloquear el ingreso de Id y mostrar únicamente los campos correspondientes al tipo de elemento que se está modificando con los valores correspondientes.</w:t>
      </w:r>
    </w:p>
    <w:p w:rsidR="00000000" w:rsidDel="00000000" w:rsidP="00000000" w:rsidRDefault="00000000" w:rsidRPr="00000000" w14:paraId="00000095">
      <w:pPr>
        <w:jc w:val="both"/>
        <w:rPr>
          <w:sz w:val="20"/>
          <w:szCs w:val="20"/>
          <w:highlight w:val="white"/>
        </w:rPr>
      </w:pPr>
      <w:r w:rsidDel="00000000" w:rsidR="00000000" w:rsidRPr="00000000">
        <w:rPr>
          <w:sz w:val="20"/>
          <w:szCs w:val="20"/>
          <w:highlight w:val="white"/>
          <w:rtl w:val="0"/>
        </w:rPr>
        <w:t xml:space="preserve">Al hacer Click en "Aceptar", bloquear la pantalla con el contenedor "Spinner", y realizar la solicitud al API sobre el endpoint personasHeroesVillanos.php, con el Verbo POST, con encabezado Content-Type de valor application/json y cuerpo un string de objeto JSON que representa los atributos del elemento a modificar.</w:t>
      </w:r>
    </w:p>
    <w:p w:rsidR="00000000" w:rsidDel="00000000" w:rsidP="00000000" w:rsidRDefault="00000000" w:rsidRPr="00000000" w14:paraId="00000096">
      <w:pPr>
        <w:jc w:val="both"/>
        <w:rPr>
          <w:sz w:val="20"/>
          <w:szCs w:val="20"/>
          <w:highlight w:val="white"/>
        </w:rPr>
      </w:pPr>
      <w:r w:rsidDel="00000000" w:rsidR="00000000" w:rsidRPr="00000000">
        <w:rPr>
          <w:sz w:val="20"/>
          <w:szCs w:val="20"/>
          <w:highlight w:val="white"/>
          <w:rtl w:val="0"/>
        </w:rPr>
        <w:t xml:space="preserve">En caso de recibir un resultado con código 200, actualizar el ID con el provisto en la respuesta, actualizar el elemento de la lista, ocultar el contenedor "Spinner", ocultar "Formulario ABM" y finalmente mostrar "Formulario Lista" el cual debe reflejar los cambios.</w:t>
      </w:r>
    </w:p>
    <w:p w:rsidR="00000000" w:rsidDel="00000000" w:rsidP="00000000" w:rsidRDefault="00000000" w:rsidRPr="00000000" w14:paraId="00000097">
      <w:pPr>
        <w:jc w:val="both"/>
        <w:rPr>
          <w:sz w:val="20"/>
          <w:szCs w:val="20"/>
          <w:highlight w:val="white"/>
        </w:rPr>
      </w:pPr>
      <w:r w:rsidDel="00000000" w:rsidR="00000000" w:rsidRPr="00000000">
        <w:rPr>
          <w:sz w:val="20"/>
          <w:szCs w:val="20"/>
          <w:highlight w:val="white"/>
          <w:rtl w:val="0"/>
        </w:rPr>
        <w:t xml:space="preserve">En caso de NO recibir un código 200 ocultar el contenedor "Spinner", ocultar "Formulario ABM", mostrar "Formulario Lista" y realizar una advertencia de que no se pudo realizar la operación.</w:t>
      </w:r>
    </w:p>
    <w:p w:rsidR="00000000" w:rsidDel="00000000" w:rsidP="00000000" w:rsidRDefault="00000000" w:rsidRPr="00000000" w14:paraId="00000098">
      <w:pPr>
        <w:jc w:val="both"/>
        <w:rPr>
          <w:sz w:val="20"/>
          <w:szCs w:val="20"/>
          <w:highlight w:val="white"/>
        </w:rPr>
      </w:pPr>
      <w:r w:rsidDel="00000000" w:rsidR="00000000" w:rsidRPr="00000000">
        <w:rPr>
          <w:sz w:val="20"/>
          <w:szCs w:val="20"/>
          <w:highlight w:val="white"/>
          <w:rtl w:val="0"/>
        </w:rPr>
        <w:t xml:space="preserve">En caso de Hacer click en Cancelar, ocultar "Formulario ABM" y mostrar "Formulario Lista".</w:t>
      </w:r>
    </w:p>
    <w:p w:rsidR="00000000" w:rsidDel="00000000" w:rsidP="00000000" w:rsidRDefault="00000000" w:rsidRPr="00000000" w14:paraId="00000099">
      <w:pPr>
        <w:jc w:val="both"/>
        <w:rPr>
          <w:b w:val="1"/>
          <w:sz w:val="20"/>
          <w:szCs w:val="20"/>
          <w:highlight w:val="white"/>
          <w:u w:val="single"/>
        </w:rPr>
      </w:pPr>
      <w:r w:rsidDel="00000000" w:rsidR="00000000" w:rsidRPr="00000000">
        <w:rPr>
          <w:b w:val="1"/>
          <w:sz w:val="20"/>
          <w:szCs w:val="20"/>
          <w:u w:val="single"/>
          <w:shd w:fill="93c47d" w:val="clear"/>
          <w:rtl w:val="0"/>
        </w:rPr>
        <w:t xml:space="preserve">Utilizar</w:t>
      </w:r>
      <w:r w:rsidDel="00000000" w:rsidR="00000000" w:rsidRPr="00000000">
        <w:rPr>
          <w:sz w:val="20"/>
          <w:szCs w:val="20"/>
          <w:highlight w:val="white"/>
          <w:rtl w:val="0"/>
        </w:rPr>
        <w:t xml:space="preserve"> Función Asíncrona, </w:t>
      </w:r>
      <w:r w:rsidDel="00000000" w:rsidR="00000000" w:rsidRPr="00000000">
        <w:rPr>
          <w:b w:val="1"/>
          <w:sz w:val="20"/>
          <w:szCs w:val="20"/>
          <w:u w:val="single"/>
          <w:shd w:fill="e06666" w:val="clear"/>
          <w:rtl w:val="0"/>
        </w:rPr>
        <w:t xml:space="preserve">NO utilizar</w:t>
      </w:r>
      <w:r w:rsidDel="00000000" w:rsidR="00000000" w:rsidRPr="00000000">
        <w:rPr>
          <w:sz w:val="20"/>
          <w:szCs w:val="20"/>
          <w:highlight w:val="white"/>
          <w:rtl w:val="0"/>
        </w:rPr>
        <w:t xml:space="preserve"> la clase XMLHttpRequest, </w:t>
      </w:r>
      <w:r w:rsidDel="00000000" w:rsidR="00000000" w:rsidRPr="00000000">
        <w:rPr>
          <w:b w:val="1"/>
          <w:sz w:val="20"/>
          <w:szCs w:val="20"/>
          <w:u w:val="single"/>
          <w:shd w:fill="e06666" w:val="clear"/>
          <w:rtl w:val="0"/>
        </w:rPr>
        <w:t xml:space="preserve">Utilizar</w:t>
      </w:r>
      <w:r w:rsidDel="00000000" w:rsidR="00000000" w:rsidRPr="00000000">
        <w:rPr>
          <w:sz w:val="20"/>
          <w:szCs w:val="20"/>
          <w:highlight w:val="white"/>
          <w:rtl w:val="0"/>
        </w:rPr>
        <w:t xml:space="preserve"> Fetch </w:t>
      </w:r>
      <w:r w:rsidDel="00000000" w:rsidR="00000000" w:rsidRPr="00000000">
        <w:rPr>
          <w:b w:val="1"/>
          <w:sz w:val="20"/>
          <w:szCs w:val="20"/>
          <w:highlight w:val="white"/>
          <w:u w:val="single"/>
          <w:rtl w:val="0"/>
        </w:rPr>
        <w:t xml:space="preserve">Garantizar Secuencialidad.</w:t>
      </w:r>
    </w:p>
    <w:p w:rsidR="00000000" w:rsidDel="00000000" w:rsidP="00000000" w:rsidRDefault="00000000" w:rsidRPr="00000000" w14:paraId="0000009A">
      <w:pPr>
        <w:jc w:val="both"/>
        <w:rPr>
          <w:sz w:val="20"/>
          <w:szCs w:val="20"/>
          <w:highlight w:val="white"/>
        </w:rPr>
      </w:pPr>
      <w:r w:rsidDel="00000000" w:rsidR="00000000" w:rsidRPr="00000000">
        <w:rPr>
          <w:rtl w:val="0"/>
        </w:rPr>
      </w:r>
    </w:p>
    <w:p w:rsidR="00000000" w:rsidDel="00000000" w:rsidP="00000000" w:rsidRDefault="00000000" w:rsidRPr="00000000" w14:paraId="0000009B">
      <w:pPr>
        <w:jc w:val="both"/>
        <w:rPr>
          <w:sz w:val="20"/>
          <w:szCs w:val="20"/>
          <w:highlight w:val="white"/>
        </w:rPr>
      </w:pPr>
      <w:r w:rsidDel="00000000" w:rsidR="00000000" w:rsidRPr="00000000">
        <w:rPr>
          <w:b w:val="1"/>
          <w:sz w:val="20"/>
          <w:szCs w:val="20"/>
          <w:highlight w:val="white"/>
          <w:u w:val="single"/>
          <w:rtl w:val="0"/>
        </w:rPr>
        <w:t xml:space="preserve">6- Implementar Funcionalidad de "Eliminación".</w:t>
      </w:r>
      <w:r w:rsidDel="00000000" w:rsidR="00000000" w:rsidRPr="00000000">
        <w:rPr>
          <w:sz w:val="20"/>
          <w:szCs w:val="20"/>
          <w:highlight w:val="white"/>
          <w:rtl w:val="0"/>
        </w:rPr>
        <w:t xml:space="preserve"> Aplicar Validaciones Acorde a las Restricciones descritas en el diagrama UML.</w:t>
      </w:r>
    </w:p>
    <w:p w:rsidR="00000000" w:rsidDel="00000000" w:rsidP="00000000" w:rsidRDefault="00000000" w:rsidRPr="00000000" w14:paraId="0000009C">
      <w:pPr>
        <w:jc w:val="both"/>
        <w:rPr>
          <w:sz w:val="20"/>
          <w:szCs w:val="20"/>
          <w:highlight w:val="white"/>
        </w:rPr>
      </w:pPr>
      <w:r w:rsidDel="00000000" w:rsidR="00000000" w:rsidRPr="00000000">
        <w:rPr>
          <w:sz w:val="20"/>
          <w:szCs w:val="20"/>
          <w:highlight w:val="white"/>
          <w:rtl w:val="0"/>
        </w:rPr>
        <w:t xml:space="preserve">Al hacer Click en el botón "Eliminar" de una fila, debe Ocultarse el "Formulario Lista" y mostrar el "Formulario ABM"(centrado en la pantalla). Este debe indicar en el encabezado la acción a realizar, bloquear el ingreso de Id y mostrar únicamente los campos correspondientes al tipo de elemento que se está eliminando con los valores correspondientes.</w:t>
      </w:r>
    </w:p>
    <w:p w:rsidR="00000000" w:rsidDel="00000000" w:rsidP="00000000" w:rsidRDefault="00000000" w:rsidRPr="00000000" w14:paraId="0000009D">
      <w:pPr>
        <w:jc w:val="both"/>
        <w:rPr>
          <w:sz w:val="20"/>
          <w:szCs w:val="20"/>
          <w:highlight w:val="white"/>
        </w:rPr>
      </w:pPr>
      <w:r w:rsidDel="00000000" w:rsidR="00000000" w:rsidRPr="00000000">
        <w:rPr>
          <w:sz w:val="20"/>
          <w:szCs w:val="20"/>
          <w:highlight w:val="white"/>
          <w:rtl w:val="0"/>
        </w:rPr>
        <w:t xml:space="preserve">Al hacer Click en "Aceptar", bloquear la pantalla con el contenedor "Spinner", y realizar la solicitud al API sobre el endpoint personasHeroesVillanos.php, con el Verbo DELETE, con encabezado Content-Type de valor application/json y cuerpo un string de objeto JSON con el id del elemento a eliminar.</w:t>
      </w:r>
    </w:p>
    <w:p w:rsidR="00000000" w:rsidDel="00000000" w:rsidP="00000000" w:rsidRDefault="00000000" w:rsidRPr="00000000" w14:paraId="0000009E">
      <w:pPr>
        <w:jc w:val="both"/>
        <w:rPr>
          <w:sz w:val="20"/>
          <w:szCs w:val="20"/>
          <w:highlight w:val="white"/>
        </w:rPr>
      </w:pPr>
      <w:r w:rsidDel="00000000" w:rsidR="00000000" w:rsidRPr="00000000">
        <w:rPr>
          <w:sz w:val="20"/>
          <w:szCs w:val="20"/>
          <w:highlight w:val="white"/>
          <w:rtl w:val="0"/>
        </w:rPr>
        <w:t xml:space="preserve">En caso de recibir un resultado con código 200, actualizar la lista, ocultar el contenedor "Spinner", ocultar "Formulario ABM" y finalmente mostrar "Formulario Lista" el cual debe reflejar los cambios.</w:t>
      </w:r>
    </w:p>
    <w:p w:rsidR="00000000" w:rsidDel="00000000" w:rsidP="00000000" w:rsidRDefault="00000000" w:rsidRPr="00000000" w14:paraId="0000009F">
      <w:pPr>
        <w:jc w:val="both"/>
        <w:rPr>
          <w:sz w:val="20"/>
          <w:szCs w:val="20"/>
          <w:highlight w:val="white"/>
        </w:rPr>
      </w:pPr>
      <w:r w:rsidDel="00000000" w:rsidR="00000000" w:rsidRPr="00000000">
        <w:rPr>
          <w:sz w:val="20"/>
          <w:szCs w:val="20"/>
          <w:highlight w:val="white"/>
          <w:rtl w:val="0"/>
        </w:rPr>
        <w:t xml:space="preserve">En caso de NO recibir un código 200 ocultar el contenedor "Spinner", ocultar "Formulario ABM", mostrar "Formulario Lista" y realizar una advertencia de que no se pudo realizar la operación.</w:t>
      </w:r>
    </w:p>
    <w:p w:rsidR="00000000" w:rsidDel="00000000" w:rsidP="00000000" w:rsidRDefault="00000000" w:rsidRPr="00000000" w14:paraId="000000A0">
      <w:pPr>
        <w:jc w:val="both"/>
        <w:rPr>
          <w:sz w:val="20"/>
          <w:szCs w:val="20"/>
          <w:highlight w:val="white"/>
        </w:rPr>
      </w:pPr>
      <w:r w:rsidDel="00000000" w:rsidR="00000000" w:rsidRPr="00000000">
        <w:rPr>
          <w:sz w:val="20"/>
          <w:szCs w:val="20"/>
          <w:highlight w:val="white"/>
          <w:rtl w:val="0"/>
        </w:rPr>
        <w:t xml:space="preserve">En caso de Hacer click en Cancelar, ocultar "Formulario ABM" y mostrar "Formulario Lista".</w:t>
      </w:r>
    </w:p>
    <w:p w:rsidR="00000000" w:rsidDel="00000000" w:rsidP="00000000" w:rsidRDefault="00000000" w:rsidRPr="00000000" w14:paraId="000000A1">
      <w:pPr>
        <w:jc w:val="both"/>
        <w:rPr>
          <w:rFonts w:ascii="Courier New" w:cs="Courier New" w:eastAsia="Courier New" w:hAnsi="Courier New"/>
          <w:b w:val="1"/>
          <w:sz w:val="21"/>
          <w:szCs w:val="21"/>
          <w:highlight w:val="white"/>
          <w:u w:val="single"/>
        </w:rPr>
      </w:pPr>
      <w:r w:rsidDel="00000000" w:rsidR="00000000" w:rsidRPr="00000000">
        <w:rPr>
          <w:b w:val="1"/>
          <w:sz w:val="20"/>
          <w:szCs w:val="20"/>
          <w:highlight w:val="white"/>
          <w:u w:val="single"/>
          <w:rtl w:val="0"/>
        </w:rPr>
        <w:t xml:space="preserve">Garantizar Secuencialidad.</w:t>
      </w:r>
      <w:r w:rsidDel="00000000" w:rsidR="00000000" w:rsidRPr="00000000">
        <w:rPr>
          <w:rtl w:val="0"/>
        </w:rPr>
      </w:r>
    </w:p>
    <w:sectPr>
      <w:footerReference r:id="rId11" w:type="default"/>
      <w:pgSz w:h="16838" w:w="11906" w:orient="portrait"/>
      <w:pgMar w:bottom="915" w:top="270" w:left="1440" w:right="5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5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