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lwbgmc29y9r" w:id="0"/>
      <w:bookmarkEnd w:id="0"/>
      <w:r w:rsidDel="00000000" w:rsidR="00000000" w:rsidRPr="00000000">
        <w:rPr>
          <w:rtl w:val="0"/>
        </w:rPr>
        <w:t xml:space="preserve">Intro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objective of this document is to give an overview of the data analysis performed with the model “Star Schema 2” that was described in the document “Section A item b - Report”. The way this will be done is by giving answers for each one of the items requested by stakeholders:</w:t>
        <w:br w:type="textWrapping"/>
      </w:r>
    </w:p>
    <w:p w:rsidR="00000000" w:rsidDel="00000000" w:rsidP="00000000" w:rsidRDefault="00000000" w:rsidRPr="00000000" w14:paraId="00000004">
      <w:pPr>
        <w:pStyle w:val="Heading3"/>
        <w:rPr>
          <w:sz w:val="24"/>
          <w:szCs w:val="24"/>
        </w:rPr>
      </w:pPr>
      <w:bookmarkStart w:colFirst="0" w:colLast="0" w:name="_gfl7m3ktvmom" w:id="1"/>
      <w:bookmarkEnd w:id="1"/>
      <w:r w:rsidDel="00000000" w:rsidR="00000000" w:rsidRPr="00000000">
        <w:rPr>
          <w:sz w:val="24"/>
          <w:szCs w:val="24"/>
          <w:rtl w:val="0"/>
        </w:rPr>
        <w:t xml:space="preserve">A. Identify how valuable a customer is to the company relative to other customers</w:t>
      </w:r>
    </w:p>
    <w:p w:rsidR="00000000" w:rsidDel="00000000" w:rsidP="00000000" w:rsidRDefault="00000000" w:rsidRPr="00000000" w14:paraId="00000005">
      <w:pPr>
        <w:rPr>
          <w:sz w:val="24"/>
          <w:szCs w:val="24"/>
        </w:rPr>
      </w:pPr>
      <w:r w:rsidDel="00000000" w:rsidR="00000000" w:rsidRPr="00000000">
        <w:rPr>
          <w:sz w:val="24"/>
          <w:szCs w:val="24"/>
          <w:rtl w:val="0"/>
        </w:rPr>
        <w:t xml:space="preserve">B. Build up a picture of their customers’ profiles</w:t>
        <w:br w:type="textWrapping"/>
        <w:t xml:space="preserve">C. Determine whether a customer’s behaviour patterns have changed recently</w:t>
        <w:br w:type="textWrapping"/>
        <w:t xml:space="preserve">D. Identify the call plans which bring in the most revenue </w:t>
        <w:br w:type="textWrapping"/>
      </w:r>
    </w:p>
    <w:p w:rsidR="00000000" w:rsidDel="00000000" w:rsidP="00000000" w:rsidRDefault="00000000" w:rsidRPr="00000000" w14:paraId="00000006">
      <w:pPr>
        <w:rPr>
          <w:sz w:val="24"/>
          <w:szCs w:val="24"/>
        </w:rPr>
      </w:pPr>
      <w:r w:rsidDel="00000000" w:rsidR="00000000" w:rsidRPr="00000000">
        <w:rPr>
          <w:sz w:val="24"/>
          <w:szCs w:val="24"/>
          <w:rtl w:val="0"/>
        </w:rPr>
        <w:t xml:space="preserve">The queries used to give the results presented here are on the file “Section_B_-_DataAnalysisAndQueries.sql” and can be modified to give further insights.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3"/>
        <w:rPr>
          <w:b w:val="1"/>
        </w:rPr>
      </w:pPr>
      <w:bookmarkStart w:colFirst="0" w:colLast="0" w:name="_7chz8yen8xsv" w:id="2"/>
      <w:bookmarkEnd w:id="2"/>
      <w:r w:rsidDel="00000000" w:rsidR="00000000" w:rsidRPr="00000000">
        <w:rPr>
          <w:b w:val="1"/>
          <w:rtl w:val="0"/>
        </w:rPr>
        <w:t xml:space="preserve">A. Identify how valuable a customer is to the company relative to other customers</w:t>
      </w:r>
    </w:p>
    <w:p w:rsidR="00000000" w:rsidDel="00000000" w:rsidP="00000000" w:rsidRDefault="00000000" w:rsidRPr="00000000" w14:paraId="00000009">
      <w:pPr>
        <w:rPr/>
      </w:pPr>
      <w:r w:rsidDel="00000000" w:rsidR="00000000" w:rsidRPr="00000000">
        <w:rPr>
          <w:rtl w:val="0"/>
        </w:rPr>
        <w:t xml:space="preserve">The approach here was to see customers from the one with more total Spend to the ones with less total spend and also see if their contracts have ended. The top 10 customers are the following:</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PHONE_NUMBER               TOTAL_SPEND   IS_ENDED</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01 495 7529                    1246.16          1</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065 450 8045                    465.18          0</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01 256 4296                     461.73          0</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048 722 9343                    438.05          0</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01 560 3750                     432.58          0</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057 784 5929                    431.62          0</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01 780 6351                     426.93          0</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01 781 7312                     409.66          0</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01 866 4643                     408.74          0</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01 508 5556                     403.08          0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top customer, </w:t>
      </w:r>
      <w:r w:rsidDel="00000000" w:rsidR="00000000" w:rsidRPr="00000000">
        <w:rPr>
          <w:rFonts w:ascii="Courier New" w:cs="Courier New" w:eastAsia="Courier New" w:hAnsi="Courier New"/>
          <w:rtl w:val="0"/>
        </w:rPr>
        <w:t xml:space="preserve">01 495 7529,</w:t>
      </w:r>
      <w:r w:rsidDel="00000000" w:rsidR="00000000" w:rsidRPr="00000000">
        <w:rPr>
          <w:rtl w:val="0"/>
        </w:rPr>
        <w:t xml:space="preserve"> is actually with his contract ended. </w:t>
      </w:r>
    </w:p>
    <w:p w:rsidR="00000000" w:rsidDel="00000000" w:rsidP="00000000" w:rsidRDefault="00000000" w:rsidRPr="00000000" w14:paraId="00000018">
      <w:pPr>
        <w:pStyle w:val="Heading3"/>
        <w:rPr>
          <w:b w:val="1"/>
        </w:rPr>
      </w:pPr>
      <w:bookmarkStart w:colFirst="0" w:colLast="0" w:name="_t1zezi6e7wfb" w:id="3"/>
      <w:bookmarkEnd w:id="3"/>
      <w:r w:rsidDel="00000000" w:rsidR="00000000" w:rsidRPr="00000000">
        <w:rPr>
          <w:rtl w:val="0"/>
        </w:rPr>
      </w:r>
    </w:p>
    <w:p w:rsidR="00000000" w:rsidDel="00000000" w:rsidP="00000000" w:rsidRDefault="00000000" w:rsidRPr="00000000" w14:paraId="00000019">
      <w:pPr>
        <w:pStyle w:val="Heading3"/>
        <w:rPr>
          <w:b w:val="1"/>
        </w:rPr>
      </w:pPr>
      <w:bookmarkStart w:colFirst="0" w:colLast="0" w:name="_mbx7me3nhnnx" w:id="4"/>
      <w:bookmarkEnd w:id="4"/>
      <w:r w:rsidDel="00000000" w:rsidR="00000000" w:rsidRPr="00000000">
        <w:rPr>
          <w:rtl w:val="0"/>
        </w:rPr>
      </w:r>
    </w:p>
    <w:p w:rsidR="00000000" w:rsidDel="00000000" w:rsidP="00000000" w:rsidRDefault="00000000" w:rsidRPr="00000000" w14:paraId="0000001A">
      <w:pPr>
        <w:pStyle w:val="Heading3"/>
        <w:rPr>
          <w:b w:val="1"/>
        </w:rPr>
      </w:pPr>
      <w:bookmarkStart w:colFirst="0" w:colLast="0" w:name="_8oxgver2tnp3" w:id="5"/>
      <w:bookmarkEnd w:id="5"/>
      <w:r w:rsidDel="00000000" w:rsidR="00000000" w:rsidRPr="00000000">
        <w:rPr>
          <w:b w:val="1"/>
          <w:rtl w:val="0"/>
        </w:rPr>
        <w:t xml:space="preserve">B. Build up a picture of their customers profiles</w:t>
      </w:r>
    </w:p>
    <w:p w:rsidR="00000000" w:rsidDel="00000000" w:rsidP="00000000" w:rsidRDefault="00000000" w:rsidRPr="00000000" w14:paraId="0000001B">
      <w:pPr>
        <w:rPr>
          <w:sz w:val="24"/>
          <w:szCs w:val="24"/>
        </w:rPr>
      </w:pPr>
      <w:r w:rsidDel="00000000" w:rsidR="00000000" w:rsidRPr="00000000">
        <w:rPr>
          <w:sz w:val="24"/>
          <w:szCs w:val="24"/>
          <w:rtl w:val="0"/>
        </w:rPr>
        <w:t xml:space="preserve">For this query, we’ve looked for the top customers of the previous query and outlined some of their characteristics: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PHONE_NUMBER               TOTAL_SPEND   AVG_CALL DOB       PLAN                       IS_CONTRACT_ENDED SOCIAL_CLASS              </w:t>
      </w:r>
    </w:p>
    <w:p w:rsidR="00000000" w:rsidDel="00000000" w:rsidP="00000000" w:rsidRDefault="00000000" w:rsidRPr="00000000" w14:paraId="0000001E">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 ---------- --------- -------------------------- ----------------- —------------------</w:t>
      </w:r>
    </w:p>
    <w:p w:rsidR="00000000" w:rsidDel="00000000" w:rsidP="00000000" w:rsidRDefault="00000000" w:rsidRPr="00000000" w14:paraId="0000001F">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01 495 7529                    1246.16         16 20-NOV-53 standard                                   1 Middle middle class       </w:t>
      </w:r>
    </w:p>
    <w:p w:rsidR="00000000" w:rsidDel="00000000" w:rsidP="00000000" w:rsidRDefault="00000000" w:rsidRPr="00000000" w14:paraId="00000020">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01 495 7529                    1246.16         16 24-MAR-98 standard                                   1 Middle middle class       </w:t>
      </w:r>
    </w:p>
    <w:p w:rsidR="00000000" w:rsidDel="00000000" w:rsidP="00000000" w:rsidRDefault="00000000" w:rsidRPr="00000000" w14:paraId="00000021">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065 450 8045                    465.18         16 05-NOV-99 standard                                   0 Skilled working class     </w:t>
      </w:r>
    </w:p>
    <w:p w:rsidR="00000000" w:rsidDel="00000000" w:rsidP="00000000" w:rsidRDefault="00000000" w:rsidRPr="00000000" w14:paraId="00000022">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01 256 4296                     461.73         19 08-NOV-85 off peak                                   0 Non-working               </w:t>
      </w:r>
    </w:p>
    <w:p w:rsidR="00000000" w:rsidDel="00000000" w:rsidP="00000000" w:rsidRDefault="00000000" w:rsidRPr="00000000" w14:paraId="00000023">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048 722 9343                    438.05         18 07-FEB-95 standard                                   0 Middle middle class       </w:t>
      </w:r>
    </w:p>
    <w:p w:rsidR="00000000" w:rsidDel="00000000" w:rsidP="00000000" w:rsidRDefault="00000000" w:rsidRPr="00000000" w14:paraId="00000024">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01 560 3750                     432.58         17 19-SEP-94 off peak                                   0 Upper middle class        </w:t>
      </w:r>
    </w:p>
    <w:p w:rsidR="00000000" w:rsidDel="00000000" w:rsidP="00000000" w:rsidRDefault="00000000" w:rsidRPr="00000000" w14:paraId="00000025">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057 784 5929                    431.62         18 10-AUG-76 standard                                   0 Non-working               </w:t>
      </w:r>
    </w:p>
    <w:p w:rsidR="00000000" w:rsidDel="00000000" w:rsidP="00000000" w:rsidRDefault="00000000" w:rsidRPr="00000000" w14:paraId="00000026">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01 780 6351                     426.93         17 12-MAY-63 off peak                                   0 Middle middle class       </w:t>
      </w:r>
    </w:p>
    <w:p w:rsidR="00000000" w:rsidDel="00000000" w:rsidP="00000000" w:rsidRDefault="00000000" w:rsidRPr="00000000" w14:paraId="00000027">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01 781 7312                     409.66         16 24-OCT-53 off peak                                   0 Lower middle class        </w:t>
      </w:r>
    </w:p>
    <w:p w:rsidR="00000000" w:rsidDel="00000000" w:rsidP="00000000" w:rsidRDefault="00000000" w:rsidRPr="00000000" w14:paraId="00000028">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01 866 4643                     408.74         17 29-OCT-86 standard                                   0 Middle middle class       </w:t>
      </w:r>
    </w:p>
    <w:p w:rsidR="00000000" w:rsidDel="00000000" w:rsidP="00000000" w:rsidRDefault="00000000" w:rsidRPr="00000000" w14:paraId="00000029">
      <w:pPr>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As you can see, the top 2 items are actually for the same account (same phone_number) but two different individuals (given their phone_number), which means that the same phone_number was probably inherited by another individual. This was our most valuable account and was terminated. It was also a huge outlier in terms of total spending.</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other top accounts are all active and are a mix of all Social Classes with contract plans for Standard and Off-peak also. There are people from generation X, millennials, generation Z and Baby Boomers. The average call time is also pretty close. This means there is no clear profile for top spenders looking just at the first 10 results with this data.</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PHONE_NUMBER               TOTAL_SPEND TOTAL_CALLS</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01 495 7529                    1246.16         312</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065 450 8045                    465.18          86</w:t>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01 256 4296                     461.73          67</w:t>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048 722 9343                    438.05          83</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01 560 3750                     432.58          77</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057 784 5929                    431.62          83</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01 780 6351                     426.93          87</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01 781 7312                     409.66          82</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01 866 4643                     408.74          89</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01 508 5556                     403.08          79</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Also, regarding the number of total calls, aside from the huge outlier number one customer, they are all somewhat similar in numbers.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PHONE_NUMBER               TOTAL_SPEND %Customer Service %Int Calls %Roaming Calls %Peak Calls %Offpeak Calls %Voicemails</w:t>
      </w:r>
    </w:p>
    <w:p w:rsidR="00000000" w:rsidDel="00000000" w:rsidP="00000000" w:rsidRDefault="00000000" w:rsidRPr="00000000" w14:paraId="00000044">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 ----------------- ---------- -------------- ----------- -------------- -----------</w:t>
      </w:r>
    </w:p>
    <w:p w:rsidR="00000000" w:rsidDel="00000000" w:rsidP="00000000" w:rsidRDefault="00000000" w:rsidRPr="00000000" w14:paraId="00000045">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01 495 7529                    1246.16               3.1       13.3            9.2        46.9           10.2        17.3</w:t>
      </w:r>
    </w:p>
    <w:p w:rsidR="00000000" w:rsidDel="00000000" w:rsidP="00000000" w:rsidRDefault="00000000" w:rsidRPr="00000000" w14:paraId="00000046">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065 450 8045                    465.18               2.9        7.8            4.9        45.1           26.5        12.7</w:t>
      </w:r>
    </w:p>
    <w:p w:rsidR="00000000" w:rsidDel="00000000" w:rsidP="00000000" w:rsidRDefault="00000000" w:rsidRPr="00000000" w14:paraId="00000047">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01 256 4296                     461.73               5.1        2.6            6.4          50           26.9           9</w:t>
      </w:r>
    </w:p>
    <w:p w:rsidR="00000000" w:rsidDel="00000000" w:rsidP="00000000" w:rsidRDefault="00000000" w:rsidRPr="00000000" w14:paraId="00000048">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048 722 9343                    438.05               1.9        8.5            2.8        51.9           15.1        19.8</w:t>
      </w:r>
    </w:p>
    <w:p w:rsidR="00000000" w:rsidDel="00000000" w:rsidP="00000000" w:rsidRDefault="00000000" w:rsidRPr="00000000" w14:paraId="00000049">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01 560 3750                     432.58               6.4       10.6            8.5        41.5           21.3        11.7</w:t>
      </w:r>
    </w:p>
    <w:p w:rsidR="00000000" w:rsidDel="00000000" w:rsidP="00000000" w:rsidRDefault="00000000" w:rsidRPr="00000000" w14:paraId="0000004A">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057 784 5929                    431.62               3.1       12.2           10.2        43.9           18.4        12.2</w:t>
      </w:r>
    </w:p>
    <w:p w:rsidR="00000000" w:rsidDel="00000000" w:rsidP="00000000" w:rsidRDefault="00000000" w:rsidRPr="00000000" w14:paraId="0000004B">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01 780 6351                     426.93               2.7       10.9            2.7        51.8           13.6        18.2</w:t>
      </w:r>
    </w:p>
    <w:p w:rsidR="00000000" w:rsidDel="00000000" w:rsidP="00000000" w:rsidRDefault="00000000" w:rsidRPr="00000000" w14:paraId="0000004C">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01 781 7312                     409.66               8.5        8.5            7.5        37.7           23.6        14.2</w:t>
      </w:r>
    </w:p>
    <w:p w:rsidR="00000000" w:rsidDel="00000000" w:rsidP="00000000" w:rsidRDefault="00000000" w:rsidRPr="00000000" w14:paraId="0000004D">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01 866 4643                     408.74               6.4       12.7            9.1        49.1             10        12.7</w:t>
      </w:r>
    </w:p>
    <w:p w:rsidR="00000000" w:rsidDel="00000000" w:rsidP="00000000" w:rsidRDefault="00000000" w:rsidRPr="00000000" w14:paraId="0000004E">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01 508 5556                     403.08                 4        8.1            6.1        45.5           20.2        16.2</w:t>
      </w:r>
    </w:p>
    <w:p w:rsidR="00000000" w:rsidDel="00000000" w:rsidP="00000000" w:rsidRDefault="00000000" w:rsidRPr="00000000" w14:paraId="0000004F">
      <w:pPr>
        <w:rPr>
          <w:sz w:val="12"/>
          <w:szCs w:val="12"/>
        </w:rPr>
      </w:pPr>
      <w:r w:rsidDel="00000000" w:rsidR="00000000" w:rsidRPr="00000000">
        <w:rPr>
          <w:rtl w:val="0"/>
        </w:rPr>
      </w:r>
    </w:p>
    <w:p w:rsidR="00000000" w:rsidDel="00000000" w:rsidP="00000000" w:rsidRDefault="00000000" w:rsidRPr="00000000" w14:paraId="00000050">
      <w:pPr>
        <w:rPr>
          <w:sz w:val="12"/>
          <w:szCs w:val="12"/>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Above we can also see, for the same customers, what percentage of their activity was a particular type of call, voicemail or even customer service call. What we can see here is that usually, half of the calls made were Peak calls.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pStyle w:val="Heading3"/>
        <w:rPr>
          <w:b w:val="1"/>
        </w:rPr>
      </w:pPr>
      <w:bookmarkStart w:colFirst="0" w:colLast="0" w:name="_bs5swul0n3md" w:id="6"/>
      <w:bookmarkEnd w:id="6"/>
      <w:r w:rsidDel="00000000" w:rsidR="00000000" w:rsidRPr="00000000">
        <w:rPr>
          <w:b w:val="1"/>
          <w:rtl w:val="0"/>
        </w:rPr>
        <w:t xml:space="preserve">C. Determine whether a customer’s behaviour patterns have changed recently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To answer this, the approach was to look at what the customer usually does on average and look at what the customer did last month. This data is ordered so show the customer who most changed the percentage of calls that he was doing last month vs. what he usually does. This query also filters just customers that have a total spend above the average since we have too many customers below the average of spending that don’t have that much activity overall and filters out customers that no longer have an active contract.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PHONE_NUMBER               TOTAL_SPEND Avg Calls Per Month Total Calls Last Month % of last month calls form avg</w:t>
      </w:r>
    </w:p>
    <w:p w:rsidR="00000000" w:rsidDel="00000000" w:rsidP="00000000" w:rsidRDefault="00000000" w:rsidRPr="00000000" w14:paraId="0000005A">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 ------------------- ---------------------- ------------------------------</w:t>
      </w:r>
    </w:p>
    <w:p w:rsidR="00000000" w:rsidDel="00000000" w:rsidP="00000000" w:rsidRDefault="00000000" w:rsidRPr="00000000" w14:paraId="0000005B">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045 562 7184                    110.24                  .8                      0                              0</w:t>
      </w:r>
    </w:p>
    <w:p w:rsidR="00000000" w:rsidDel="00000000" w:rsidP="00000000" w:rsidRDefault="00000000" w:rsidRPr="00000000" w14:paraId="0000005C">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01 411 7204                     166.03               578.8                     14                            2.4</w:t>
      </w:r>
    </w:p>
    <w:p w:rsidR="00000000" w:rsidDel="00000000" w:rsidP="00000000" w:rsidRDefault="00000000" w:rsidRPr="00000000" w14:paraId="0000005D">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061 796 9233                    303.13               477.5                     23                            4.8</w:t>
      </w:r>
    </w:p>
    <w:p w:rsidR="00000000" w:rsidDel="00000000" w:rsidP="00000000" w:rsidRDefault="00000000" w:rsidRPr="00000000" w14:paraId="0000005E">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025 788 5447                    216.25               367.6                     20                            5.4</w:t>
      </w:r>
    </w:p>
    <w:p w:rsidR="00000000" w:rsidDel="00000000" w:rsidP="00000000" w:rsidRDefault="00000000" w:rsidRPr="00000000" w14:paraId="0000005F">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01 875 8043                        144               299.7                     19                            6.3</w:t>
      </w:r>
    </w:p>
    <w:p w:rsidR="00000000" w:rsidDel="00000000" w:rsidP="00000000" w:rsidRDefault="00000000" w:rsidRPr="00000000" w14:paraId="00000060">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026 324 6242                    127.92               174.4                     12                            6.9</w:t>
      </w:r>
    </w:p>
    <w:p w:rsidR="00000000" w:rsidDel="00000000" w:rsidP="00000000" w:rsidRDefault="00000000" w:rsidRPr="00000000" w14:paraId="00000061">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01 873 7427                     180.97               177.6                     17                            9.6</w:t>
      </w:r>
    </w:p>
    <w:p w:rsidR="00000000" w:rsidDel="00000000" w:rsidP="00000000" w:rsidRDefault="00000000" w:rsidRPr="00000000" w14:paraId="00000062">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01 002 3138                     126.99                99.6                     10                             10</w:t>
      </w:r>
    </w:p>
    <w:p w:rsidR="00000000" w:rsidDel="00000000" w:rsidP="00000000" w:rsidRDefault="00000000" w:rsidRPr="00000000" w14:paraId="00000063">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01 260 0073                      310.4               225.5                     28                           12.4</w:t>
      </w:r>
    </w:p>
    <w:p w:rsidR="00000000" w:rsidDel="00000000" w:rsidP="00000000" w:rsidRDefault="00000000" w:rsidRPr="00000000" w14:paraId="00000064">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01 919 5508                     195.86               128.1                     16                           12.5</w:t>
      </w:r>
    </w:p>
    <w:p w:rsidR="00000000" w:rsidDel="00000000" w:rsidP="00000000" w:rsidRDefault="00000000" w:rsidRPr="00000000" w14:paraId="00000065">
      <w:pPr>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fist in the list didn’t make any call at all in the last month and the others, most of them made less than 10% of the amount of calls that they usually do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PHONE_NUMBER               TOTAL_SPEND % of last month calls form avg % Customer Service % Customer Service Last Month</w:t>
      </w:r>
    </w:p>
    <w:p w:rsidR="00000000" w:rsidDel="00000000" w:rsidP="00000000" w:rsidRDefault="00000000" w:rsidRPr="00000000" w14:paraId="00000069">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 ------------------------------ ------------------ -----------------------------</w:t>
      </w:r>
    </w:p>
    <w:p w:rsidR="00000000" w:rsidDel="00000000" w:rsidP="00000000" w:rsidRDefault="00000000" w:rsidRPr="00000000" w14:paraId="0000006A">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045 562 7184                    110.24                              0                  0                             0</w:t>
      </w:r>
    </w:p>
    <w:p w:rsidR="00000000" w:rsidDel="00000000" w:rsidP="00000000" w:rsidRDefault="00000000" w:rsidRPr="00000000" w14:paraId="0000006B">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01 411 7204                     166.03                            2.4                  3                           5.3</w:t>
      </w:r>
    </w:p>
    <w:p w:rsidR="00000000" w:rsidDel="00000000" w:rsidP="00000000" w:rsidRDefault="00000000" w:rsidRPr="00000000" w14:paraId="0000006C">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061 796 9233                    303.13                            4.8                4.5                           6.9</w:t>
      </w:r>
    </w:p>
    <w:p w:rsidR="00000000" w:rsidDel="00000000" w:rsidP="00000000" w:rsidRDefault="00000000" w:rsidRPr="00000000" w14:paraId="0000006D">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025 788 5447                    216.25                            5.4                  1                             0</w:t>
      </w:r>
    </w:p>
    <w:p w:rsidR="00000000" w:rsidDel="00000000" w:rsidP="00000000" w:rsidRDefault="00000000" w:rsidRPr="00000000" w14:paraId="0000006E">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01 875 8043                        144                            6.3                2.7                             0</w:t>
      </w:r>
    </w:p>
    <w:p w:rsidR="00000000" w:rsidDel="00000000" w:rsidP="00000000" w:rsidRDefault="00000000" w:rsidRPr="00000000" w14:paraId="0000006F">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026 324 6242                    127.92                            6.9                4.9                           6.3</w:t>
      </w:r>
    </w:p>
    <w:p w:rsidR="00000000" w:rsidDel="00000000" w:rsidP="00000000" w:rsidRDefault="00000000" w:rsidRPr="00000000" w14:paraId="00000070">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01 873 7427                     180.97                            9.6                5.1                             5</w:t>
      </w:r>
    </w:p>
    <w:p w:rsidR="00000000" w:rsidDel="00000000" w:rsidP="00000000" w:rsidRDefault="00000000" w:rsidRPr="00000000" w14:paraId="00000071">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01 002 3138                     126.99                             10                5.9                           8.3</w:t>
      </w:r>
    </w:p>
    <w:p w:rsidR="00000000" w:rsidDel="00000000" w:rsidP="00000000" w:rsidRDefault="00000000" w:rsidRPr="00000000" w14:paraId="00000072">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01 260 0073                      310.4                           12.4                5.4                           3.3</w:t>
      </w:r>
    </w:p>
    <w:p w:rsidR="00000000" w:rsidDel="00000000" w:rsidP="00000000" w:rsidRDefault="00000000" w:rsidRPr="00000000" w14:paraId="00000073">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01 919 5508                     195.86                           12.5                6.6                             0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A few of those customers had an increase in the amount of customer service calls, maybe would worth a while to check for what reason those customers are calling customer service.</w:t>
      </w:r>
    </w:p>
    <w:p w:rsidR="00000000" w:rsidDel="00000000" w:rsidP="00000000" w:rsidRDefault="00000000" w:rsidRPr="00000000" w14:paraId="0000007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PHONE_NUMBER               TOTAL_SPEND % of last month calls form avg % Voicemails % Voicemails Last Month</w:t>
      </w:r>
    </w:p>
    <w:p w:rsidR="00000000" w:rsidDel="00000000" w:rsidP="00000000" w:rsidRDefault="00000000" w:rsidRPr="00000000" w14:paraId="0000007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 ------------ -----------------------</w:t>
      </w:r>
    </w:p>
    <w:p w:rsidR="00000000" w:rsidDel="00000000" w:rsidP="00000000" w:rsidRDefault="00000000" w:rsidRPr="00000000" w14:paraId="0000007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045 562 7184                    110.24                              0         14.3                     100</w:t>
      </w:r>
    </w:p>
    <w:p w:rsidR="00000000" w:rsidDel="00000000" w:rsidP="00000000" w:rsidRDefault="00000000" w:rsidRPr="00000000" w14:paraId="0000007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01 411 7204                     166.03                            2.4         13.4                    21.1</w:t>
      </w:r>
    </w:p>
    <w:p w:rsidR="00000000" w:rsidDel="00000000" w:rsidP="00000000" w:rsidRDefault="00000000" w:rsidRPr="00000000" w14:paraId="0000007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061 796 9233                    303.13                            4.8            9                    13.8</w:t>
      </w:r>
    </w:p>
    <w:p w:rsidR="00000000" w:rsidDel="00000000" w:rsidP="00000000" w:rsidRDefault="00000000" w:rsidRPr="00000000" w14:paraId="0000007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025 788 5447                    216.25                            5.4         17.6                    23.1</w:t>
      </w:r>
    </w:p>
    <w:p w:rsidR="00000000" w:rsidDel="00000000" w:rsidP="00000000" w:rsidRDefault="00000000" w:rsidRPr="00000000" w14:paraId="0000007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01 875 8043                        144                            6.3         17.8                     9.5</w:t>
      </w:r>
    </w:p>
    <w:p w:rsidR="00000000" w:rsidDel="00000000" w:rsidP="00000000" w:rsidRDefault="00000000" w:rsidRPr="00000000" w14:paraId="0000007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026 324 6242                    127.92                            6.9         21.3                    18.8</w:t>
      </w:r>
    </w:p>
    <w:p w:rsidR="00000000" w:rsidDel="00000000" w:rsidP="00000000" w:rsidRDefault="00000000" w:rsidRPr="00000000" w14:paraId="0000007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01 873 7427                     180.97                            9.6         14.1                      10</w:t>
      </w:r>
    </w:p>
    <w:p w:rsidR="00000000" w:rsidDel="00000000" w:rsidP="00000000" w:rsidRDefault="00000000" w:rsidRPr="00000000" w14:paraId="0000008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01 002 3138                     126.99                             10          5.9                     8.3</w:t>
      </w:r>
    </w:p>
    <w:p w:rsidR="00000000" w:rsidDel="00000000" w:rsidP="00000000" w:rsidRDefault="00000000" w:rsidRPr="00000000" w14:paraId="0000008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01 260 0073                      310.4                           12.4          7.6                     3.3</w:t>
      </w:r>
    </w:p>
    <w:p w:rsidR="00000000" w:rsidDel="00000000" w:rsidP="00000000" w:rsidRDefault="00000000" w:rsidRPr="00000000" w14:paraId="0000008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01 919 5508                     195.86                           12.5         11.8                    11.1</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The top 4 customers on this list had an increase in the amount of voicemails, for the top one actually, 100% of all his activity was voicemails. That might explain some of this drop in the percentage of calls.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pStyle w:val="Heading3"/>
        <w:rPr>
          <w:b w:val="1"/>
        </w:rPr>
      </w:pPr>
      <w:bookmarkStart w:colFirst="0" w:colLast="0" w:name="_r7i7px7m2qvq" w:id="7"/>
      <w:bookmarkEnd w:id="7"/>
      <w:r w:rsidDel="00000000" w:rsidR="00000000" w:rsidRPr="00000000">
        <w:rPr>
          <w:b w:val="1"/>
          <w:rtl w:val="0"/>
        </w:rPr>
        <w:t xml:space="preserve">D. Identify the call plans which bring in the most revenue </w:t>
      </w:r>
    </w:p>
    <w:p w:rsidR="00000000" w:rsidDel="00000000" w:rsidP="00000000" w:rsidRDefault="00000000" w:rsidRPr="00000000" w14:paraId="0000008A">
      <w:pPr>
        <w:rPr/>
      </w:pPr>
      <w:r w:rsidDel="00000000" w:rsidR="00000000" w:rsidRPr="00000000">
        <w:rPr>
          <w:rtl w:val="0"/>
        </w:rPr>
        <w:t xml:space="preserve">The approach here was simply to sum, for each plan, how much customers spent in total</w:t>
      </w:r>
    </w:p>
    <w:p w:rsidR="00000000" w:rsidDel="00000000" w:rsidP="00000000" w:rsidRDefault="00000000" w:rsidRPr="00000000" w14:paraId="0000008B">
      <w:pPr>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NAME                       CONTRACT_PLAN_REVENUE TOTAL_CALLS AVERAGE_REVENUE_PER_CALL_MINUTE AVERARE_REVENUE_PER_CALL</w:t>
      </w:r>
    </w:p>
    <w:p w:rsidR="00000000" w:rsidDel="00000000" w:rsidP="00000000" w:rsidRDefault="00000000" w:rsidRPr="00000000" w14:paraId="0000008D">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 ----------- ------------------------------- ------------------------</w:t>
      </w:r>
    </w:p>
    <w:p w:rsidR="00000000" w:rsidDel="00000000" w:rsidP="00000000" w:rsidRDefault="00000000" w:rsidRPr="00000000" w14:paraId="0000008E">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off peak                               207424.16       56077                             .25                      3.7</w:t>
      </w:r>
    </w:p>
    <w:p w:rsidR="00000000" w:rsidDel="00000000" w:rsidP="00000000" w:rsidRDefault="00000000" w:rsidRPr="00000000" w14:paraId="0000008F">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standard                               206509.87       54267                             .25                     3.81</w:t>
      </w:r>
    </w:p>
    <w:p w:rsidR="00000000" w:rsidDel="00000000" w:rsidP="00000000" w:rsidRDefault="00000000" w:rsidRPr="00000000" w14:paraId="00000090">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cosmopolitan                           124673.12       52410                             .16                     2.38</w:t>
      </w:r>
    </w:p>
    <w:p w:rsidR="00000000" w:rsidDel="00000000" w:rsidP="00000000" w:rsidRDefault="00000000" w:rsidRPr="00000000" w14:paraId="00000091">
      <w:pPr>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As we can see, off peak is the plan with more revenue, although it’s pretty close to the standard plan. Cosmopolitan is the plan with the lowest revenue, even though it’s amount of total calls is pretty close to the others. Interesting to note that the standard plan has a higher revenue per call than off peak.</w:t>
      </w: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