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B453E" w14:textId="0CFE6B80" w:rsidR="00892FB8" w:rsidRPr="00892FB8" w:rsidRDefault="00892FB8" w:rsidP="00892FB8">
      <w:pPr>
        <w:jc w:val="center"/>
      </w:pPr>
      <w:r w:rsidRPr="00892FB8">
        <w:drawing>
          <wp:inline distT="0" distB="0" distL="0" distR="0" wp14:anchorId="176EBDC2" wp14:editId="48F8A8D8">
            <wp:extent cx="3875103" cy="2693114"/>
            <wp:effectExtent l="19050" t="19050" r="11430" b="12065"/>
            <wp:docPr id="135577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78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1099" cy="2697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A8C8FA" w14:textId="749312AC" w:rsidR="00892FB8" w:rsidRPr="00892FB8" w:rsidRDefault="00892FB8" w:rsidP="00892FB8">
      <w:pPr>
        <w:rPr>
          <w:color w:val="EE0000"/>
          <w:sz w:val="32"/>
          <w:szCs w:val="32"/>
        </w:rPr>
      </w:pPr>
      <w:r w:rsidRPr="00892FB8">
        <w:rPr>
          <w:b/>
          <w:bCs/>
          <w:color w:val="EE0000"/>
          <w:sz w:val="32"/>
          <w:szCs w:val="32"/>
          <w:u w:val="single"/>
        </w:rPr>
        <w:t>Existing:</w:t>
      </w:r>
      <w:r w:rsidRPr="00892FB8">
        <w:rPr>
          <w:color w:val="EE0000"/>
          <w:sz w:val="32"/>
          <w:szCs w:val="32"/>
        </w:rPr>
        <w:t xml:space="preserve"> </w:t>
      </w:r>
    </w:p>
    <w:p w14:paraId="5232F549" w14:textId="77777777" w:rsidR="00892FB8" w:rsidRPr="00892FB8" w:rsidRDefault="00892FB8" w:rsidP="00892FB8">
      <w:pPr>
        <w:rPr>
          <w:rFonts w:cstheme="minorHAnsi"/>
          <w:b/>
          <w:bCs/>
        </w:rPr>
      </w:pPr>
      <w:r w:rsidRPr="00892FB8">
        <w:rPr>
          <w:rFonts w:cstheme="minorHAnsi"/>
          <w:b/>
          <w:bCs/>
        </w:rPr>
        <w:t>CCC</w:t>
      </w:r>
    </w:p>
    <w:p w14:paraId="07F8E2E4" w14:textId="77777777" w:rsidR="00892FB8" w:rsidRPr="00892FB8" w:rsidRDefault="00892FB8" w:rsidP="00892FB8">
      <w:pPr>
        <w:rPr>
          <w:rFonts w:cstheme="minorHAnsi"/>
        </w:rPr>
      </w:pPr>
      <w:r w:rsidRPr="00892FB8">
        <w:rPr>
          <w:rFonts w:cstheme="minorHAnsi"/>
        </w:rPr>
        <w:t>normalized and padded</w:t>
      </w:r>
    </w:p>
    <w:p w14:paraId="7224F17C" w14:textId="77777777" w:rsidR="00892FB8" w:rsidRPr="00892FB8" w:rsidRDefault="00892FB8" w:rsidP="00892FB8">
      <w:pPr>
        <w:rPr>
          <w:rFonts w:cstheme="minorHAnsi"/>
        </w:rPr>
      </w:pPr>
      <w:r w:rsidRPr="00892FB8">
        <w:rPr>
          <w:rFonts w:cstheme="minorHAnsi"/>
        </w:rPr>
        <w:t>Encoding:amplitud embedded with n_input_copies</w:t>
      </w:r>
    </w:p>
    <w:p w14:paraId="0E5105C8" w14:textId="77777777" w:rsidR="00892FB8" w:rsidRPr="00892FB8" w:rsidRDefault="00892FB8" w:rsidP="00892FB8">
      <w:pPr>
        <w:rPr>
          <w:rFonts w:cstheme="minorHAnsi"/>
        </w:rPr>
      </w:pPr>
      <w:r w:rsidRPr="00892FB8">
        <w:rPr>
          <w:rFonts w:cstheme="minorHAnsi"/>
        </w:rPr>
        <w:t>Ansatz: PennyLane’s StronglyEntanglingLayers</w:t>
      </w:r>
    </w:p>
    <w:p w14:paraId="55577424" w14:textId="77777777" w:rsidR="00892FB8" w:rsidRPr="00892FB8" w:rsidRDefault="00892FB8" w:rsidP="00892FB8">
      <w:pPr>
        <w:rPr>
          <w:rFonts w:cstheme="minorHAnsi"/>
        </w:rPr>
      </w:pPr>
      <w:r w:rsidRPr="00892FB8">
        <w:rPr>
          <w:rFonts w:cstheme="minorHAnsi"/>
        </w:rPr>
        <w:t>Measurement: expectation value of Z on the first qubit.</w:t>
      </w:r>
    </w:p>
    <w:p w14:paraId="170F628C" w14:textId="77777777" w:rsidR="00892FB8" w:rsidRPr="00892FB8" w:rsidRDefault="00892FB8" w:rsidP="00892FB8">
      <w:pPr>
        <w:rPr>
          <w:rFonts w:cstheme="minorHAnsi"/>
        </w:rPr>
      </w:pPr>
      <w:r w:rsidRPr="00892FB8">
        <w:rPr>
          <w:rFonts w:cstheme="minorHAnsi"/>
        </w:rPr>
        <w:t xml:space="preserve">Training: square loss, </w:t>
      </w:r>
    </w:p>
    <w:p w14:paraId="444443B1" w14:textId="77777777" w:rsidR="00892FB8" w:rsidRPr="00892FB8" w:rsidRDefault="00892FB8" w:rsidP="00892FB8">
      <w:pPr>
        <w:rPr>
          <w:rFonts w:cstheme="minorHAnsi"/>
        </w:rPr>
      </w:pPr>
      <w:r w:rsidRPr="00892FB8">
        <w:rPr>
          <w:rFonts w:cstheme="minorHAnsi"/>
        </w:rPr>
        <w:t>Tuned hyperparameters:</w:t>
      </w:r>
    </w:p>
    <w:p w14:paraId="09E5A4F0" w14:textId="77777777" w:rsidR="00892FB8" w:rsidRPr="00892FB8" w:rsidRDefault="00892FB8" w:rsidP="00892FB8">
      <w:pPr>
        <w:rPr>
          <w:rFonts w:cstheme="minorHAnsi"/>
        </w:rPr>
      </w:pPr>
      <w:r w:rsidRPr="00892FB8">
        <w:rPr>
          <w:rFonts w:cstheme="minorHAnsi"/>
        </w:rPr>
        <w:tab/>
        <w:t xml:space="preserve">• learning_rate </w:t>
      </w:r>
      <w:r w:rsidRPr="00892FB8">
        <w:rPr>
          <w:rFonts w:ascii="Cambria Math" w:hAnsi="Cambria Math" w:cs="Cambria Math"/>
        </w:rPr>
        <w:t>∈</w:t>
      </w:r>
      <w:r w:rsidRPr="00892FB8">
        <w:rPr>
          <w:rFonts w:cstheme="minorHAnsi"/>
        </w:rPr>
        <w:t xml:space="preserve"> {0.001, 0.01, 0.1} (step size of optimizer)</w:t>
      </w:r>
    </w:p>
    <w:p w14:paraId="49F5312D" w14:textId="77777777" w:rsidR="00892FB8" w:rsidRPr="00892FB8" w:rsidRDefault="00892FB8" w:rsidP="00892FB8">
      <w:pPr>
        <w:rPr>
          <w:rFonts w:cstheme="minorHAnsi"/>
        </w:rPr>
      </w:pPr>
      <w:r w:rsidRPr="00892FB8">
        <w:rPr>
          <w:rFonts w:cstheme="minorHAnsi"/>
        </w:rPr>
        <w:tab/>
        <w:t xml:space="preserve">• n_layers </w:t>
      </w:r>
      <w:r w:rsidRPr="00892FB8">
        <w:rPr>
          <w:rFonts w:ascii="Cambria Math" w:hAnsi="Cambria Math" w:cs="Cambria Math"/>
        </w:rPr>
        <w:t>∈</w:t>
      </w:r>
      <w:r w:rsidRPr="00892FB8">
        <w:rPr>
          <w:rFonts w:cstheme="minorHAnsi"/>
        </w:rPr>
        <w:t xml:space="preserve"> {1, 5, 10} (how many times ansatz)</w:t>
      </w:r>
    </w:p>
    <w:p w14:paraId="2D5068E0" w14:textId="00D4316C" w:rsidR="00892FB8" w:rsidRPr="00892FB8" w:rsidRDefault="00892FB8" w:rsidP="00892FB8">
      <w:pPr>
        <w:rPr>
          <w:rFonts w:cstheme="minorHAnsi"/>
        </w:rPr>
      </w:pPr>
      <w:r w:rsidRPr="00892FB8">
        <w:rPr>
          <w:rFonts w:cstheme="minorHAnsi"/>
        </w:rPr>
        <w:tab/>
        <w:t xml:space="preserve">• n_input_copies </w:t>
      </w:r>
      <w:r w:rsidRPr="00892FB8">
        <w:rPr>
          <w:rFonts w:ascii="Cambria Math" w:hAnsi="Cambria Math" w:cs="Cambria Math"/>
        </w:rPr>
        <w:t>∈</w:t>
      </w:r>
      <w:r w:rsidRPr="00892FB8">
        <w:rPr>
          <w:rFonts w:cstheme="minorHAnsi"/>
        </w:rPr>
        <w:t xml:space="preserve"> {1, 2, 3} (how many copies of the encoded input state </w:t>
      </w:r>
      <w:r w:rsidRPr="00892FB8">
        <w:rPr>
          <w:rFonts w:ascii="Cambria Math" w:hAnsi="Cambria Math" w:cs="Cambria Math"/>
        </w:rPr>
        <w:t>∣</w:t>
      </w:r>
      <w:r w:rsidRPr="00892FB8">
        <w:rPr>
          <w:rFonts w:ascii="Calibri" w:hAnsi="Calibri" w:cs="Calibri"/>
        </w:rPr>
        <w:t>ψ</w:t>
      </w:r>
      <w:r w:rsidRPr="00892FB8">
        <w:rPr>
          <w:rFonts w:cstheme="minorHAnsi"/>
        </w:rPr>
        <w:t>x</w:t>
      </w:r>
      <w:r w:rsidRPr="00892FB8">
        <w:rPr>
          <w:rFonts w:ascii="Cambria Math" w:hAnsi="Cambria Math" w:cs="Cambria Math"/>
        </w:rPr>
        <w:t>⟩</w:t>
      </w:r>
      <w:r w:rsidRPr="00892FB8">
        <w:rPr>
          <w:rFonts w:cstheme="minorHAnsi"/>
        </w:rPr>
        <w:t xml:space="preserve"> you prepare before the ansatz)</w:t>
      </w:r>
    </w:p>
    <w:p w14:paraId="00DCF244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:b/>
          <w:bCs/>
          <w14:ligatures w14:val="none"/>
        </w:rPr>
        <w:t>DRC (DataReuploadingClassifier)</w:t>
      </w:r>
      <w:r w:rsidRPr="00892FB8">
        <w:rPr>
          <w:rFonts w:eastAsia="Times New Roman" w:cstheme="minorHAnsi"/>
          <w14:ligatures w14:val="none"/>
        </w:rPr>
        <w:br/>
        <w:t>normalized and padded to a multiple of 3 features</w:t>
      </w:r>
    </w:p>
    <w:p w14:paraId="3746CDCE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Encoding:</w:t>
      </w:r>
    </w:p>
    <w:p w14:paraId="32522D08" w14:textId="77777777" w:rsidR="00892FB8" w:rsidRPr="00892FB8" w:rsidRDefault="00892FB8" w:rsidP="00892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 xml:space="preserve">Split </w:t>
      </w:r>
      <m:oMath>
        <m:r>
          <w:rPr>
            <w:rFonts w:ascii="Cambria Math" w:eastAsia="Times New Roman" w:hAnsi="Cambria Math" w:cstheme="minorHAnsi"/>
            <w14:ligatures w14:val="none"/>
          </w:rPr>
          <m:t>x∈</m:t>
        </m:r>
        <m:sSup>
          <m:sSup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theme="minorHAnsi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theme="minorHAnsi"/>
                <w14:ligatures w14:val="none"/>
              </w:rPr>
              <m:t>d</m:t>
            </m:r>
          </m:sup>
        </m:sSup>
      </m:oMath>
      <w:r w:rsidRPr="00892FB8">
        <w:rPr>
          <w:rFonts w:eastAsia="Times New Roman" w:cstheme="minorHAnsi"/>
          <w14:ligatures w14:val="none"/>
        </w:rPr>
        <w:t>into blocks of 3 features.</w:t>
      </w:r>
    </w:p>
    <w:p w14:paraId="15965F01" w14:textId="77777777" w:rsidR="00892FB8" w:rsidRPr="00892FB8" w:rsidRDefault="00892FB8" w:rsidP="00892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 xml:space="preserve">Each block </w:t>
      </w:r>
      <m:oMath>
        <m:sSup>
          <m:sSup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theme="minorHAnsi"/>
                <w14:ligatures w14:val="none"/>
              </w:rPr>
              <m:t>x</m:t>
            </m:r>
          </m:e>
          <m:sup>
            <m:d>
              <m:dPr>
                <m:ctrlPr>
                  <w:rPr>
                    <w:rFonts w:ascii="Cambria Math" w:eastAsia="Times New Roman" w:hAnsi="Cambria Math" w:cstheme="minorHAnsi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14:ligatures w14:val="none"/>
                  </w:rPr>
                  <m:t>j</m:t>
                </m:r>
              </m:e>
            </m:d>
          </m:sup>
        </m:sSup>
      </m:oMath>
      <w:r w:rsidRPr="00892FB8">
        <w:rPr>
          <w:rFonts w:eastAsia="Times New Roman" w:cstheme="minorHAnsi"/>
          <w14:ligatures w14:val="none"/>
        </w:rPr>
        <w:t>is sent to one qubit.</w:t>
      </w:r>
    </w:p>
    <w:p w14:paraId="44C76DB3" w14:textId="77777777" w:rsidR="00892FB8" w:rsidRPr="00892FB8" w:rsidRDefault="00892FB8" w:rsidP="00892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 xml:space="preserve">On each qubit and each layer </w:t>
      </w:r>
      <m:oMath>
        <m:r>
          <m:rPr>
            <m:scr m:val="script"/>
            <m:sty m:val="p"/>
          </m:rPr>
          <w:rPr>
            <w:rFonts w:ascii="Cambria Math" w:eastAsia="Times New Roman" w:hAnsi="Cambria Math" w:cstheme="minorHAnsi"/>
            <w14:ligatures w14:val="none"/>
          </w:rPr>
          <m:t>l</m:t>
        </m:r>
      </m:oMath>
      <w:r w:rsidRPr="00892FB8">
        <w:rPr>
          <w:rFonts w:eastAsia="Times New Roman" w:cstheme="minorHAnsi"/>
          <w14:ligatures w14:val="none"/>
        </w:rPr>
        <w:t>, apply a single–qubit rotation</w:t>
      </w:r>
      <w:r w:rsidRPr="00892FB8">
        <w:rPr>
          <w:rFonts w:eastAsia="Times New Roman" w:cstheme="minorHAnsi"/>
          <w14:ligatures w14:val="none"/>
        </w:rPr>
        <w:br/>
      </w:r>
      <m:oMath>
        <m:r>
          <w:rPr>
            <w:rFonts w:ascii="Cambria Math" w:eastAsia="Times New Roman" w:hAnsi="Cambria Math" w:cstheme="minorHAnsi"/>
            <w14:ligatures w14:val="none"/>
          </w:rPr>
          <m:t>U(</m:t>
        </m:r>
        <m:sSup>
          <m:sSup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theme="minorHAnsi"/>
                <w14:ligatures w14:val="none"/>
              </w:rPr>
              <m:t>x</m:t>
            </m:r>
          </m:e>
          <m:sup>
            <m:d>
              <m:dPr>
                <m:ctrlPr>
                  <w:rPr>
                    <w:rFonts w:ascii="Cambria Math" w:eastAsia="Times New Roman" w:hAnsi="Cambria Math" w:cstheme="minorHAnsi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14:ligatures w14:val="none"/>
                  </w:rPr>
                  <m:t>j</m:t>
                </m:r>
              </m:e>
            </m:d>
          </m:sup>
        </m:sSup>
        <m:r>
          <w:rPr>
            <w:rFonts w:ascii="Cambria Math" w:eastAsia="Times New Roman" w:hAnsi="Cambria Math" w:cstheme="minorHAnsi"/>
            <w14:ligatures w14:val="none"/>
          </w:rPr>
          <m:t>∘</m:t>
        </m:r>
        <m:sSup>
          <m:sSup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theme="minorHAnsi"/>
                <w14:ligatures w14:val="none"/>
              </w:rPr>
              <m:t>ω</m:t>
            </m:r>
          </m:e>
          <m:sup>
            <m:d>
              <m:dPr>
                <m:sepChr m:val=","/>
                <m:ctrlPr>
                  <w:rPr>
                    <w:rFonts w:ascii="Cambria Math" w:eastAsia="Times New Roman" w:hAnsi="Cambria Math" w:cstheme="minorHAnsi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14:ligatures w14:val="none"/>
                  </w:rPr>
                  <m:t>j</m:t>
                </m:r>
              </m:e>
              <m:e>
                <m:r>
                  <m:rPr>
                    <m:scr m:val="script"/>
                    <m:sty m:val="p"/>
                  </m:rPr>
                  <w:rPr>
                    <w:rFonts w:ascii="Cambria Math" w:eastAsia="Times New Roman" w:hAnsi="Cambria Math" w:cstheme="minorHAnsi"/>
                    <w14:ligatures w14:val="none"/>
                  </w:rPr>
                  <m:t>l</m:t>
                </m:r>
              </m:e>
            </m:d>
          </m:sup>
        </m:sSup>
        <m:r>
          <w:rPr>
            <w:rFonts w:ascii="Cambria Math" w:eastAsia="Times New Roman" w:hAnsi="Cambria Math" w:cstheme="minorHAnsi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theme="minorHAnsi"/>
                <w14:ligatures w14:val="none"/>
              </w:rPr>
              <m:t>θ</m:t>
            </m:r>
          </m:e>
          <m:sup>
            <m:d>
              <m:dPr>
                <m:sepChr m:val=","/>
                <m:ctrlPr>
                  <w:rPr>
                    <w:rFonts w:ascii="Cambria Math" w:eastAsia="Times New Roman" w:hAnsi="Cambria Math" w:cstheme="minorHAnsi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14:ligatures w14:val="none"/>
                  </w:rPr>
                  <m:t>j</m:t>
                </m:r>
              </m:e>
              <m:e>
                <m:r>
                  <m:rPr>
                    <m:scr m:val="script"/>
                    <m:sty m:val="p"/>
                  </m:rPr>
                  <w:rPr>
                    <w:rFonts w:ascii="Cambria Math" w:eastAsia="Times New Roman" w:hAnsi="Cambria Math" w:cstheme="minorHAnsi"/>
                    <w14:ligatures w14:val="none"/>
                  </w:rPr>
                  <m:t>l</m:t>
                </m:r>
              </m:e>
            </m:d>
          </m:sup>
        </m:sSup>
        <m:r>
          <w:rPr>
            <w:rFonts w:ascii="Cambria Math" w:eastAsia="Times New Roman" w:hAnsi="Cambria Math" w:cstheme="minorHAnsi"/>
            <w14:ligatures w14:val="none"/>
          </w:rPr>
          <m:t>)</m:t>
        </m:r>
      </m:oMath>
      <w:r w:rsidRPr="00892FB8">
        <w:rPr>
          <w:rFonts w:eastAsia="Times New Roman" w:cstheme="minorHAnsi"/>
          <w14:ligatures w14:val="none"/>
        </w:rPr>
        <w:t xml:space="preserve">, implemented as RotZ – RotY – RotZ with trainable vectors </w:t>
      </w:r>
      <m:oMath>
        <m:sSup>
          <m:sSup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theme="minorHAnsi"/>
                <w14:ligatures w14:val="none"/>
              </w:rPr>
              <m:t>ω</m:t>
            </m:r>
          </m:e>
          <m:sup>
            <m:d>
              <m:dPr>
                <m:sepChr m:val=","/>
                <m:ctrlPr>
                  <w:rPr>
                    <w:rFonts w:ascii="Cambria Math" w:eastAsia="Times New Roman" w:hAnsi="Cambria Math" w:cstheme="minorHAnsi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14:ligatures w14:val="none"/>
                  </w:rPr>
                  <m:t>j</m:t>
                </m:r>
              </m:e>
              <m:e>
                <m:r>
                  <m:rPr>
                    <m:scr m:val="script"/>
                    <m:sty m:val="p"/>
                  </m:rPr>
                  <w:rPr>
                    <w:rFonts w:ascii="Cambria Math" w:eastAsia="Times New Roman" w:hAnsi="Cambria Math" w:cstheme="minorHAnsi"/>
                    <w14:ligatures w14:val="none"/>
                  </w:rPr>
                  <m:t>l</m:t>
                </m:r>
              </m:e>
            </m:d>
          </m:sup>
        </m:sSup>
        <m:r>
          <w:rPr>
            <w:rFonts w:ascii="Cambria Math" w:eastAsia="Times New Roman" w:hAnsi="Cambria Math" w:cstheme="minorHAnsi"/>
            <w14:ligatures w14:val="none"/>
          </w:rPr>
          <m:t>,</m:t>
        </m:r>
        <m:sSup>
          <m:sSup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theme="minorHAnsi"/>
                <w14:ligatures w14:val="none"/>
              </w:rPr>
              <m:t>θ</m:t>
            </m:r>
          </m:e>
          <m:sup>
            <m:d>
              <m:dPr>
                <m:sepChr m:val=","/>
                <m:ctrlPr>
                  <w:rPr>
                    <w:rFonts w:ascii="Cambria Math" w:eastAsia="Times New Roman" w:hAnsi="Cambria Math" w:cstheme="minorHAnsi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14:ligatures w14:val="none"/>
                  </w:rPr>
                  <m:t>j</m:t>
                </m:r>
              </m:e>
              <m:e>
                <m:r>
                  <m:rPr>
                    <m:scr m:val="script"/>
                    <m:sty m:val="p"/>
                  </m:rPr>
                  <w:rPr>
                    <w:rFonts w:ascii="Cambria Math" w:eastAsia="Times New Roman" w:hAnsi="Cambria Math" w:cstheme="minorHAnsi"/>
                    <w14:ligatures w14:val="none"/>
                  </w:rPr>
                  <m:t>l</m:t>
                </m:r>
              </m:e>
            </m:d>
          </m:sup>
        </m:sSup>
      </m:oMath>
      <w:r w:rsidRPr="00892FB8">
        <w:rPr>
          <w:rFonts w:eastAsia="Times New Roman" w:cstheme="minorHAnsi"/>
          <w14:ligatures w14:val="none"/>
        </w:rPr>
        <w:t>.</w:t>
      </w:r>
    </w:p>
    <w:p w14:paraId="31C838AE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lastRenderedPageBreak/>
        <w:t>Ansatz:</w:t>
      </w:r>
    </w:p>
    <w:p w14:paraId="69333E14" w14:textId="77777777" w:rsidR="00892FB8" w:rsidRPr="00892FB8" w:rsidRDefault="00892FB8" w:rsidP="00892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After each per-qubit embedding block, apply a CZ “ladder” entangling neighbouring qubits.</w:t>
      </w:r>
    </w:p>
    <w:p w14:paraId="6DE1816B" w14:textId="77777777" w:rsidR="00892FB8" w:rsidRPr="00892FB8" w:rsidRDefault="00892FB8" w:rsidP="00892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 xml:space="preserve">Repeat the pattern [embed all qubits] + [CZ ladder] for </w:t>
      </w:r>
      <m:oMath>
        <m:sSub>
          <m:sSub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eastAsia="Times New Roman" w:cstheme="minorHAnsi"/>
                <w14:ligatures w14:val="none"/>
              </w:rPr>
              <m:t>layers</m:t>
            </m:r>
          </m:sub>
        </m:sSub>
      </m:oMath>
      <w:r w:rsidRPr="00892FB8">
        <w:rPr>
          <w:rFonts w:eastAsia="Times New Roman" w:cstheme="minorHAnsi"/>
          <w14:ligatures w14:val="none"/>
        </w:rPr>
        <w:t>reuploading layers.</w:t>
      </w:r>
    </w:p>
    <w:p w14:paraId="7F2EE53F" w14:textId="7D35E8AD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Measurement:</w:t>
      </w:r>
    </w:p>
    <w:p w14:paraId="451D99FF" w14:textId="77777777" w:rsidR="00892FB8" w:rsidRPr="00892FB8" w:rsidRDefault="00892FB8" w:rsidP="00892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 xml:space="preserve">For a chosen set of output qubits (size </w:t>
      </w:r>
      <m:oMath>
        <m:sSub>
          <m:sSub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eastAsia="Times New Roman" w:cstheme="minorHAnsi"/>
                <w14:ligatures w14:val="none"/>
              </w:rPr>
              <m:t>max</m:t>
            </m:r>
          </m:sub>
        </m:sSub>
      </m:oMath>
      <w:r w:rsidRPr="00892FB8">
        <w:rPr>
          <w:rFonts w:eastAsia="Times New Roman" w:cstheme="minorHAnsi"/>
          <w14:ligatures w14:val="none"/>
        </w:rPr>
        <w:t xml:space="preserve">), compute fidelities </w:t>
      </w:r>
      <m:oMath>
        <m:sSubSup>
          <m:sSubSup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theme="minorHAnsi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theme="minorHAnsi"/>
                <w14:ligatures w14:val="none"/>
              </w:rPr>
              <m:t>j</m:t>
            </m:r>
          </m:sub>
          <m:sup>
            <m:r>
              <w:rPr>
                <w:rFonts w:ascii="Cambria Math" w:eastAsia="Times New Roman" w:hAnsi="Cambria Math" w:cstheme="minorHAnsi"/>
                <w14:ligatures w14:val="none"/>
              </w:rPr>
              <m:t>0</m:t>
            </m:r>
          </m:sup>
        </m:sSubSup>
        <m:r>
          <w:rPr>
            <w:rFonts w:ascii="Cambria Math" w:eastAsia="Times New Roman" w:hAnsi="Cambria Math" w:cstheme="minorHAnsi"/>
            <w14:ligatures w14:val="none"/>
          </w:rPr>
          <m:t>(x)</m:t>
        </m:r>
      </m:oMath>
      <w:r w:rsidRPr="00892FB8">
        <w:rPr>
          <w:rFonts w:eastAsia="Times New Roman" w:cstheme="minorHAnsi"/>
          <w14:ligatures w14:val="none"/>
        </w:rPr>
        <w:t xml:space="preserve">, </w:t>
      </w:r>
      <m:oMath>
        <m:sSubSup>
          <m:sSubSup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theme="minorHAnsi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theme="minorHAnsi"/>
                <w14:ligatures w14:val="none"/>
              </w:rPr>
              <m:t>j</m:t>
            </m:r>
          </m:sub>
          <m:sup>
            <m:r>
              <w:rPr>
                <w:rFonts w:ascii="Cambria Math" w:eastAsia="Times New Roman" w:hAnsi="Cambria Math" w:cstheme="minorHAnsi"/>
                <w14:ligatures w14:val="none"/>
              </w:rPr>
              <m:t>1</m:t>
            </m:r>
          </m:sup>
        </m:sSubSup>
        <m:r>
          <w:rPr>
            <w:rFonts w:ascii="Cambria Math" w:eastAsia="Times New Roman" w:hAnsi="Cambria Math" w:cstheme="minorHAnsi"/>
            <w14:ligatures w14:val="none"/>
          </w:rPr>
          <m:t>(x)</m:t>
        </m:r>
      </m:oMath>
      <w:r w:rsidRPr="00892FB8">
        <w:rPr>
          <w:rFonts w:eastAsia="Times New Roman" w:cstheme="minorHAnsi"/>
          <w14:ligatures w14:val="none"/>
        </w:rPr>
        <w:t xml:space="preserve">to </w:t>
      </w:r>
      <m:oMath>
        <m:r>
          <m:rPr>
            <m:sty m:val="p"/>
          </m:rPr>
          <w:rPr>
            <w:rFonts w:ascii="Cambria Math" w:eastAsia="Times New Roman" w:hAnsi="Cambria Math" w:cstheme="minorHAnsi"/>
            <w14:ligatures w14:val="none"/>
          </w:rPr>
          <m:t>∣</m:t>
        </m:r>
        <m:r>
          <w:rPr>
            <w:rFonts w:ascii="Cambria Math" w:eastAsia="Times New Roman" w:hAnsi="Cambria Math" w:cstheme="minorHAnsi"/>
            <w14:ligatures w14:val="none"/>
          </w:rPr>
          <m:t>0⟩</m:t>
        </m:r>
      </m:oMath>
      <w:r w:rsidRPr="00892FB8">
        <w:rPr>
          <w:rFonts w:eastAsia="Times New Roman" w:cstheme="minorHAnsi"/>
          <w14:ligatures w14:val="none"/>
        </w:rPr>
        <w:t xml:space="preserve">and </w:t>
      </w:r>
      <m:oMath>
        <m:r>
          <m:rPr>
            <m:sty m:val="p"/>
          </m:rPr>
          <w:rPr>
            <w:rFonts w:ascii="Cambria Math" w:eastAsia="Times New Roman" w:hAnsi="Cambria Math" w:cstheme="minorHAnsi"/>
            <w14:ligatures w14:val="none"/>
          </w:rPr>
          <m:t>∣</m:t>
        </m:r>
        <m:r>
          <w:rPr>
            <w:rFonts w:ascii="Cambria Math" w:eastAsia="Times New Roman" w:hAnsi="Cambria Math" w:cstheme="minorHAnsi"/>
            <w14:ligatures w14:val="none"/>
          </w:rPr>
          <m:t>1⟩</m:t>
        </m:r>
      </m:oMath>
      <w:r w:rsidRPr="00892FB8">
        <w:rPr>
          <w:rFonts w:eastAsia="Times New Roman" w:cstheme="minorHAnsi"/>
          <w14:ligatures w14:val="none"/>
        </w:rPr>
        <w:t>(probabilities of measuring 0 or 1).</w:t>
      </w:r>
    </w:p>
    <w:p w14:paraId="1BA9AC12" w14:textId="77777777" w:rsidR="00892FB8" w:rsidRPr="00892FB8" w:rsidRDefault="00892FB8" w:rsidP="00892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 xml:space="preserve">Prediction uses the average fidelity to </w:t>
      </w:r>
      <m:oMath>
        <m:r>
          <m:rPr>
            <m:sty m:val="p"/>
          </m:rPr>
          <w:rPr>
            <w:rFonts w:ascii="Cambria Math" w:eastAsia="Times New Roman" w:hAnsi="Cambria Math" w:cstheme="minorHAnsi"/>
            <w14:ligatures w14:val="none"/>
          </w:rPr>
          <m:t>∣</m:t>
        </m:r>
        <m:r>
          <w:rPr>
            <w:rFonts w:ascii="Cambria Math" w:eastAsia="Times New Roman" w:hAnsi="Cambria Math" w:cstheme="minorHAnsi"/>
            <w14:ligatures w14:val="none"/>
          </w:rPr>
          <m:t>0⟩</m:t>
        </m:r>
      </m:oMath>
      <w:r w:rsidRPr="00892FB8">
        <w:rPr>
          <w:rFonts w:eastAsia="Times New Roman" w:cstheme="minorHAnsi"/>
          <w14:ligatures w14:val="none"/>
        </w:rPr>
        <w:t xml:space="preserve">or </w:t>
      </w:r>
      <m:oMath>
        <m:r>
          <m:rPr>
            <m:sty m:val="p"/>
          </m:rPr>
          <w:rPr>
            <w:rFonts w:ascii="Cambria Math" w:eastAsia="Times New Roman" w:hAnsi="Cambria Math" w:cstheme="minorHAnsi"/>
            <w14:ligatures w14:val="none"/>
          </w:rPr>
          <m:t>∣</m:t>
        </m:r>
        <m:r>
          <w:rPr>
            <w:rFonts w:ascii="Cambria Math" w:eastAsia="Times New Roman" w:hAnsi="Cambria Math" w:cstheme="minorHAnsi"/>
            <w14:ligatures w14:val="none"/>
          </w:rPr>
          <m:t>1⟩</m:t>
        </m:r>
      </m:oMath>
      <w:r w:rsidRPr="00892FB8">
        <w:rPr>
          <w:rFonts w:eastAsia="Times New Roman" w:cstheme="minorHAnsi"/>
          <w14:ligatures w14:val="none"/>
        </w:rPr>
        <w:t>over these qubits.</w:t>
      </w:r>
    </w:p>
    <w:p w14:paraId="573AFF9C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Training:</w:t>
      </w:r>
    </w:p>
    <w:p w14:paraId="0D6CF20B" w14:textId="77777777" w:rsidR="00892FB8" w:rsidRPr="00892FB8" w:rsidRDefault="00892FB8" w:rsidP="00892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 xml:space="preserve">Weighted square loss on the fidelities (Eq. C3 in the paper), with additional trainable weights </w:t>
      </w:r>
      <m:oMath>
        <m:sSubSup>
          <m:sSubSup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theme="minorHAnsi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theme="minorHAnsi"/>
                <w14:ligatures w14:val="none"/>
              </w:rPr>
              <m:t>j</m:t>
            </m:r>
          </m:sub>
          <m:sup>
            <m:r>
              <w:rPr>
                <w:rFonts w:ascii="Cambria Math" w:eastAsia="Times New Roman" w:hAnsi="Cambria Math" w:cstheme="minorHAnsi"/>
                <w14:ligatures w14:val="none"/>
              </w:rPr>
              <m:t>0</m:t>
            </m:r>
          </m:sup>
        </m:sSubSup>
        <m:r>
          <w:rPr>
            <w:rFonts w:ascii="Cambria Math" w:eastAsia="Times New Roman" w:hAnsi="Cambria Math" w:cstheme="minorHAnsi"/>
            <w14:ligatures w14:val="none"/>
          </w:rPr>
          <m:t>,</m:t>
        </m:r>
        <m:sSubSup>
          <m:sSubSup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theme="minorHAnsi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theme="minorHAnsi"/>
                <w14:ligatures w14:val="none"/>
              </w:rPr>
              <m:t>j</m:t>
            </m:r>
          </m:sub>
          <m:sup>
            <m:r>
              <w:rPr>
                <w:rFonts w:ascii="Cambria Math" w:eastAsia="Times New Roman" w:hAnsi="Cambria Math" w:cstheme="minorHAnsi"/>
                <w14:ligatures w14:val="none"/>
              </w:rPr>
              <m:t>1</m:t>
            </m:r>
          </m:sup>
        </m:sSubSup>
      </m:oMath>
      <w:r w:rsidRPr="00892FB8">
        <w:rPr>
          <w:rFonts w:eastAsia="Times New Roman" w:cstheme="minorHAnsi"/>
          <w14:ligatures w14:val="none"/>
        </w:rPr>
        <w:t>.</w:t>
      </w:r>
    </w:p>
    <w:p w14:paraId="278E58D4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Tuned hyperparameters:</w:t>
      </w:r>
    </w:p>
    <w:p w14:paraId="1AF285C6" w14:textId="77777777" w:rsidR="00892FB8" w:rsidRPr="00892FB8" w:rsidRDefault="00892FB8" w:rsidP="00892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 xml:space="preserve">learning_rate </w:t>
      </w:r>
      <w:r w:rsidRPr="00892FB8">
        <w:rPr>
          <w:rFonts w:ascii="Cambria Math" w:eastAsia="Times New Roman" w:hAnsi="Cambria Math" w:cs="Cambria Math"/>
          <w14:ligatures w14:val="none"/>
        </w:rPr>
        <w:t>∈</w:t>
      </w:r>
      <w:r w:rsidRPr="00892FB8">
        <w:rPr>
          <w:rFonts w:eastAsia="Times New Roman" w:cstheme="minorHAnsi"/>
          <w14:ligatures w14:val="none"/>
        </w:rPr>
        <w:t xml:space="preserve"> {0.001, 0.01, 0.1} (step size of optimizer)</w:t>
      </w:r>
    </w:p>
    <w:p w14:paraId="6502BEB7" w14:textId="77777777" w:rsidR="00892FB8" w:rsidRPr="00892FB8" w:rsidRDefault="00892FB8" w:rsidP="00892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 xml:space="preserve">n_layers (reuploading layers) </w:t>
      </w:r>
      <w:r w:rsidRPr="00892FB8">
        <w:rPr>
          <w:rFonts w:ascii="Cambria Math" w:eastAsia="Times New Roman" w:hAnsi="Cambria Math" w:cs="Cambria Math"/>
          <w14:ligatures w14:val="none"/>
        </w:rPr>
        <w:t>∈</w:t>
      </w:r>
      <w:r w:rsidRPr="00892FB8">
        <w:rPr>
          <w:rFonts w:eastAsia="Times New Roman" w:cstheme="minorHAnsi"/>
          <w14:ligatures w14:val="none"/>
        </w:rPr>
        <w:t xml:space="preserve"> {1, 5, 10, 15}</w:t>
      </w:r>
    </w:p>
    <w:p w14:paraId="663FAE09" w14:textId="5A72AE48" w:rsidR="00892FB8" w:rsidRPr="00892FB8" w:rsidRDefault="00892FB8" w:rsidP="00892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 xml:space="preserve">observable_type </w:t>
      </w:r>
      <w:r w:rsidRPr="00892FB8">
        <w:rPr>
          <w:rFonts w:ascii="Cambria Math" w:eastAsia="Times New Roman" w:hAnsi="Cambria Math" w:cs="Cambria Math"/>
          <w14:ligatures w14:val="none"/>
        </w:rPr>
        <w:t>∈</w:t>
      </w:r>
      <w:r w:rsidRPr="00892FB8">
        <w:rPr>
          <w:rFonts w:eastAsia="Times New Roman" w:cstheme="minorHAnsi"/>
          <w14:ligatures w14:val="none"/>
        </w:rPr>
        <w:t xml:space="preserve"> {single, half, full} (how many output qubits are used in the loss and prediction)</w:t>
      </w:r>
    </w:p>
    <w:p w14:paraId="24B3C45D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:b/>
          <w:bCs/>
          <w14:ligatures w14:val="none"/>
        </w:rPr>
        <w:t>IQPKernel (IQPKernelClassifier)</w:t>
      </w:r>
    </w:p>
    <w:p w14:paraId="1F80DB16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Preprocessing:</w:t>
      </w:r>
    </w:p>
    <w:p w14:paraId="2D61906B" w14:textId="77777777" w:rsidR="00892FB8" w:rsidRPr="00892FB8" w:rsidRDefault="00892FB8" w:rsidP="00892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Same feature normalisation as for the other models.</w:t>
      </w:r>
    </w:p>
    <w:p w14:paraId="12EE1FE8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Encoding / feature map:</w:t>
      </w:r>
    </w:p>
    <w:p w14:paraId="544AC240" w14:textId="77777777" w:rsidR="00892FB8" w:rsidRPr="00892FB8" w:rsidRDefault="00892FB8" w:rsidP="00892F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PennyLane’s IQPEmbedding with a given number of repeats.</w:t>
      </w:r>
    </w:p>
    <w:p w14:paraId="530AE937" w14:textId="77777777" w:rsidR="00892FB8" w:rsidRPr="00892FB8" w:rsidRDefault="00892FB8" w:rsidP="00892F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IQP-style circuit: Hadamards followed by data-dependent diagonal Z and ZZ phase gates, repeated repeats times.</w:t>
      </w:r>
    </w:p>
    <w:p w14:paraId="2D3FC5AB" w14:textId="74451C30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Ansatz:</w:t>
      </w:r>
      <w:r>
        <w:rPr>
          <w:rFonts w:eastAsia="Times New Roman" w:cstheme="minorHAnsi"/>
          <w14:ligatures w14:val="none"/>
        </w:rPr>
        <w:t>No vqc, kernel</w:t>
      </w:r>
    </w:p>
    <w:p w14:paraId="028EF5FC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Kernel definition:</w:t>
      </w:r>
    </w:p>
    <w:p w14:paraId="417F7540" w14:textId="77777777" w:rsidR="00892FB8" w:rsidRPr="00892FB8" w:rsidRDefault="00892FB8" w:rsidP="00892F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For a pair (x, z), prepare the embedded state for z, apply the inverse embedding of x, and measure all qubits.</w:t>
      </w:r>
    </w:p>
    <w:p w14:paraId="51C1F4A3" w14:textId="77777777" w:rsidR="00892FB8" w:rsidRPr="00892FB8" w:rsidRDefault="00892FB8" w:rsidP="00892F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 xml:space="preserve">The probability of outcome </w:t>
      </w:r>
      <m:oMath>
        <m:r>
          <m:rPr>
            <m:sty m:val="p"/>
          </m:rPr>
          <w:rPr>
            <w:rFonts w:ascii="Cambria Math" w:eastAsia="Times New Roman" w:hAnsi="Cambria Math" w:cstheme="minorHAnsi"/>
            <w14:ligatures w14:val="none"/>
          </w:rPr>
          <m:t>∣</m:t>
        </m:r>
        <m:r>
          <w:rPr>
            <w:rFonts w:ascii="Cambria Math" w:eastAsia="Times New Roman" w:hAnsi="Cambria Math" w:cstheme="minorHAnsi"/>
            <w14:ligatures w14:val="none"/>
          </w:rPr>
          <m:t>0…0⟩</m:t>
        </m:r>
      </m:oMath>
      <w:r w:rsidRPr="00892FB8">
        <w:rPr>
          <w:rFonts w:eastAsia="Times New Roman" w:cstheme="minorHAnsi"/>
          <w14:ligatures w14:val="none"/>
        </w:rPr>
        <w:t>gives the kernel value</w:t>
      </w:r>
      <w:r w:rsidRPr="00892FB8">
        <w:rPr>
          <w:rFonts w:eastAsia="Times New Roman" w:cstheme="minorHAnsi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14:ligatures w14:val="none"/>
              </w:rPr>
              <m:t>K</m:t>
            </m:r>
          </m:e>
          <m:sub>
            <m:r>
              <m:rPr>
                <m:nor/>
              </m:rPr>
              <w:rPr>
                <w:rFonts w:eastAsia="Times New Roman" w:cstheme="minorHAnsi"/>
                <w14:ligatures w14:val="none"/>
              </w:rPr>
              <m:t>IQP</m:t>
            </m:r>
          </m:sub>
        </m:sSub>
        <m:r>
          <w:rPr>
            <w:rFonts w:ascii="Cambria Math" w:eastAsia="Times New Roman" w:hAnsi="Cambria Math" w:cstheme="minorHAnsi"/>
            <w14:ligatures w14:val="none"/>
          </w:rPr>
          <m:t>(x,z)=</m:t>
        </m:r>
        <m:r>
          <m:rPr>
            <m:sty m:val="p"/>
          </m:rPr>
          <w:rPr>
            <w:rFonts w:ascii="Cambria Math" w:eastAsia="Times New Roman" w:hAnsi="Cambria Math" w:cstheme="minorHAnsi"/>
            <w14:ligatures w14:val="none"/>
          </w:rPr>
          <m:t>∣</m:t>
        </m:r>
        <m:r>
          <w:rPr>
            <w:rFonts w:ascii="Cambria Math" w:eastAsia="Times New Roman" w:hAnsi="Cambria Math" w:cstheme="minorHAnsi"/>
            <w14:ligatures w14:val="none"/>
          </w:rPr>
          <m:t>⟨ψ(x)</m:t>
        </m:r>
        <m:r>
          <m:rPr>
            <m:sty m:val="p"/>
          </m:rPr>
          <w:rPr>
            <w:rFonts w:ascii="Cambria Math" w:eastAsia="Times New Roman" w:hAnsi="Cambria Math" w:cstheme="minorHAnsi"/>
            <w14:ligatures w14:val="none"/>
          </w:rPr>
          <m:t>∣</m:t>
        </m:r>
        <m:r>
          <w:rPr>
            <w:rFonts w:ascii="Cambria Math" w:eastAsia="Times New Roman" w:hAnsi="Cambria Math" w:cstheme="minorHAnsi"/>
            <w14:ligatures w14:val="none"/>
          </w:rPr>
          <m:t>ψ(z)⟩</m:t>
        </m:r>
        <m:sSup>
          <m:sSup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theme="minorHAnsi"/>
                <w14:ligatures w14:val="none"/>
              </w:rPr>
              <m:t>∣</m:t>
            </m:r>
          </m:e>
          <m:sup>
            <m:r>
              <w:rPr>
                <w:rFonts w:ascii="Cambria Math" w:eastAsia="Times New Roman" w:hAnsi="Cambria Math" w:cstheme="minorHAnsi"/>
                <w14:ligatures w14:val="none"/>
              </w:rPr>
              <m:t>2</m:t>
            </m:r>
          </m:sup>
        </m:sSup>
      </m:oMath>
      <w:r w:rsidRPr="00892FB8">
        <w:rPr>
          <w:rFonts w:eastAsia="Times New Roman" w:cstheme="minorHAnsi"/>
          <w14:ligatures w14:val="none"/>
        </w:rPr>
        <w:t>.</w:t>
      </w:r>
    </w:p>
    <w:p w14:paraId="18D300A3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Training:</w:t>
      </w:r>
    </w:p>
    <w:p w14:paraId="71CC2482" w14:textId="77777777" w:rsidR="00892FB8" w:rsidRPr="00892FB8" w:rsidRDefault="00892FB8" w:rsidP="00892F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Classical SVM (scikit-learn SVC) with this precomputed quantum kernel matrix.</w:t>
      </w:r>
    </w:p>
    <w:p w14:paraId="3FA19161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lastRenderedPageBreak/>
        <w:t>Tuned hyperparameters:</w:t>
      </w:r>
    </w:p>
    <w:p w14:paraId="3452FD59" w14:textId="77777777" w:rsidR="00892FB8" w:rsidRPr="00892FB8" w:rsidRDefault="00892FB8" w:rsidP="00892F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 xml:space="preserve">repeats (IQPEmbedding layers) </w:t>
      </w:r>
      <w:r w:rsidRPr="00892FB8">
        <w:rPr>
          <w:rFonts w:ascii="Cambria Math" w:eastAsia="Times New Roman" w:hAnsi="Cambria Math" w:cs="Cambria Math"/>
          <w14:ligatures w14:val="none"/>
        </w:rPr>
        <w:t>∈</w:t>
      </w:r>
      <w:r w:rsidRPr="00892FB8">
        <w:rPr>
          <w:rFonts w:eastAsia="Times New Roman" w:cstheme="minorHAnsi"/>
          <w14:ligatures w14:val="none"/>
        </w:rPr>
        <w:t xml:space="preserve"> {1, 5, 10}</w:t>
      </w:r>
    </w:p>
    <w:p w14:paraId="16852180" w14:textId="316BFA5A" w:rsidR="00892FB8" w:rsidRPr="00892FB8" w:rsidRDefault="00892FB8" w:rsidP="00892F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 xml:space="preserve">C (SVM regularization) </w:t>
      </w:r>
      <w:r w:rsidRPr="00892FB8">
        <w:rPr>
          <w:rFonts w:ascii="Cambria Math" w:eastAsia="Times New Roman" w:hAnsi="Cambria Math" w:cs="Cambria Math"/>
          <w14:ligatures w14:val="none"/>
        </w:rPr>
        <w:t>∈</w:t>
      </w:r>
      <w:r w:rsidRPr="00892FB8">
        <w:rPr>
          <w:rFonts w:eastAsia="Times New Roman" w:cstheme="minorHAnsi"/>
          <w14:ligatures w14:val="none"/>
        </w:rPr>
        <w:t xml:space="preserve"> {0.1, 1, 10, 100}</w:t>
      </w:r>
    </w:p>
    <w:p w14:paraId="3851D960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:b/>
          <w:bCs/>
          <w14:ligatures w14:val="none"/>
        </w:rPr>
        <w:t>SVC (SeparableVariationalClassifier)</w:t>
      </w:r>
    </w:p>
    <w:p w14:paraId="0A147AAD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Normalized input features.</w:t>
      </w:r>
    </w:p>
    <w:p w14:paraId="4EB2EDAD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Encoding:</w:t>
      </w:r>
    </w:p>
    <w:p w14:paraId="4154F3D8" w14:textId="77777777" w:rsidR="00892FB8" w:rsidRPr="00892FB8" w:rsidRDefault="00892FB8" w:rsidP="00892F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One qubit per feature.</w:t>
      </w:r>
    </w:p>
    <w:p w14:paraId="731B71D1" w14:textId="77777777" w:rsidR="00892FB8" w:rsidRPr="00892FB8" w:rsidRDefault="00892FB8" w:rsidP="00892F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 xml:space="preserve">Data encoding </w:t>
      </w:r>
      <m:oMath>
        <m:r>
          <w:rPr>
            <w:rFonts w:ascii="Cambria Math" w:eastAsia="Times New Roman" w:hAnsi="Cambria Math" w:cstheme="minorHAnsi"/>
            <w14:ligatures w14:val="none"/>
          </w:rPr>
          <m:t>V(θ,x)</m:t>
        </m:r>
      </m:oMath>
      <w:r w:rsidRPr="00892FB8">
        <w:rPr>
          <w:rFonts w:eastAsia="Times New Roman" w:cstheme="minorHAnsi"/>
          <w14:ligatures w14:val="none"/>
        </w:rPr>
        <w:t>consists of L layers; each layer on every qubit applies:</w:t>
      </w:r>
    </w:p>
    <w:p w14:paraId="7EEA62A5" w14:textId="77777777" w:rsidR="00892FB8" w:rsidRPr="00892FB8" w:rsidRDefault="00892FB8" w:rsidP="00892F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a trainable single–qubit rotation Rot(θ);</w:t>
      </w:r>
    </w:p>
    <w:p w14:paraId="00D760BC" w14:textId="77777777" w:rsidR="00892FB8" w:rsidRPr="00892FB8" w:rsidRDefault="00892FB8" w:rsidP="00892F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a product angle embedding RY(x_j) on qubit j.</w:t>
      </w:r>
    </w:p>
    <w:p w14:paraId="61A6CB76" w14:textId="77777777" w:rsidR="00892FB8" w:rsidRPr="00892FB8" w:rsidRDefault="00892FB8" w:rsidP="00892F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After the L encoding layers, there is one additional layer of trainable single–qubit Rot gates.</w:t>
      </w:r>
    </w:p>
    <w:p w14:paraId="56D84C6D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Ansatz:</w:t>
      </w:r>
    </w:p>
    <w:p w14:paraId="42F8DFBE" w14:textId="77777777" w:rsidR="00892FB8" w:rsidRPr="00892FB8" w:rsidRDefault="00892FB8" w:rsidP="00892F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Only single–qubit gates; no entangling gates anywhere.</w:t>
      </w:r>
    </w:p>
    <w:p w14:paraId="60AC564F" w14:textId="77777777" w:rsidR="00892FB8" w:rsidRPr="00892FB8" w:rsidRDefault="00892FB8" w:rsidP="00892F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The full circuit is a tensor product of 1–qubit circuits (fully separable).</w:t>
      </w:r>
    </w:p>
    <w:p w14:paraId="4E78102E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Measurement / output:</w:t>
      </w:r>
    </w:p>
    <w:p w14:paraId="6F119BBC" w14:textId="77777777" w:rsidR="00892FB8" w:rsidRPr="00892FB8" w:rsidRDefault="00892FB8" w:rsidP="00892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 xml:space="preserve">Observable </w:t>
      </w:r>
      <m:oMath>
        <m:r>
          <w:rPr>
            <w:rFonts w:ascii="Cambria Math" w:eastAsia="Times New Roman" w:hAnsi="Cambria Math" w:cstheme="minorHAnsi"/>
            <w14:ligatures w14:val="none"/>
          </w:rPr>
          <m:t>O=</m:t>
        </m:r>
        <m:f>
          <m:f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theme="minorHAnsi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theme="minorHAnsi"/>
                <w14:ligatures w14:val="none"/>
              </w:rPr>
              <m:t>n</m:t>
            </m:r>
          </m:den>
        </m:f>
        <m:nary>
          <m:naryPr>
            <m:chr m:val="∑"/>
            <m:limLoc m:val="subSup"/>
            <m:grow m:val="1"/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theme="minorHAnsi"/>
                <w14:ligatures w14:val="none"/>
              </w:rPr>
              <m:t>j=1</m:t>
            </m:r>
          </m:sub>
          <m:sup>
            <m:r>
              <w:rPr>
                <w:rFonts w:ascii="Cambria Math" w:eastAsia="Times New Roman" w:hAnsi="Cambria Math" w:cstheme="minorHAnsi"/>
                <w14:ligatures w14:val="none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theme="minorHAnsi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14:ligatures w14:val="none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theme="minorHAnsi"/>
                    <w14:ligatures w14:val="none"/>
                  </w:rPr>
                  <m:t>j</m:t>
                </m:r>
              </m:sub>
            </m:sSub>
          </m:e>
        </m:nary>
      </m:oMath>
      <w:r w:rsidRPr="00892FB8">
        <w:rPr>
          <w:rFonts w:eastAsia="Times New Roman" w:cstheme="minorHAnsi"/>
          <w14:ligatures w14:val="none"/>
        </w:rPr>
        <w:t>(average of Z over all qubits).</w:t>
      </w:r>
    </w:p>
    <w:p w14:paraId="11907223" w14:textId="77777777" w:rsidR="00892FB8" w:rsidRPr="00892FB8" w:rsidRDefault="00892FB8" w:rsidP="00892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 xml:space="preserve">Raw score: </w:t>
      </w:r>
      <m:oMath>
        <m:r>
          <w:rPr>
            <w:rFonts w:ascii="Cambria Math" w:eastAsia="Times New Roman" w:hAnsi="Cambria Math" w:cstheme="minorHAnsi"/>
            <w14:ligatures w14:val="none"/>
          </w:rPr>
          <m:t>f(θ,x)=⟨O⟩∈[-1,1]</m:t>
        </m:r>
      </m:oMath>
      <w:r w:rsidRPr="00892FB8">
        <w:rPr>
          <w:rFonts w:eastAsia="Times New Roman" w:cstheme="minorHAnsi"/>
          <w14:ligatures w14:val="none"/>
        </w:rPr>
        <w:t>.</w:t>
      </w:r>
    </w:p>
    <w:p w14:paraId="6D775F7C" w14:textId="77777777" w:rsidR="00892FB8" w:rsidRPr="00892FB8" w:rsidRDefault="00892FB8" w:rsidP="00892F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 xml:space="preserve">Probability of class +1: </w:t>
      </w:r>
      <m:oMath>
        <m:r>
          <w:rPr>
            <w:rFonts w:ascii="Cambria Math" w:eastAsia="Times New Roman" w:hAnsi="Cambria Math" w:cstheme="minorHAnsi"/>
            <w14:ligatures w14:val="none"/>
          </w:rPr>
          <m:t>P(+1</m:t>
        </m:r>
        <m:r>
          <m:rPr>
            <m:sty m:val="p"/>
          </m:rPr>
          <w:rPr>
            <w:rFonts w:ascii="Cambria Math" w:eastAsia="Times New Roman" w:hAnsi="Cambria Math" w:cstheme="minorHAnsi"/>
            <w14:ligatures w14:val="none"/>
          </w:rPr>
          <m:t>∣</m:t>
        </m:r>
        <m:r>
          <w:rPr>
            <w:rFonts w:ascii="Cambria Math" w:eastAsia="Times New Roman" w:hAnsi="Cambria Math" w:cstheme="minorHAnsi"/>
            <w14:ligatures w14:val="none"/>
          </w:rPr>
          <m:t>θ,x)=σ(6f(θ,x))</m:t>
        </m:r>
      </m:oMath>
      <w:r w:rsidRPr="00892FB8">
        <w:rPr>
          <w:rFonts w:eastAsia="Times New Roman" w:cstheme="minorHAnsi"/>
          <w14:ligatures w14:val="none"/>
        </w:rPr>
        <w:t xml:space="preserve">with the logistic sigmoid </w:t>
      </w:r>
      <m:oMath>
        <m:r>
          <w:rPr>
            <w:rFonts w:ascii="Cambria Math" w:eastAsia="Times New Roman" w:hAnsi="Cambria Math" w:cstheme="minorHAnsi"/>
            <w14:ligatures w14:val="none"/>
          </w:rPr>
          <m:t>σ</m:t>
        </m:r>
      </m:oMath>
      <w:r w:rsidRPr="00892FB8">
        <w:rPr>
          <w:rFonts w:eastAsia="Times New Roman" w:cstheme="minorHAnsi"/>
          <w14:ligatures w14:val="none"/>
        </w:rPr>
        <w:t>.</w:t>
      </w:r>
    </w:p>
    <w:p w14:paraId="17970FC9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Training:</w:t>
      </w:r>
    </w:p>
    <w:p w14:paraId="19454FB0" w14:textId="77777777" w:rsidR="00892FB8" w:rsidRPr="00892FB8" w:rsidRDefault="00892FB8" w:rsidP="00892F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Binary cross-entropy loss using these probabilities.</w:t>
      </w:r>
    </w:p>
    <w:p w14:paraId="130ED939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Tuned hyperparameters:</w:t>
      </w:r>
    </w:p>
    <w:p w14:paraId="3BB021B8" w14:textId="77777777" w:rsidR="00892FB8" w:rsidRPr="00892FB8" w:rsidRDefault="00892FB8" w:rsidP="00892F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 xml:space="preserve">learning_rate </w:t>
      </w:r>
      <w:r w:rsidRPr="00892FB8">
        <w:rPr>
          <w:rFonts w:ascii="Cambria Math" w:eastAsia="Times New Roman" w:hAnsi="Cambria Math" w:cs="Cambria Math"/>
          <w14:ligatures w14:val="none"/>
        </w:rPr>
        <w:t>∈</w:t>
      </w:r>
      <w:r w:rsidRPr="00892FB8">
        <w:rPr>
          <w:rFonts w:eastAsia="Times New Roman" w:cstheme="minorHAnsi"/>
          <w14:ligatures w14:val="none"/>
        </w:rPr>
        <w:t xml:space="preserve"> {0.001, 0.01, 0.1}</w:t>
      </w:r>
    </w:p>
    <w:p w14:paraId="7DAA8E90" w14:textId="7F74752D" w:rsidR="00892FB8" w:rsidRPr="00892FB8" w:rsidRDefault="00892FB8" w:rsidP="00892F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 xml:space="preserve">encoding_layers L </w:t>
      </w:r>
      <w:r w:rsidRPr="00892FB8">
        <w:rPr>
          <w:rFonts w:ascii="Cambria Math" w:eastAsia="Times New Roman" w:hAnsi="Cambria Math" w:cs="Cambria Math"/>
          <w14:ligatures w14:val="none"/>
        </w:rPr>
        <w:t>∈</w:t>
      </w:r>
      <w:r w:rsidRPr="00892FB8">
        <w:rPr>
          <w:rFonts w:eastAsia="Times New Roman" w:cstheme="minorHAnsi"/>
          <w14:ligatures w14:val="none"/>
        </w:rPr>
        <w:t xml:space="preserve"> {1, 3, 5, 10}</w:t>
      </w:r>
    </w:p>
    <w:p w14:paraId="132C1AEF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:b/>
          <w:bCs/>
          <w14:ligatures w14:val="none"/>
        </w:rPr>
        <w:t>Sep_Kernel (Separable Kernel Classifier)</w:t>
      </w:r>
    </w:p>
    <w:p w14:paraId="1E11F69A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Preprocessing:</w:t>
      </w:r>
    </w:p>
    <w:p w14:paraId="322E3921" w14:textId="77777777" w:rsidR="00892FB8" w:rsidRPr="00892FB8" w:rsidRDefault="00892FB8" w:rsidP="00892F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Same scaling / normalisation as for SVC and IQPKernel.</w:t>
      </w:r>
    </w:p>
    <w:p w14:paraId="32526FE5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Encoding / feature map:</w:t>
      </w:r>
    </w:p>
    <w:p w14:paraId="1F9B73EB" w14:textId="77777777" w:rsidR="00892FB8" w:rsidRPr="00892FB8" w:rsidRDefault="00892FB8" w:rsidP="00892F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Fully separable angle embedding, similar in spirit to SVC’s encoding:</w:t>
      </w:r>
    </w:p>
    <w:p w14:paraId="29BABC0A" w14:textId="77777777" w:rsidR="00892FB8" w:rsidRPr="00892FB8" w:rsidRDefault="00892FB8" w:rsidP="00892FB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lastRenderedPageBreak/>
        <w:t>On each qubit j and each layer ℓ, apply only single–qubit rotations (trainable Rot gates and data-dependent RY(x_j)).</w:t>
      </w:r>
    </w:p>
    <w:p w14:paraId="7BCC91EA" w14:textId="77777777" w:rsidR="00892FB8" w:rsidRPr="00892FB8" w:rsidRDefault="00892FB8" w:rsidP="00892FB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No entangling gates at any depth.</w:t>
      </w:r>
    </w:p>
    <w:p w14:paraId="7206A661" w14:textId="77777777" w:rsidR="00892FB8" w:rsidRPr="00892FB8" w:rsidRDefault="00892FB8" w:rsidP="00892F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This defines a product-state feature map</w:t>
      </w:r>
      <w:r w:rsidRPr="00892FB8">
        <w:rPr>
          <w:rFonts w:eastAsia="Times New Roman" w:cstheme="minorHAnsi"/>
          <w14:ligatures w14:val="none"/>
        </w:rPr>
        <w:br/>
      </w:r>
      <m:oMath>
        <m:r>
          <m:rPr>
            <m:sty m:val="p"/>
          </m:rPr>
          <w:rPr>
            <w:rFonts w:ascii="Cambria Math" w:eastAsia="Times New Roman" w:hAnsi="Cambria Math" w:cstheme="minorHAnsi"/>
            <w14:ligatures w14:val="none"/>
          </w:rPr>
          <m:t>∣</m:t>
        </m:r>
        <m:sSub>
          <m:sSub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14:ligatures w14:val="none"/>
              </w:rPr>
              <m:t>ψ</m:t>
            </m:r>
          </m:e>
          <m:sub>
            <m:r>
              <m:rPr>
                <m:nor/>
              </m:rPr>
              <w:rPr>
                <w:rFonts w:eastAsia="Times New Roman" w:cstheme="minorHAnsi"/>
                <w14:ligatures w14:val="none"/>
              </w:rPr>
              <m:t>sep</m:t>
            </m:r>
          </m:sub>
        </m:sSub>
        <m:r>
          <w:rPr>
            <w:rFonts w:ascii="Cambria Math" w:eastAsia="Times New Roman" w:hAnsi="Cambria Math" w:cstheme="minorHAnsi"/>
            <w14:ligatures w14:val="none"/>
          </w:rPr>
          <m:t>(x)⟩=</m:t>
        </m:r>
        <m:sSub>
          <m:sSub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14:ligatures w14:val="none"/>
              </w:rPr>
              <m:t>⨂</m:t>
            </m:r>
          </m:e>
          <m:sub>
            <m:r>
              <w:rPr>
                <w:rFonts w:ascii="Cambria Math" w:eastAsia="Times New Roman" w:hAnsi="Cambria Math" w:cstheme="minorHAnsi"/>
                <w14:ligatures w14:val="none"/>
              </w:rPr>
              <m:t>j</m:t>
            </m:r>
          </m:sub>
        </m:sSub>
        <m:r>
          <m:rPr>
            <m:sty m:val="p"/>
          </m:rPr>
          <w:rPr>
            <w:rFonts w:ascii="Cambria Math" w:eastAsia="Times New Roman" w:hAnsi="Cambria Math" w:cstheme="minorHAnsi"/>
            <w14:ligatures w14:val="none"/>
          </w:rPr>
          <m:t>∣</m:t>
        </m:r>
        <m:sSub>
          <m:sSub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14:ligatures w14:val="none"/>
              </w:rPr>
              <m:t>ψ</m:t>
            </m:r>
          </m:e>
          <m:sub>
            <m:r>
              <w:rPr>
                <w:rFonts w:ascii="Cambria Math" w:eastAsia="Times New Roman" w:hAnsi="Cambria Math" w:cstheme="minorHAnsi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theme="minorHAnsi"/>
            <w14:ligatures w14:val="none"/>
          </w:rPr>
          <m:t>(x)⟩</m:t>
        </m:r>
      </m:oMath>
      <w:r w:rsidRPr="00892FB8">
        <w:rPr>
          <w:rFonts w:eastAsia="Times New Roman" w:cstheme="minorHAnsi"/>
          <w14:ligatures w14:val="none"/>
        </w:rPr>
        <w:t>.</w:t>
      </w:r>
    </w:p>
    <w:p w14:paraId="0429D87E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Kernel definition:</w:t>
      </w:r>
    </w:p>
    <w:p w14:paraId="546319FC" w14:textId="6786FCC2" w:rsidR="00892FB8" w:rsidRPr="00892FB8" w:rsidRDefault="00892FB8" w:rsidP="00892F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k</w:t>
      </w:r>
      <w:r w:rsidRPr="00892FB8">
        <w:rPr>
          <w:rFonts w:eastAsia="Times New Roman" w:cstheme="minorHAnsi"/>
          <w14:ligatures w14:val="none"/>
        </w:rPr>
        <w:t>ernel is the squared overlap of these product states:</w:t>
      </w:r>
      <w:r w:rsidRPr="00892FB8">
        <w:rPr>
          <w:rFonts w:eastAsia="Times New Roman" w:cstheme="minorHAnsi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14:ligatures w14:val="none"/>
              </w:rPr>
              <m:t>K</m:t>
            </m:r>
          </m:e>
          <m:sub>
            <m:r>
              <m:rPr>
                <m:nor/>
              </m:rPr>
              <w:rPr>
                <w:rFonts w:eastAsia="Times New Roman" w:cstheme="minorHAnsi"/>
                <w14:ligatures w14:val="none"/>
              </w:rPr>
              <m:t>sep</m:t>
            </m:r>
          </m:sub>
        </m:sSub>
        <m:r>
          <w:rPr>
            <w:rFonts w:ascii="Cambria Math" w:eastAsia="Times New Roman" w:hAnsi="Cambria Math" w:cstheme="minorHAnsi"/>
            <w14:ligatures w14:val="none"/>
          </w:rPr>
          <m:t>(x,z)=</m:t>
        </m:r>
        <m:r>
          <m:rPr>
            <m:sty m:val="p"/>
          </m:rPr>
          <w:rPr>
            <w:rFonts w:ascii="Cambria Math" w:eastAsia="Times New Roman" w:hAnsi="Cambria Math" w:cstheme="minorHAnsi"/>
            <w14:ligatures w14:val="none"/>
          </w:rPr>
          <m:t>∣</m:t>
        </m:r>
        <m:r>
          <w:rPr>
            <w:rFonts w:ascii="Cambria Math" w:eastAsia="Times New Roman" w:hAnsi="Cambria Math" w:cstheme="minorHAnsi"/>
            <w14:ligatures w14:val="none"/>
          </w:rPr>
          <m:t>⟨</m:t>
        </m:r>
        <m:sSub>
          <m:sSub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14:ligatures w14:val="none"/>
              </w:rPr>
              <m:t>ψ</m:t>
            </m:r>
          </m:e>
          <m:sub>
            <m:r>
              <m:rPr>
                <m:nor/>
              </m:rPr>
              <w:rPr>
                <w:rFonts w:eastAsia="Times New Roman" w:cstheme="minorHAnsi"/>
                <w14:ligatures w14:val="none"/>
              </w:rPr>
              <m:t>sep</m:t>
            </m:r>
          </m:sub>
        </m:sSub>
        <m:r>
          <w:rPr>
            <w:rFonts w:ascii="Cambria Math" w:eastAsia="Times New Roman" w:hAnsi="Cambria Math" w:cstheme="minorHAnsi"/>
            <w14:ligatures w14:val="none"/>
          </w:rPr>
          <m:t>(x)</m:t>
        </m:r>
        <m:r>
          <m:rPr>
            <m:sty m:val="p"/>
          </m:rPr>
          <w:rPr>
            <w:rFonts w:ascii="Cambria Math" w:eastAsia="Times New Roman" w:hAnsi="Cambria Math" w:cstheme="minorHAnsi"/>
            <w14:ligatures w14:val="none"/>
          </w:rPr>
          <m:t>∣</m:t>
        </m:r>
        <m:sSub>
          <m:sSub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14:ligatures w14:val="none"/>
              </w:rPr>
              <m:t>ψ</m:t>
            </m:r>
          </m:e>
          <m:sub>
            <m:r>
              <m:rPr>
                <m:nor/>
              </m:rPr>
              <w:rPr>
                <w:rFonts w:eastAsia="Times New Roman" w:cstheme="minorHAnsi"/>
                <w14:ligatures w14:val="none"/>
              </w:rPr>
              <m:t>sep</m:t>
            </m:r>
          </m:sub>
        </m:sSub>
        <m:r>
          <w:rPr>
            <w:rFonts w:ascii="Cambria Math" w:eastAsia="Times New Roman" w:hAnsi="Cambria Math" w:cstheme="minorHAnsi"/>
            <w14:ligatures w14:val="none"/>
          </w:rPr>
          <m:t>(z)⟩</m:t>
        </m:r>
        <m:sSup>
          <m:sSup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theme="minorHAnsi"/>
                <w14:ligatures w14:val="none"/>
              </w:rPr>
              <m:t>∣</m:t>
            </m:r>
          </m:e>
          <m:sup>
            <m:r>
              <w:rPr>
                <w:rFonts w:ascii="Cambria Math" w:eastAsia="Times New Roman" w:hAnsi="Cambria Math" w:cstheme="minorHAnsi"/>
                <w14:ligatures w14:val="none"/>
              </w:rPr>
              <m:t>2</m:t>
            </m:r>
          </m:sup>
        </m:sSup>
      </m:oMath>
      <w:r w:rsidRPr="00892FB8">
        <w:rPr>
          <w:rFonts w:eastAsia="Times New Roman" w:cstheme="minorHAnsi"/>
          <w14:ligatures w14:val="none"/>
        </w:rPr>
        <w:t>.</w:t>
      </w:r>
    </w:p>
    <w:p w14:paraId="78E8CBEF" w14:textId="77777777" w:rsidR="00892FB8" w:rsidRPr="00892FB8" w:rsidRDefault="00892FB8" w:rsidP="00892F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Because the state factorises, the kernel factorises as a product of 1–qubit overlaps</w:t>
      </w:r>
      <w:r w:rsidRPr="00892FB8">
        <w:rPr>
          <w:rFonts w:eastAsia="Times New Roman" w:cstheme="minorHAnsi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theme="minorHAnsi"/>
                <w14:ligatures w14:val="none"/>
              </w:rPr>
              <m:t>K</m:t>
            </m:r>
          </m:e>
          <m:sub>
            <m:r>
              <m:rPr>
                <m:nor/>
              </m:rPr>
              <w:rPr>
                <w:rFonts w:eastAsia="Times New Roman" w:cstheme="minorHAnsi"/>
                <w14:ligatures w14:val="none"/>
              </w:rPr>
              <m:t>sep</m:t>
            </m:r>
          </m:sub>
        </m:sSub>
        <m:r>
          <w:rPr>
            <w:rFonts w:ascii="Cambria Math" w:eastAsia="Times New Roman" w:hAnsi="Cambria Math" w:cstheme="minorHAnsi"/>
            <w14:ligatures w14:val="none"/>
          </w:rPr>
          <m:t>(x,z)=</m:t>
        </m:r>
        <m:nary>
          <m:naryPr>
            <m:chr m:val="∏"/>
            <m:limLoc m:val="subSup"/>
            <m:grow m:val="1"/>
            <m:supHide m:val="1"/>
            <m:ctrlPr>
              <w:rPr>
                <w:rFonts w:ascii="Cambria Math" w:eastAsia="Times New Roman" w:hAnsi="Cambria Math" w:cstheme="minorHAnsi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theme="minorHAnsi"/>
                <w14:ligatures w14:val="none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theme="minorHAnsi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14:ligatures w14:val="none"/>
                  </w:rPr>
                  <m:t>κ</m:t>
                </m:r>
              </m:e>
              <m:sub>
                <m:r>
                  <w:rPr>
                    <w:rFonts w:ascii="Cambria Math" w:eastAsia="Times New Roman" w:hAnsi="Cambria Math" w:cstheme="minorHAnsi"/>
                    <w14:ligatures w14:val="none"/>
                  </w:rPr>
                  <m:t>j</m:t>
                </m:r>
              </m:sub>
            </m:sSub>
          </m:e>
        </m:nary>
        <m:r>
          <w:rPr>
            <w:rFonts w:ascii="Cambria Math" w:eastAsia="Times New Roman" w:hAnsi="Cambria Math" w:cstheme="minorHAnsi"/>
            <w14:ligatures w14:val="none"/>
          </w:rPr>
          <m:t>(x,z)</m:t>
        </m:r>
      </m:oMath>
      <w:r w:rsidRPr="00892FB8">
        <w:rPr>
          <w:rFonts w:eastAsia="Times New Roman" w:cstheme="minorHAnsi"/>
          <w14:ligatures w14:val="none"/>
        </w:rPr>
        <w:t>and is efficiently computable classically.</w:t>
      </w:r>
    </w:p>
    <w:p w14:paraId="15E4858A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Ansatz:</w:t>
      </w:r>
    </w:p>
    <w:p w14:paraId="7AE3C064" w14:textId="77777777" w:rsidR="00892FB8" w:rsidRPr="00892FB8" w:rsidRDefault="00892FB8" w:rsidP="00892F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No trainable quantum ansatz beyond the fixed separable feature map.</w:t>
      </w:r>
    </w:p>
    <w:p w14:paraId="0E58C48D" w14:textId="77777777" w:rsidR="00892FB8" w:rsidRPr="00892FB8" w:rsidRDefault="00892FB8" w:rsidP="00892F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All learning happens in the classical kernel method.</w:t>
      </w:r>
    </w:p>
    <w:p w14:paraId="7E791163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Training:</w:t>
      </w:r>
    </w:p>
    <w:p w14:paraId="059CFDB4" w14:textId="77777777" w:rsidR="00892FB8" w:rsidRPr="00892FB8" w:rsidRDefault="00892FB8" w:rsidP="00892F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Classical SVM (SVC) with this separable quantum-inspired kernel matrix.</w:t>
      </w:r>
    </w:p>
    <w:p w14:paraId="72BD83E1" w14:textId="77777777" w:rsidR="00892FB8" w:rsidRPr="00892FB8" w:rsidRDefault="00892FB8" w:rsidP="00892FB8">
      <w:p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>Tuned hyperparameters:</w:t>
      </w:r>
    </w:p>
    <w:p w14:paraId="6B79565B" w14:textId="77777777" w:rsidR="00892FB8" w:rsidRPr="00892FB8" w:rsidRDefault="00892FB8" w:rsidP="00892F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 xml:space="preserve">encoding_layers L (depth of separable feature map) </w:t>
      </w:r>
      <w:r w:rsidRPr="00892FB8">
        <w:rPr>
          <w:rFonts w:ascii="Cambria Math" w:eastAsia="Times New Roman" w:hAnsi="Cambria Math" w:cs="Cambria Math"/>
          <w14:ligatures w14:val="none"/>
        </w:rPr>
        <w:t>∈</w:t>
      </w:r>
      <w:r w:rsidRPr="00892FB8">
        <w:rPr>
          <w:rFonts w:eastAsia="Times New Roman" w:cstheme="minorHAnsi"/>
          <w14:ligatures w14:val="none"/>
        </w:rPr>
        <w:t xml:space="preserve"> {1, 3, 5, 10}</w:t>
      </w:r>
    </w:p>
    <w:p w14:paraId="3C763B17" w14:textId="4AB0147F" w:rsidR="00892FB8" w:rsidRPr="00892FB8" w:rsidRDefault="00892FB8" w:rsidP="00892F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14:ligatures w14:val="none"/>
        </w:rPr>
      </w:pPr>
      <w:r w:rsidRPr="00892FB8">
        <w:rPr>
          <w:rFonts w:eastAsia="Times New Roman" w:cstheme="minorHAnsi"/>
          <w14:ligatures w14:val="none"/>
        </w:rPr>
        <w:t xml:space="preserve">C (SVM regularization) </w:t>
      </w:r>
      <w:r w:rsidRPr="00892FB8">
        <w:rPr>
          <w:rFonts w:ascii="Cambria Math" w:eastAsia="Times New Roman" w:hAnsi="Cambria Math" w:cs="Cambria Math"/>
          <w14:ligatures w14:val="none"/>
        </w:rPr>
        <w:t>∈</w:t>
      </w:r>
      <w:r w:rsidRPr="00892FB8">
        <w:rPr>
          <w:rFonts w:eastAsia="Times New Roman" w:cstheme="minorHAnsi"/>
          <w14:ligatures w14:val="none"/>
        </w:rPr>
        <w:t xml:space="preserve"> {0.1, 1, 10, 100}</w:t>
      </w:r>
    </w:p>
    <w:p w14:paraId="2A5E8851" w14:textId="77777777" w:rsidR="00892FB8" w:rsidRPr="00892FB8" w:rsidRDefault="00892FB8" w:rsidP="00892FB8">
      <w:r w:rsidRPr="00892FB8">
        <w:t>In short:</w:t>
      </w:r>
    </w:p>
    <w:p w14:paraId="6EA0840A" w14:textId="77777777" w:rsidR="00892FB8" w:rsidRPr="00892FB8" w:rsidRDefault="00892FB8" w:rsidP="00892FB8">
      <w:r w:rsidRPr="00892FB8">
        <w:t>CCC: VQC with amplitude encoding of several copies, with entangling ansatz composed of many stronglyentanglinglayers, then measure on first qubit.</w:t>
      </w:r>
    </w:p>
    <w:p w14:paraId="398AD5FE" w14:textId="618B3D5C" w:rsidR="00892FB8" w:rsidRPr="00892FB8" w:rsidRDefault="00892FB8" w:rsidP="00892FB8">
      <w:r w:rsidRPr="00892FB8">
        <w:t xml:space="preserve">DRC: VQC feeding data at each layer, split into blocks (qubit per block) of 3 feautures. Each qubit getrs trainable single qubit rotation, </w:t>
      </w:r>
      <w:r w:rsidRPr="00892FB8">
        <w:t xml:space="preserve">whose angles are linear functions of its 3 features, then a CZ ladder entangles </w:t>
      </w:r>
      <w:r w:rsidRPr="00892FB8">
        <w:t>neighbor</w:t>
      </w:r>
      <w:r w:rsidRPr="00892FB8">
        <w:t xml:space="preserve"> qubits</w:t>
      </w:r>
      <w:r w:rsidRPr="00892FB8">
        <w:t xml:space="preserve">. At the end, compute likelyhood of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⟩</m:t>
        </m:r>
      </m:oMath>
      <w:r w:rsidRPr="00892FB8">
        <w:t xml:space="preserve">,or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1⟩</m:t>
        </m:r>
      </m:oMath>
      <w:r w:rsidRPr="00892FB8">
        <w:t>,</w:t>
      </w:r>
      <w:r w:rsidRPr="00892FB8">
        <w:t xml:space="preserve"> and train them to match y.</w:t>
      </w:r>
    </w:p>
    <w:p w14:paraId="3B43B1DA" w14:textId="06EE44C7" w:rsidR="00892FB8" w:rsidRPr="00892FB8" w:rsidRDefault="00892FB8" w:rsidP="00892FB8">
      <w:r w:rsidRPr="00892FB8">
        <w:t>SVC: non entangling VQC, every qbit models a feauture. Do L times, Rot then ry depending on data xj. Measure Z on all, average, pass through sigmoid, and train with binary cross entropy.</w:t>
      </w:r>
    </w:p>
    <w:p w14:paraId="4E128F59" w14:textId="1F091056" w:rsidR="00892FB8" w:rsidRPr="00892FB8" w:rsidRDefault="00892FB8" w:rsidP="00892FB8">
      <w:pPr>
        <w:rPr>
          <w:rFonts w:eastAsiaTheme="minorEastAsia"/>
        </w:rPr>
      </w:pPr>
      <w:r w:rsidRPr="00892FB8">
        <w:t>IQPKernel</w:t>
      </w:r>
      <w:r w:rsidRPr="00892FB8">
        <w:t>: that uses I</w:t>
      </w:r>
      <w:r w:rsidRPr="00892FB8">
        <w:rPr>
          <w:b/>
          <w:bCs/>
        </w:rPr>
        <w:t>QPEmbedding</w:t>
      </w:r>
      <w:r w:rsidRPr="00892FB8">
        <w:t xml:space="preserve"> </w:t>
      </w:r>
      <w:r w:rsidRPr="00892FB8">
        <w:t>(</w:t>
      </w:r>
      <w:r w:rsidRPr="00892FB8">
        <w:t>Hadamards</w:t>
      </w:r>
      <w:r w:rsidRPr="00892FB8">
        <w:t xml:space="preserve">, </w:t>
      </w:r>
      <w:r w:rsidRPr="00892FB8">
        <w:t>data</w:t>
      </w:r>
      <w:r w:rsidRPr="00892FB8">
        <w:t xml:space="preserve"> </w:t>
      </w:r>
      <w:r w:rsidRPr="00892FB8">
        <w:t>dependent diagonal phases, including ZZ terms</w:t>
      </w:r>
      <w:r w:rsidRPr="00892FB8">
        <w:t xml:space="preserve">) </w:t>
      </w:r>
      <w:r w:rsidRPr="00892FB8">
        <w:t xml:space="preserve">circuit to map each input </w:t>
      </w:r>
      <m:oMath>
        <m:r>
          <w:rPr>
            <w:rFonts w:ascii="Cambria Math" w:hAnsi="Cambria Math"/>
          </w:rPr>
          <m:t>x</m:t>
        </m:r>
      </m:oMath>
      <w:r w:rsidRPr="00892FB8">
        <w:rPr>
          <w:rFonts w:eastAsiaTheme="minorEastAsia"/>
        </w:rPr>
        <w:t xml:space="preserve"> </w:t>
      </w:r>
      <w:r w:rsidRPr="00892FB8">
        <w:t xml:space="preserve">to a quantum state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ψ(x)⟩</m:t>
        </m:r>
      </m:oMath>
      <w:r w:rsidRPr="00892FB8">
        <w:rPr>
          <w:rFonts w:eastAsiaTheme="minorEastAsia"/>
        </w:rPr>
        <w:t>. Then estimate the overlap, the kernel, for each pair of point. Train standard SVM on this.</w:t>
      </w:r>
    </w:p>
    <w:p w14:paraId="5E4050A2" w14:textId="13E861D8" w:rsidR="00892FB8" w:rsidRPr="00892FB8" w:rsidRDefault="00892FB8" w:rsidP="00892FB8">
      <w:pPr>
        <w:rPr>
          <w:rFonts w:eastAsiaTheme="minorEastAsia"/>
        </w:rPr>
      </w:pPr>
      <w:r w:rsidRPr="00892FB8">
        <w:rPr>
          <w:rFonts w:eastAsiaTheme="minorEastAsia"/>
        </w:rPr>
        <w:t xml:space="preserve">SepKernel: non entangling kernel, similar to svc, product of 1qubit </w:t>
      </w:r>
      <w:r w:rsidRPr="00892FB8">
        <w:rPr>
          <w:rFonts w:eastAsiaTheme="minorEastAsia"/>
          <w:b/>
          <w:bCs/>
        </w:rPr>
        <w:t>angle embedding</w:t>
      </w:r>
      <w:r w:rsidRPr="00892FB8">
        <w:rPr>
          <w:rFonts w:eastAsiaTheme="minorEastAsia"/>
        </w:rPr>
        <w:t xml:space="preserve"> circuits. </w:t>
      </w:r>
      <w:r w:rsidRPr="00892FB8">
        <w:rPr>
          <w:rFonts w:eastAsiaTheme="minorEastAsia"/>
        </w:rPr>
        <w:t>The kernel is squared overlap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</m:oMath>
      <w:r w:rsidRPr="00892FB8">
        <w:rPr>
          <w:rFonts w:eastAsiaTheme="minorEastAsia"/>
        </w:rPr>
        <w:t>which factorises into a product of 1-qubit overlaps</w:t>
      </w:r>
      <w:r w:rsidRPr="00892FB8">
        <w:rPr>
          <w:rFonts w:eastAsiaTheme="minorEastAsia"/>
        </w:rPr>
        <w:t>. Then as normal SVM.</w:t>
      </w:r>
    </w:p>
    <w:p w14:paraId="5E57BB76" w14:textId="7B02E7FD" w:rsidR="00892FB8" w:rsidRPr="00892FB8" w:rsidRDefault="00892FB8" w:rsidP="00892FB8">
      <w:pPr>
        <w:rPr>
          <w:b/>
          <w:bCs/>
          <w:sz w:val="32"/>
          <w:szCs w:val="32"/>
          <w:u w:val="single"/>
        </w:rPr>
      </w:pPr>
      <w:r w:rsidRPr="00892FB8">
        <w:lastRenderedPageBreak/>
        <w:br/>
      </w:r>
      <w:r w:rsidRPr="00892FB8">
        <w:rPr>
          <w:b/>
          <w:bCs/>
          <w:color w:val="EE0000"/>
          <w:sz w:val="32"/>
          <w:szCs w:val="32"/>
          <w:u w:val="single"/>
        </w:rPr>
        <w:t xml:space="preserve">New Models: </w:t>
      </w:r>
    </w:p>
    <w:p w14:paraId="5F39C437" w14:textId="4CD155BF" w:rsidR="00892FB8" w:rsidRPr="00892FB8" w:rsidRDefault="00892FB8" w:rsidP="00892FB8">
      <w:pPr>
        <w:rPr>
          <w:b/>
          <w:bCs/>
        </w:rPr>
      </w:pPr>
      <w:r w:rsidRPr="00892FB8">
        <w:rPr>
          <w:b/>
          <w:bCs/>
        </w:rPr>
        <w:t>CCC-A: CCC with entanglers removed but keep amplitude encoding</w:t>
      </w:r>
      <w:r w:rsidRPr="00892FB8">
        <w:rPr>
          <w:b/>
          <w:bCs/>
        </w:rPr>
        <w:t xml:space="preserve"> (entangled)</w:t>
      </w:r>
      <w:r w:rsidRPr="00892FB8">
        <w:rPr>
          <w:b/>
          <w:bCs/>
        </w:rPr>
        <w:t>.</w:t>
      </w:r>
    </w:p>
    <w:p w14:paraId="46296CF0" w14:textId="40320456" w:rsidR="00892FB8" w:rsidRPr="00892FB8" w:rsidRDefault="00892FB8" w:rsidP="00892FB8">
      <w:commentRangeStart w:id="0"/>
      <w:r w:rsidRPr="00892FB8">
        <w:t>CCC-B: CCC but replace amplitude encoding with product angle encoding and only single-qubit Rot.</w:t>
      </w:r>
    </w:p>
    <w:p w14:paraId="3E450FCD" w14:textId="31CC071C" w:rsidR="00892FB8" w:rsidRPr="00892FB8" w:rsidRDefault="00892FB8" w:rsidP="00892FB8">
      <w:pPr>
        <w:rPr>
          <w:b/>
          <w:bCs/>
        </w:rPr>
      </w:pPr>
      <w:r w:rsidRPr="00892FB8">
        <w:rPr>
          <w:b/>
          <w:bCs/>
          <w:highlight w:val="yellow"/>
        </w:rPr>
        <w:t>DRC-A: DRC minus CZ.</w:t>
      </w:r>
    </w:p>
    <w:p w14:paraId="7A7BF26D" w14:textId="76EE2EFE" w:rsidR="00892FB8" w:rsidRPr="00892FB8" w:rsidRDefault="00892FB8" w:rsidP="00892FB8">
      <w:r w:rsidRPr="00892FB8">
        <w:t>DRC-B: “DRC as Reuploading SVC” (per-qubit reuploading, only 1-qubit gates).</w:t>
      </w:r>
      <w:commentRangeEnd w:id="0"/>
      <w:r w:rsidRPr="00892FB8">
        <w:rPr>
          <w:rStyle w:val="CommentReference"/>
          <w:sz w:val="22"/>
          <w:szCs w:val="22"/>
        </w:rPr>
        <w:commentReference w:id="0"/>
      </w:r>
    </w:p>
    <w:p w14:paraId="35B1E1B2" w14:textId="5B1339B3" w:rsidR="00892FB8" w:rsidRPr="00892FB8" w:rsidRDefault="00892FB8" w:rsidP="00892FB8">
      <w:r w:rsidRPr="00892FB8">
        <w:rPr>
          <w:b/>
          <w:bCs/>
        </w:rPr>
        <w:t>Separable IQPKernelClassifier</w:t>
      </w:r>
    </w:p>
    <w:p w14:paraId="60793183" w14:textId="600F1E2E" w:rsidR="00F03DD3" w:rsidRPr="00892FB8" w:rsidRDefault="00F03DD3"/>
    <w:p w14:paraId="7C0A6BA3" w14:textId="3F1B6380" w:rsidR="00892FB8" w:rsidRPr="00892FB8" w:rsidRDefault="00892FB8" w:rsidP="00892FB8">
      <w:pPr>
        <w:rPr>
          <w:b/>
          <w:bCs/>
          <w:sz w:val="16"/>
          <w:szCs w:val="16"/>
        </w:rPr>
      </w:pPr>
      <w:r w:rsidRPr="00892FB8">
        <w:rPr>
          <w:b/>
          <w:bCs/>
          <w:sz w:val="16"/>
          <w:szCs w:val="16"/>
        </w:rPr>
        <w:t>CCC with entanglers removed from the variational circuit, but keeping amplitude</w:t>
      </w:r>
    </w:p>
    <w:p w14:paraId="7107AB7E" w14:textId="14817C4A" w:rsidR="00892FB8" w:rsidRPr="00892FB8" w:rsidRDefault="00892FB8" w:rsidP="00892FB8">
      <w:pPr>
        <w:rPr>
          <w:sz w:val="16"/>
          <w:szCs w:val="16"/>
        </w:rPr>
      </w:pPr>
      <w:r w:rsidRPr="00892FB8">
        <w:rPr>
          <w:sz w:val="16"/>
          <w:szCs w:val="16"/>
        </w:rPr>
        <w:t>E</w:t>
      </w:r>
      <w:r w:rsidRPr="00892FB8">
        <w:rPr>
          <w:sz w:val="16"/>
          <w:szCs w:val="16"/>
        </w:rPr>
        <w:t>ncoding</w:t>
      </w:r>
      <w:r w:rsidRPr="00892FB8">
        <w:rPr>
          <w:sz w:val="16"/>
          <w:szCs w:val="16"/>
        </w:rPr>
        <w:t xml:space="preserve">, </w:t>
      </w:r>
      <w:r w:rsidRPr="00892FB8">
        <w:rPr>
          <w:sz w:val="16"/>
          <w:szCs w:val="16"/>
        </w:rPr>
        <w:t xml:space="preserve"> isolate the effect of entanglement in the trainable part,</w:t>
      </w:r>
    </w:p>
    <w:p w14:paraId="4E4AFE5A" w14:textId="77777777" w:rsidR="00892FB8" w:rsidRPr="00892FB8" w:rsidRDefault="00892FB8" w:rsidP="00892FB8">
      <w:pPr>
        <w:rPr>
          <w:sz w:val="16"/>
          <w:szCs w:val="16"/>
        </w:rPr>
      </w:pPr>
      <w:r w:rsidRPr="00892FB8">
        <w:rPr>
          <w:sz w:val="16"/>
          <w:szCs w:val="16"/>
        </w:rPr>
        <w:t>though encoding may still be entangled and not efficiently simulable for large n.</w:t>
      </w:r>
    </w:p>
    <w:p w14:paraId="2E0CAD05" w14:textId="047AA4AC" w:rsidR="00892FB8" w:rsidRPr="00892FB8" w:rsidRDefault="00892FB8" w:rsidP="00892FB8">
      <w:pPr>
        <w:rPr>
          <w:b/>
          <w:bCs/>
          <w:sz w:val="16"/>
          <w:szCs w:val="16"/>
        </w:rPr>
      </w:pPr>
      <w:r w:rsidRPr="00892FB8">
        <w:rPr>
          <w:b/>
          <w:bCs/>
          <w:sz w:val="16"/>
          <w:szCs w:val="16"/>
        </w:rPr>
        <w:t>CCC fully separable</w:t>
      </w:r>
    </w:p>
    <w:p w14:paraId="375668FE" w14:textId="77777777" w:rsidR="00892FB8" w:rsidRPr="00892FB8" w:rsidRDefault="00892FB8" w:rsidP="00892FB8">
      <w:pPr>
        <w:rPr>
          <w:sz w:val="16"/>
          <w:szCs w:val="16"/>
        </w:rPr>
      </w:pPr>
      <w:r w:rsidRPr="00892FB8">
        <w:rPr>
          <w:sz w:val="16"/>
          <w:szCs w:val="16"/>
        </w:rPr>
        <w:t>Start from CCC but replace amplitude encoding by product angle encoding and</w:t>
      </w:r>
    </w:p>
    <w:p w14:paraId="09069964" w14:textId="77777777" w:rsidR="00892FB8" w:rsidRPr="00892FB8" w:rsidRDefault="00892FB8" w:rsidP="00892FB8">
      <w:pPr>
        <w:rPr>
          <w:sz w:val="16"/>
          <w:szCs w:val="16"/>
        </w:rPr>
      </w:pPr>
      <w:r w:rsidRPr="00892FB8">
        <w:rPr>
          <w:sz w:val="16"/>
          <w:szCs w:val="16"/>
        </w:rPr>
        <w:t>use only single-qubit Rot gates.</w:t>
      </w:r>
    </w:p>
    <w:p w14:paraId="5D373EE2" w14:textId="33A962BE" w:rsidR="00892FB8" w:rsidRPr="00892FB8" w:rsidRDefault="00892FB8" w:rsidP="00892FB8">
      <w:pPr>
        <w:rPr>
          <w:sz w:val="16"/>
          <w:szCs w:val="16"/>
        </w:rPr>
      </w:pPr>
      <w:r w:rsidRPr="00892FB8">
        <w:rPr>
          <w:sz w:val="16"/>
          <w:szCs w:val="16"/>
        </w:rPr>
        <w:t>then: Structurally inspired by CCC, but made fully separable (no</w:t>
      </w:r>
    </w:p>
    <w:p w14:paraId="6FC06910" w14:textId="77777777" w:rsidR="00892FB8" w:rsidRPr="00892FB8" w:rsidRDefault="00892FB8" w:rsidP="00892FB8">
      <w:pPr>
        <w:rPr>
          <w:sz w:val="16"/>
          <w:szCs w:val="16"/>
        </w:rPr>
      </w:pPr>
      <w:r w:rsidRPr="00892FB8">
        <w:rPr>
          <w:sz w:val="16"/>
          <w:szCs w:val="16"/>
        </w:rPr>
        <w:t xml:space="preserve">entangling gates in encoding or ansatz), </w:t>
      </w:r>
      <w:r w:rsidRPr="00892FB8">
        <w:rPr>
          <w:sz w:val="16"/>
          <w:szCs w:val="16"/>
        </w:rPr>
        <w:t>SVC in CCC way.</w:t>
      </w:r>
    </w:p>
    <w:p w14:paraId="187C3E85" w14:textId="438B89D1" w:rsidR="00892FB8" w:rsidRPr="00892FB8" w:rsidRDefault="00892FB8" w:rsidP="00892FB8">
      <w:pPr>
        <w:rPr>
          <w:sz w:val="16"/>
          <w:szCs w:val="16"/>
        </w:rPr>
      </w:pPr>
      <w:r w:rsidRPr="00892FB8">
        <w:rPr>
          <w:sz w:val="16"/>
          <w:szCs w:val="16"/>
        </w:rPr>
        <w:br/>
      </w:r>
    </w:p>
    <w:p w14:paraId="26E741A4" w14:textId="7F072C6E" w:rsidR="00892FB8" w:rsidRPr="00892FB8" w:rsidRDefault="00892FB8" w:rsidP="00892FB8">
      <w:pPr>
        <w:rPr>
          <w:sz w:val="16"/>
          <w:szCs w:val="16"/>
        </w:rPr>
      </w:pPr>
      <w:r w:rsidRPr="00892FB8">
        <w:rPr>
          <w:b/>
          <w:bCs/>
          <w:sz w:val="16"/>
          <w:szCs w:val="16"/>
        </w:rPr>
        <w:t>DRC minus CZ”</w:t>
      </w:r>
      <w:r w:rsidRPr="00892FB8">
        <w:rPr>
          <w:sz w:val="16"/>
          <w:szCs w:val="16"/>
        </w:rPr>
        <w:t xml:space="preserve"> (same blocks, no entanglers)</w:t>
      </w:r>
      <w:r w:rsidRPr="00892FB8">
        <w:rPr>
          <w:sz w:val="16"/>
          <w:szCs w:val="16"/>
        </w:rPr>
        <w:t xml:space="preserve">, </w:t>
      </w:r>
      <w:r w:rsidRPr="00892FB8">
        <w:rPr>
          <w:sz w:val="16"/>
          <w:szCs w:val="16"/>
        </w:rPr>
        <w:t xml:space="preserve">closest </w:t>
      </w:r>
      <w:r w:rsidRPr="00892FB8">
        <w:rPr>
          <w:sz w:val="16"/>
          <w:szCs w:val="16"/>
        </w:rPr>
        <w:t>structure wise</w:t>
      </w:r>
    </w:p>
    <w:p w14:paraId="10CE0434" w14:textId="51408653" w:rsidR="00892FB8" w:rsidRPr="00892FB8" w:rsidRDefault="00892FB8" w:rsidP="00892FB8">
      <w:pPr>
        <w:rPr>
          <w:sz w:val="16"/>
          <w:szCs w:val="16"/>
        </w:rPr>
      </w:pPr>
      <w:r w:rsidRPr="00892FB8">
        <w:rPr>
          <w:b/>
          <w:bCs/>
          <w:sz w:val="16"/>
          <w:szCs w:val="16"/>
        </w:rPr>
        <w:t>R</w:t>
      </w:r>
      <w:r w:rsidRPr="00892FB8">
        <w:rPr>
          <w:b/>
          <w:bCs/>
          <w:sz w:val="16"/>
          <w:szCs w:val="16"/>
        </w:rPr>
        <w:t>euploading SVC</w:t>
      </w:r>
      <w:r w:rsidRPr="00892FB8">
        <w:rPr>
          <w:sz w:val="16"/>
          <w:szCs w:val="16"/>
        </w:rPr>
        <w:t xml:space="preserve"> (one feature per qubit, Rot–RY(w x + b) repeated, average Z).</w:t>
      </w:r>
    </w:p>
    <w:p w14:paraId="2C2834C8" w14:textId="77777777" w:rsidR="00892FB8" w:rsidRPr="00892FB8" w:rsidRDefault="00892FB8" w:rsidP="00892FB8">
      <w:pPr>
        <w:rPr>
          <w:sz w:val="16"/>
          <w:szCs w:val="16"/>
        </w:rPr>
      </w:pPr>
      <w:r w:rsidRPr="00892FB8">
        <w:rPr>
          <w:b/>
          <w:bCs/>
          <w:sz w:val="16"/>
          <w:szCs w:val="16"/>
        </w:rPr>
        <w:t xml:space="preserve">Separable IQPKernelClassifier: </w:t>
      </w:r>
      <w:r w:rsidRPr="00892FB8">
        <w:rPr>
          <w:sz w:val="16"/>
          <w:szCs w:val="16"/>
        </w:rPr>
        <w:t>product-state feature map obtained by removing all multi-qubit diagonal interactions from the original IQP circuit and retaining only single-qubit Z rotations. Kernel now decomposable into a product of single-qubit overlaps</w:t>
      </w:r>
    </w:p>
    <w:p w14:paraId="545E2F1F" w14:textId="77777777" w:rsidR="00892FB8" w:rsidRPr="00892FB8" w:rsidRDefault="00892FB8"/>
    <w:p w14:paraId="101AC387" w14:textId="77777777" w:rsidR="00892FB8" w:rsidRPr="00892FB8" w:rsidRDefault="00892FB8"/>
    <w:p w14:paraId="66848CF9" w14:textId="77777777" w:rsidR="00892FB8" w:rsidRPr="00892FB8" w:rsidRDefault="00892FB8" w:rsidP="00892FB8">
      <w:pPr>
        <w:rPr>
          <w:b/>
          <w:bCs/>
          <w:u w:val="single"/>
        </w:rPr>
      </w:pPr>
      <w:r w:rsidRPr="00892FB8">
        <w:rPr>
          <w:b/>
          <w:bCs/>
          <w:u w:val="single"/>
        </w:rPr>
        <w:t>MPS</w:t>
      </w:r>
    </w:p>
    <w:p w14:paraId="5FC01222" w14:textId="23D1DC5C" w:rsidR="00892FB8" w:rsidRPr="00892FB8" w:rsidRDefault="00892FB8">
      <w:r w:rsidRPr="00892FB8">
        <w:t>MPS_CCC</w:t>
      </w:r>
    </w:p>
    <w:p w14:paraId="05F597A2" w14:textId="56A5BAC3" w:rsidR="00892FB8" w:rsidRPr="00892FB8" w:rsidRDefault="00892FB8">
      <w:r w:rsidRPr="00892FB8">
        <w:t>MPS_DRC</w:t>
      </w:r>
    </w:p>
    <w:p w14:paraId="61C2EAEA" w14:textId="0C91AD36" w:rsidR="00892FB8" w:rsidRPr="00892FB8" w:rsidRDefault="00892FB8">
      <w:pPr>
        <w:rPr>
          <w:lang w:val="es-PE"/>
        </w:rPr>
      </w:pPr>
      <w:r w:rsidRPr="00892FB8">
        <w:t>MPS_Kernel</w:t>
      </w:r>
    </w:p>
    <w:sectPr w:rsidR="00892FB8" w:rsidRPr="00892FB8" w:rsidSect="00370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uricio Gutiérrez" w:date="2026-01-09T12:11:00Z" w:initials="MG">
    <w:p w14:paraId="7F5AA61B" w14:textId="77777777" w:rsidR="00892FB8" w:rsidRDefault="00892FB8" w:rsidP="00892FB8">
      <w:pPr>
        <w:pStyle w:val="CommentText"/>
      </w:pPr>
      <w:r w:rsidRPr="00892FB8">
        <w:rPr>
          <w:rStyle w:val="CommentReference"/>
        </w:rPr>
        <w:annotationRef/>
      </w:r>
      <w:r w:rsidRPr="00892FB8">
        <w:t>Similar idea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5AA61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3EB829" w16cex:dateUtc="2026-01-09T11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5AA61B" w16cid:durableId="793EB82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6755"/>
    <w:multiLevelType w:val="multilevel"/>
    <w:tmpl w:val="E96E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2281"/>
    <w:multiLevelType w:val="multilevel"/>
    <w:tmpl w:val="F2E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F387A"/>
    <w:multiLevelType w:val="multilevel"/>
    <w:tmpl w:val="D804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21C7A"/>
    <w:multiLevelType w:val="multilevel"/>
    <w:tmpl w:val="6990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1B1D"/>
    <w:multiLevelType w:val="multilevel"/>
    <w:tmpl w:val="A320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F1C40"/>
    <w:multiLevelType w:val="multilevel"/>
    <w:tmpl w:val="DDD6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E238C"/>
    <w:multiLevelType w:val="multilevel"/>
    <w:tmpl w:val="EBFC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91EDC"/>
    <w:multiLevelType w:val="multilevel"/>
    <w:tmpl w:val="2DD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D4013"/>
    <w:multiLevelType w:val="multilevel"/>
    <w:tmpl w:val="B6C2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20434"/>
    <w:multiLevelType w:val="multilevel"/>
    <w:tmpl w:val="C49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63163"/>
    <w:multiLevelType w:val="multilevel"/>
    <w:tmpl w:val="9C40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9347D"/>
    <w:multiLevelType w:val="multilevel"/>
    <w:tmpl w:val="CF5C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168FF"/>
    <w:multiLevelType w:val="multilevel"/>
    <w:tmpl w:val="9336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B65F7"/>
    <w:multiLevelType w:val="multilevel"/>
    <w:tmpl w:val="F39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81F90"/>
    <w:multiLevelType w:val="multilevel"/>
    <w:tmpl w:val="FE72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8482B"/>
    <w:multiLevelType w:val="multilevel"/>
    <w:tmpl w:val="BD52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D2D96"/>
    <w:multiLevelType w:val="multilevel"/>
    <w:tmpl w:val="FB2A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3C0AEE"/>
    <w:multiLevelType w:val="multilevel"/>
    <w:tmpl w:val="FE18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15E27"/>
    <w:multiLevelType w:val="multilevel"/>
    <w:tmpl w:val="AE2A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86C01"/>
    <w:multiLevelType w:val="multilevel"/>
    <w:tmpl w:val="68F0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B5699"/>
    <w:multiLevelType w:val="multilevel"/>
    <w:tmpl w:val="0662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52D73"/>
    <w:multiLevelType w:val="multilevel"/>
    <w:tmpl w:val="8112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E6F39"/>
    <w:multiLevelType w:val="multilevel"/>
    <w:tmpl w:val="7CCA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753831">
    <w:abstractNumId w:val="14"/>
  </w:num>
  <w:num w:numId="2" w16cid:durableId="2102942959">
    <w:abstractNumId w:val="17"/>
  </w:num>
  <w:num w:numId="3" w16cid:durableId="2051951367">
    <w:abstractNumId w:val="2"/>
  </w:num>
  <w:num w:numId="4" w16cid:durableId="1859351137">
    <w:abstractNumId w:val="3"/>
  </w:num>
  <w:num w:numId="5" w16cid:durableId="1105539033">
    <w:abstractNumId w:val="5"/>
  </w:num>
  <w:num w:numId="6" w16cid:durableId="958142965">
    <w:abstractNumId w:val="13"/>
  </w:num>
  <w:num w:numId="7" w16cid:durableId="896353708">
    <w:abstractNumId w:val="20"/>
  </w:num>
  <w:num w:numId="8" w16cid:durableId="179054958">
    <w:abstractNumId w:val="6"/>
  </w:num>
  <w:num w:numId="9" w16cid:durableId="1946569035">
    <w:abstractNumId w:val="7"/>
  </w:num>
  <w:num w:numId="10" w16cid:durableId="698430745">
    <w:abstractNumId w:val="11"/>
  </w:num>
  <w:num w:numId="11" w16cid:durableId="660158611">
    <w:abstractNumId w:val="9"/>
  </w:num>
  <w:num w:numId="12" w16cid:durableId="909391908">
    <w:abstractNumId w:val="4"/>
  </w:num>
  <w:num w:numId="13" w16cid:durableId="494876955">
    <w:abstractNumId w:val="0"/>
  </w:num>
  <w:num w:numId="14" w16cid:durableId="1914461319">
    <w:abstractNumId w:val="16"/>
  </w:num>
  <w:num w:numId="15" w16cid:durableId="333384867">
    <w:abstractNumId w:val="21"/>
  </w:num>
  <w:num w:numId="16" w16cid:durableId="1123692045">
    <w:abstractNumId w:val="10"/>
  </w:num>
  <w:num w:numId="17" w16cid:durableId="1382826380">
    <w:abstractNumId w:val="18"/>
  </w:num>
  <w:num w:numId="18" w16cid:durableId="1548104513">
    <w:abstractNumId w:val="19"/>
  </w:num>
  <w:num w:numId="19" w16cid:durableId="393236845">
    <w:abstractNumId w:val="1"/>
  </w:num>
  <w:num w:numId="20" w16cid:durableId="858156998">
    <w:abstractNumId w:val="15"/>
  </w:num>
  <w:num w:numId="21" w16cid:durableId="533615793">
    <w:abstractNumId w:val="22"/>
  </w:num>
  <w:num w:numId="22" w16cid:durableId="1320037566">
    <w:abstractNumId w:val="12"/>
  </w:num>
  <w:num w:numId="23" w16cid:durableId="1023628024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uricio Gutiérrez">
    <w15:presenceInfo w15:providerId="Windows Live" w15:userId="51acc07fa0c52d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FDF"/>
    <w:rsid w:val="0037099E"/>
    <w:rsid w:val="003E4732"/>
    <w:rsid w:val="00892FB8"/>
    <w:rsid w:val="00B318E5"/>
    <w:rsid w:val="00BE5380"/>
    <w:rsid w:val="00C14FDF"/>
    <w:rsid w:val="00F0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1DB77"/>
  <w15:chartTrackingRefBased/>
  <w15:docId w15:val="{5CF53845-A504-4A2D-A019-FD551B929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FB8"/>
  </w:style>
  <w:style w:type="paragraph" w:styleId="Heading1">
    <w:name w:val="heading 1"/>
    <w:basedOn w:val="Normal"/>
    <w:next w:val="Normal"/>
    <w:link w:val="Heading1Char"/>
    <w:uiPriority w:val="9"/>
    <w:qFormat/>
    <w:rsid w:val="00C14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FDF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FDF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FDF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FDF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FDF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FD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FDF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FD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FDF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FD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FD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FDF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F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FDF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FDF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92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92F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2FB8"/>
    <w:rPr>
      <w:noProof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2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2FB8"/>
    <w:rPr>
      <w:b/>
      <w:bCs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982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Gutiérrez</dc:creator>
  <cp:keywords/>
  <dc:description/>
  <cp:lastModifiedBy>Mauricio Gutiérrez</cp:lastModifiedBy>
  <cp:revision>1</cp:revision>
  <dcterms:created xsi:type="dcterms:W3CDTF">2025-12-15T18:54:00Z</dcterms:created>
  <dcterms:modified xsi:type="dcterms:W3CDTF">2026-01-09T12:48:00Z</dcterms:modified>
</cp:coreProperties>
</file>